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97B0A" w14:textId="33000D2E" w:rsidR="00B21329" w:rsidRPr="001735B6"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44"/>
          <w:szCs w:val="44"/>
        </w:rPr>
      </w:pPr>
      <w:bookmarkStart w:id="0" w:name="_Hlk71704444"/>
      <w:bookmarkEnd w:id="0"/>
      <w:r w:rsidRPr="001735B6">
        <w:rPr>
          <w:rFonts w:ascii="Tahoma" w:hAnsi="Tahoma" w:cs="Tahoma"/>
          <w:b/>
          <w:bCs/>
          <w:sz w:val="44"/>
          <w:szCs w:val="44"/>
        </w:rPr>
        <w:t>SPECYFIKACJA WARUNKÓW ZAMÓWIENIA</w:t>
      </w:r>
    </w:p>
    <w:p w14:paraId="6EB209F8" w14:textId="77777777" w:rsidR="00B21329" w:rsidRPr="001735B6"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p>
    <w:p w14:paraId="3F35590B" w14:textId="77777777" w:rsidR="00B21329" w:rsidRPr="001735B6"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p>
    <w:p w14:paraId="7CA5CED6" w14:textId="7E6510FB" w:rsidR="00B21329" w:rsidRPr="001735B6"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r w:rsidRPr="001735B6">
        <w:rPr>
          <w:rFonts w:ascii="Tahoma" w:hAnsi="Tahoma" w:cs="Tahoma"/>
          <w:b/>
          <w:bCs/>
          <w:sz w:val="32"/>
          <w:szCs w:val="32"/>
        </w:rPr>
        <w:t>na realizację zamówienia Teatru Muzycznego ROMA</w:t>
      </w:r>
      <w:r w:rsidR="00E55938" w:rsidRPr="001735B6">
        <w:rPr>
          <w:rFonts w:ascii="Tahoma" w:hAnsi="Tahoma" w:cs="Tahoma"/>
          <w:b/>
          <w:bCs/>
          <w:sz w:val="32"/>
          <w:szCs w:val="32"/>
        </w:rPr>
        <w:t xml:space="preserve"> pn.</w:t>
      </w:r>
    </w:p>
    <w:p w14:paraId="7FFCF1C2" w14:textId="77777777" w:rsidR="00B21329" w:rsidRPr="001735B6"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28"/>
          <w:szCs w:val="28"/>
        </w:rPr>
      </w:pPr>
    </w:p>
    <w:p w14:paraId="25D38FCC" w14:textId="77777777" w:rsidR="00B21329" w:rsidRPr="001735B6"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64A387EA" w14:textId="5B752F94" w:rsidR="005328C2" w:rsidRPr="001735B6" w:rsidRDefault="00C959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r w:rsidRPr="001735B6">
        <w:rPr>
          <w:rFonts w:ascii="Tahoma" w:hAnsi="Tahoma" w:cs="Tahoma"/>
          <w:b/>
          <w:bCs/>
          <w:caps/>
          <w:sz w:val="32"/>
          <w:szCs w:val="32"/>
        </w:rPr>
        <w:t>Dostawa urządzeń oświetleniowych wraz z osprzętem montażowym, okablowaniem oraz dokumentacją.</w:t>
      </w:r>
    </w:p>
    <w:p w14:paraId="5F8D48E7" w14:textId="77777777" w:rsidR="00B21329" w:rsidRPr="001735B6"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p>
    <w:p w14:paraId="1EEDB925" w14:textId="77777777" w:rsidR="005328C2" w:rsidRPr="001735B6" w:rsidRDefault="005328C2"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p>
    <w:p w14:paraId="4A32A3CE" w14:textId="10B588C1" w:rsidR="00B21329" w:rsidRPr="001735B6" w:rsidRDefault="009D1340"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r w:rsidRPr="001735B6">
        <w:rPr>
          <w:rFonts w:ascii="Tahoma" w:hAnsi="Tahoma" w:cs="Tahoma"/>
          <w:b/>
          <w:bCs/>
          <w:caps/>
          <w:sz w:val="28"/>
          <w:szCs w:val="28"/>
        </w:rPr>
        <w:t>Postępowanie</w:t>
      </w:r>
      <w:r w:rsidR="00B21329" w:rsidRPr="001735B6">
        <w:rPr>
          <w:rFonts w:ascii="Tahoma" w:hAnsi="Tahoma" w:cs="Tahoma"/>
          <w:b/>
          <w:bCs/>
          <w:caps/>
          <w:sz w:val="28"/>
          <w:szCs w:val="28"/>
        </w:rPr>
        <w:t xml:space="preserve"> nr </w:t>
      </w:r>
      <w:r w:rsidR="00C95929" w:rsidRPr="001735B6">
        <w:rPr>
          <w:rFonts w:ascii="Tahoma" w:hAnsi="Tahoma" w:cs="Tahoma"/>
          <w:b/>
          <w:bCs/>
          <w:caps/>
          <w:sz w:val="28"/>
          <w:szCs w:val="28"/>
        </w:rPr>
        <w:t>1/2026</w:t>
      </w:r>
    </w:p>
    <w:p w14:paraId="13C2E02B" w14:textId="77777777" w:rsidR="00B21329" w:rsidRPr="001735B6"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253C4079" w14:textId="77777777" w:rsidR="00FB1728" w:rsidRPr="001735B6" w:rsidRDefault="00FB1728"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011D3803" w14:textId="77777777" w:rsidR="00B21329" w:rsidRPr="001735B6" w:rsidRDefault="00B21329" w:rsidP="00B21329">
      <w:pPr>
        <w:pStyle w:val="TreA"/>
        <w:pBdr>
          <w:top w:val="none" w:sz="0" w:space="0" w:color="auto"/>
          <w:left w:val="none" w:sz="0" w:space="0" w:color="auto"/>
          <w:bottom w:val="none" w:sz="0" w:space="0" w:color="auto"/>
          <w:right w:val="none" w:sz="0" w:space="0" w:color="auto"/>
          <w:bar w:val="none" w:sz="0" w:color="auto"/>
        </w:pBdr>
        <w:rPr>
          <w:rFonts w:ascii="Tahoma" w:hAnsi="Tahoma" w:cs="Tahoma"/>
        </w:rPr>
      </w:pPr>
    </w:p>
    <w:p w14:paraId="58FA708E" w14:textId="7D059A59" w:rsidR="00B21329" w:rsidRPr="001735B6" w:rsidRDefault="004B1814" w:rsidP="0022727A">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rPr>
      </w:pPr>
      <w:r w:rsidRPr="001735B6">
        <w:rPr>
          <w:rFonts w:ascii="Tahoma" w:hAnsi="Tahoma" w:cs="Tahoma"/>
          <w:noProof/>
        </w:rPr>
        <w:drawing>
          <wp:inline distT="0" distB="0" distL="0" distR="0" wp14:anchorId="5AFF5246" wp14:editId="272AE0B4">
            <wp:extent cx="2219325" cy="1285875"/>
            <wp:effectExtent l="0" t="0" r="9525" b="9525"/>
            <wp:docPr id="950892519" name="Obraz 1" descr="Obraz zawierający tekst, Czcionka, Grafi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892519" name="Obraz 1" descr="Obraz zawierający tekst, Czcionka, Grafika, logo&#10;&#10;Zawartość wygenerowana przez sztuczną inteligencję może być niepoprawna."/>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219325" cy="1285875"/>
                    </a:xfrm>
                    <a:prstGeom prst="rect">
                      <a:avLst/>
                    </a:prstGeom>
                  </pic:spPr>
                </pic:pic>
              </a:graphicData>
            </a:graphic>
          </wp:inline>
        </w:drawing>
      </w:r>
    </w:p>
    <w:p w14:paraId="1ABCCA89" w14:textId="77777777" w:rsidR="00B21329" w:rsidRPr="001735B6" w:rsidRDefault="00B21329" w:rsidP="00B21329">
      <w:pPr>
        <w:pStyle w:val="TreA"/>
        <w:pBdr>
          <w:top w:val="none" w:sz="0" w:space="0" w:color="auto"/>
          <w:left w:val="none" w:sz="0" w:space="0" w:color="auto"/>
          <w:bottom w:val="none" w:sz="0" w:space="0" w:color="auto"/>
          <w:right w:val="none" w:sz="0" w:space="0" w:color="auto"/>
          <w:bar w:val="none" w:sz="0" w:color="auto"/>
        </w:pBdr>
        <w:rPr>
          <w:rFonts w:ascii="Tahoma" w:hAnsi="Tahoma" w:cs="Tahoma"/>
        </w:rPr>
      </w:pPr>
    </w:p>
    <w:p w14:paraId="3CCDD4A3" w14:textId="2829D007" w:rsidR="00680A87" w:rsidRPr="001735B6" w:rsidRDefault="00680A87" w:rsidP="00680A87">
      <w:pPr>
        <w:autoSpaceDE w:val="0"/>
        <w:autoSpaceDN w:val="0"/>
        <w:adjustRightInd w:val="0"/>
        <w:rPr>
          <w:rFonts w:ascii="Tahoma" w:eastAsia="Times New Roman" w:hAnsi="Tahoma" w:cs="Tahoma"/>
          <w:b/>
          <w:bCs/>
          <w:color w:val="000000"/>
          <w:sz w:val="23"/>
          <w:szCs w:val="23"/>
        </w:rPr>
      </w:pPr>
    </w:p>
    <w:p w14:paraId="671E5C61" w14:textId="77777777" w:rsidR="007F4C70" w:rsidRPr="001735B6" w:rsidRDefault="007F4C70" w:rsidP="00680A87">
      <w:pPr>
        <w:autoSpaceDE w:val="0"/>
        <w:autoSpaceDN w:val="0"/>
        <w:adjustRightInd w:val="0"/>
        <w:rPr>
          <w:rFonts w:ascii="Tahoma" w:eastAsia="Times New Roman" w:hAnsi="Tahoma" w:cs="Tahoma"/>
          <w:b/>
          <w:bCs/>
          <w:color w:val="000000"/>
          <w:sz w:val="23"/>
          <w:szCs w:val="23"/>
        </w:rPr>
      </w:pPr>
    </w:p>
    <w:p w14:paraId="5DB95B79" w14:textId="77777777" w:rsidR="00680A87" w:rsidRPr="001735B6" w:rsidRDefault="00680A87" w:rsidP="00680A87">
      <w:pPr>
        <w:autoSpaceDE w:val="0"/>
        <w:autoSpaceDN w:val="0"/>
        <w:adjustRightInd w:val="0"/>
        <w:rPr>
          <w:rFonts w:ascii="Tahoma" w:eastAsia="Times New Roman" w:hAnsi="Tahoma" w:cs="Tahoma"/>
          <w:b/>
          <w:bCs/>
          <w:color w:val="000000"/>
          <w:sz w:val="23"/>
          <w:szCs w:val="23"/>
        </w:rPr>
      </w:pPr>
    </w:p>
    <w:p w14:paraId="6673B718" w14:textId="77777777" w:rsidR="00680A87" w:rsidRPr="001735B6" w:rsidRDefault="00680A87" w:rsidP="00680A87">
      <w:pPr>
        <w:autoSpaceDE w:val="0"/>
        <w:autoSpaceDN w:val="0"/>
        <w:adjustRightInd w:val="0"/>
        <w:rPr>
          <w:rFonts w:ascii="Tahoma" w:eastAsia="Times New Roman" w:hAnsi="Tahoma" w:cs="Tahoma"/>
          <w:b/>
          <w:bCs/>
          <w:color w:val="000000"/>
          <w:sz w:val="23"/>
          <w:szCs w:val="23"/>
        </w:rPr>
      </w:pPr>
    </w:p>
    <w:p w14:paraId="4A30EAC8" w14:textId="77777777" w:rsidR="00680A87" w:rsidRPr="001735B6" w:rsidRDefault="00680A87" w:rsidP="00680A87">
      <w:pPr>
        <w:autoSpaceDE w:val="0"/>
        <w:autoSpaceDN w:val="0"/>
        <w:adjustRightInd w:val="0"/>
        <w:rPr>
          <w:rFonts w:ascii="Tahoma" w:eastAsia="Times New Roman" w:hAnsi="Tahoma" w:cs="Tahoma"/>
          <w:b/>
          <w:bCs/>
          <w:color w:val="000000"/>
          <w:sz w:val="23"/>
          <w:szCs w:val="23"/>
        </w:rPr>
      </w:pPr>
    </w:p>
    <w:p w14:paraId="4ADB2B7A" w14:textId="77777777" w:rsidR="00680A87" w:rsidRPr="001735B6" w:rsidRDefault="00680A87" w:rsidP="00680A87">
      <w:pPr>
        <w:autoSpaceDE w:val="0"/>
        <w:autoSpaceDN w:val="0"/>
        <w:adjustRightInd w:val="0"/>
        <w:rPr>
          <w:rFonts w:ascii="Tahoma" w:eastAsia="Times New Roman" w:hAnsi="Tahoma" w:cs="Tahoma"/>
          <w:b/>
          <w:bCs/>
          <w:color w:val="000000"/>
          <w:sz w:val="23"/>
          <w:szCs w:val="23"/>
        </w:rPr>
      </w:pPr>
    </w:p>
    <w:p w14:paraId="726590B5" w14:textId="77777777" w:rsidR="00487A61" w:rsidRPr="001735B6" w:rsidRDefault="00487A61" w:rsidP="00680A87">
      <w:pPr>
        <w:autoSpaceDE w:val="0"/>
        <w:autoSpaceDN w:val="0"/>
        <w:adjustRightInd w:val="0"/>
        <w:rPr>
          <w:rFonts w:ascii="Tahoma" w:eastAsia="Times New Roman" w:hAnsi="Tahoma" w:cs="Tahoma"/>
          <w:b/>
          <w:bCs/>
          <w:color w:val="000000"/>
          <w:sz w:val="23"/>
          <w:szCs w:val="23"/>
        </w:rPr>
      </w:pPr>
    </w:p>
    <w:p w14:paraId="1C090F98" w14:textId="77777777" w:rsidR="00487A61" w:rsidRPr="001735B6" w:rsidRDefault="00487A61" w:rsidP="00680A87">
      <w:pPr>
        <w:autoSpaceDE w:val="0"/>
        <w:autoSpaceDN w:val="0"/>
        <w:adjustRightInd w:val="0"/>
        <w:rPr>
          <w:rFonts w:ascii="Tahoma" w:eastAsia="Times New Roman" w:hAnsi="Tahoma" w:cs="Tahoma"/>
          <w:b/>
          <w:bCs/>
          <w:color w:val="000000"/>
          <w:sz w:val="23"/>
          <w:szCs w:val="23"/>
        </w:rPr>
      </w:pPr>
    </w:p>
    <w:p w14:paraId="1FA9F396" w14:textId="77777777" w:rsidR="00487A61" w:rsidRPr="001735B6" w:rsidRDefault="00487A61" w:rsidP="00680A87">
      <w:pPr>
        <w:autoSpaceDE w:val="0"/>
        <w:autoSpaceDN w:val="0"/>
        <w:adjustRightInd w:val="0"/>
        <w:rPr>
          <w:rFonts w:ascii="Tahoma" w:eastAsia="Times New Roman" w:hAnsi="Tahoma" w:cs="Tahoma"/>
          <w:b/>
          <w:bCs/>
          <w:color w:val="000000"/>
          <w:sz w:val="23"/>
          <w:szCs w:val="23"/>
        </w:rPr>
      </w:pPr>
    </w:p>
    <w:p w14:paraId="39F34F15" w14:textId="77777777" w:rsidR="00487A61" w:rsidRPr="001735B6" w:rsidRDefault="00487A61" w:rsidP="00680A87">
      <w:pPr>
        <w:autoSpaceDE w:val="0"/>
        <w:autoSpaceDN w:val="0"/>
        <w:adjustRightInd w:val="0"/>
        <w:rPr>
          <w:rFonts w:ascii="Tahoma" w:eastAsia="Times New Roman" w:hAnsi="Tahoma" w:cs="Tahoma"/>
          <w:b/>
          <w:bCs/>
          <w:color w:val="000000"/>
          <w:sz w:val="23"/>
          <w:szCs w:val="23"/>
        </w:rPr>
      </w:pPr>
    </w:p>
    <w:p w14:paraId="52D24968" w14:textId="138216EF" w:rsidR="00680A87" w:rsidRPr="001735B6" w:rsidRDefault="00680A87" w:rsidP="00680A87">
      <w:pPr>
        <w:autoSpaceDE w:val="0"/>
        <w:autoSpaceDN w:val="0"/>
        <w:adjustRightInd w:val="0"/>
        <w:rPr>
          <w:rFonts w:ascii="Tahoma" w:eastAsia="Times New Roman" w:hAnsi="Tahoma" w:cs="Tahoma"/>
          <w:b/>
          <w:bCs/>
          <w:color w:val="000000"/>
          <w:sz w:val="23"/>
          <w:szCs w:val="23"/>
        </w:rPr>
      </w:pPr>
      <w:r w:rsidRPr="001735B6">
        <w:rPr>
          <w:rFonts w:ascii="Tahoma" w:eastAsia="Times New Roman" w:hAnsi="Tahoma" w:cs="Tahoma"/>
          <w:b/>
          <w:bCs/>
          <w:color w:val="000000"/>
          <w:sz w:val="23"/>
          <w:szCs w:val="23"/>
        </w:rPr>
        <w:t xml:space="preserve">ZATWIERDZIŁ: </w:t>
      </w:r>
    </w:p>
    <w:p w14:paraId="6856EF26" w14:textId="77777777" w:rsidR="00680A87" w:rsidRPr="001735B6" w:rsidRDefault="00680A87" w:rsidP="00680A87">
      <w:pPr>
        <w:pStyle w:val="TreA"/>
        <w:rPr>
          <w:rFonts w:ascii="Tahoma" w:eastAsia="Times New Roman" w:hAnsi="Tahoma" w:cs="Tahoma"/>
          <w:sz w:val="23"/>
          <w:szCs w:val="23"/>
        </w:rPr>
      </w:pPr>
    </w:p>
    <w:p w14:paraId="2040CEB3" w14:textId="77777777" w:rsidR="00680A87" w:rsidRPr="001735B6" w:rsidRDefault="00680A87" w:rsidP="00680A87">
      <w:pPr>
        <w:pStyle w:val="TreA"/>
        <w:rPr>
          <w:rFonts w:ascii="Tahoma" w:eastAsia="Times New Roman" w:hAnsi="Tahoma" w:cs="Tahoma"/>
          <w:sz w:val="23"/>
          <w:szCs w:val="23"/>
        </w:rPr>
      </w:pPr>
    </w:p>
    <w:p w14:paraId="71465BE7" w14:textId="77777777" w:rsidR="00680A87" w:rsidRPr="001735B6" w:rsidRDefault="00680A87" w:rsidP="00680A87">
      <w:pPr>
        <w:pStyle w:val="TreA"/>
        <w:rPr>
          <w:rFonts w:ascii="Tahoma" w:eastAsia="Times New Roman" w:hAnsi="Tahoma" w:cs="Tahoma"/>
          <w:sz w:val="23"/>
          <w:szCs w:val="23"/>
        </w:rPr>
      </w:pPr>
      <w:r w:rsidRPr="001735B6">
        <w:rPr>
          <w:rFonts w:ascii="Tahoma" w:eastAsia="Times New Roman" w:hAnsi="Tahoma" w:cs="Tahoma"/>
          <w:sz w:val="23"/>
          <w:szCs w:val="23"/>
        </w:rPr>
        <w:t>……………………………..</w:t>
      </w:r>
    </w:p>
    <w:p w14:paraId="33409392" w14:textId="77777777" w:rsidR="00680A87" w:rsidRPr="001735B6" w:rsidRDefault="00680A87" w:rsidP="00680A87">
      <w:pPr>
        <w:pStyle w:val="TreA"/>
        <w:rPr>
          <w:rFonts w:ascii="Tahoma" w:eastAsia="Times New Roman" w:hAnsi="Tahoma" w:cs="Tahoma"/>
          <w:sz w:val="23"/>
          <w:szCs w:val="23"/>
        </w:rPr>
      </w:pPr>
    </w:p>
    <w:p w14:paraId="214EC38D" w14:textId="56B71E0C" w:rsidR="007F4C70" w:rsidRPr="001735B6" w:rsidRDefault="00C95929" w:rsidP="00680A87">
      <w:pPr>
        <w:pStyle w:val="TreA"/>
        <w:rPr>
          <w:rFonts w:ascii="Tahoma" w:eastAsia="Times New Roman" w:hAnsi="Tahoma" w:cs="Tahoma"/>
          <w:sz w:val="23"/>
          <w:szCs w:val="23"/>
        </w:rPr>
      </w:pPr>
      <w:r w:rsidRPr="001735B6">
        <w:rPr>
          <w:rFonts w:ascii="Tahoma" w:eastAsia="Times New Roman" w:hAnsi="Tahoma" w:cs="Tahoma"/>
          <w:sz w:val="23"/>
          <w:szCs w:val="23"/>
        </w:rPr>
        <w:t>29</w:t>
      </w:r>
      <w:r w:rsidR="00F46092" w:rsidRPr="001735B6">
        <w:rPr>
          <w:rFonts w:ascii="Tahoma" w:eastAsia="Times New Roman" w:hAnsi="Tahoma" w:cs="Tahoma"/>
          <w:sz w:val="23"/>
          <w:szCs w:val="23"/>
        </w:rPr>
        <w:t>.</w:t>
      </w:r>
      <w:r w:rsidR="004B1814" w:rsidRPr="001735B6">
        <w:rPr>
          <w:rFonts w:ascii="Tahoma" w:eastAsia="Times New Roman" w:hAnsi="Tahoma" w:cs="Tahoma"/>
          <w:sz w:val="23"/>
          <w:szCs w:val="23"/>
        </w:rPr>
        <w:t>0</w:t>
      </w:r>
      <w:r w:rsidRPr="001735B6">
        <w:rPr>
          <w:rFonts w:ascii="Tahoma" w:eastAsia="Times New Roman" w:hAnsi="Tahoma" w:cs="Tahoma"/>
          <w:sz w:val="23"/>
          <w:szCs w:val="23"/>
        </w:rPr>
        <w:t>1</w:t>
      </w:r>
      <w:r w:rsidR="00F46092" w:rsidRPr="001735B6">
        <w:rPr>
          <w:rFonts w:ascii="Tahoma" w:eastAsia="Times New Roman" w:hAnsi="Tahoma" w:cs="Tahoma"/>
          <w:sz w:val="23"/>
          <w:szCs w:val="23"/>
        </w:rPr>
        <w:t>.</w:t>
      </w:r>
      <w:r w:rsidR="00680A87" w:rsidRPr="001735B6">
        <w:rPr>
          <w:rFonts w:ascii="Tahoma" w:eastAsia="Times New Roman" w:hAnsi="Tahoma" w:cs="Tahoma"/>
          <w:sz w:val="23"/>
          <w:szCs w:val="23"/>
        </w:rPr>
        <w:t>202</w:t>
      </w:r>
      <w:r w:rsidRPr="001735B6">
        <w:rPr>
          <w:rFonts w:ascii="Tahoma" w:eastAsia="Times New Roman" w:hAnsi="Tahoma" w:cs="Tahoma"/>
          <w:sz w:val="23"/>
          <w:szCs w:val="23"/>
        </w:rPr>
        <w:t>6</w:t>
      </w:r>
      <w:r w:rsidR="00E55938" w:rsidRPr="001735B6">
        <w:rPr>
          <w:rFonts w:ascii="Tahoma" w:eastAsia="Times New Roman" w:hAnsi="Tahoma" w:cs="Tahoma"/>
          <w:sz w:val="23"/>
          <w:szCs w:val="23"/>
        </w:rPr>
        <w:t xml:space="preserve"> </w:t>
      </w:r>
      <w:r w:rsidR="00680A87" w:rsidRPr="001735B6">
        <w:rPr>
          <w:rFonts w:ascii="Tahoma" w:eastAsia="Times New Roman" w:hAnsi="Tahoma" w:cs="Tahoma"/>
          <w:sz w:val="23"/>
          <w:szCs w:val="23"/>
        </w:rPr>
        <w:t>r.</w:t>
      </w:r>
    </w:p>
    <w:p w14:paraId="09AFF72A" w14:textId="77777777" w:rsidR="006841C8" w:rsidRPr="001735B6" w:rsidRDefault="007F4C70" w:rsidP="006841C8">
      <w:pPr>
        <w:spacing w:after="160" w:line="259" w:lineRule="auto"/>
        <w:rPr>
          <w:rFonts w:ascii="Tahoma" w:hAnsi="Tahoma" w:cs="Tahoma"/>
          <w:b/>
          <w:bCs/>
          <w:sz w:val="24"/>
          <w:szCs w:val="24"/>
        </w:rPr>
      </w:pPr>
      <w:r w:rsidRPr="001735B6">
        <w:rPr>
          <w:rFonts w:ascii="Tahoma" w:hAnsi="Tahoma" w:cs="Tahoma"/>
          <w:b/>
          <w:bCs/>
        </w:rPr>
        <w:br w:type="page"/>
      </w:r>
      <w:r w:rsidR="00E60A07" w:rsidRPr="001735B6">
        <w:rPr>
          <w:rFonts w:ascii="Tahoma" w:hAnsi="Tahoma" w:cs="Tahoma"/>
          <w:b/>
          <w:bCs/>
          <w:sz w:val="24"/>
          <w:szCs w:val="24"/>
        </w:rPr>
        <w:lastRenderedPageBreak/>
        <w:t>1. Nazwa oraz adres Zamawiającego.</w:t>
      </w:r>
    </w:p>
    <w:p w14:paraId="4D5099A9" w14:textId="77777777" w:rsidR="006841C8" w:rsidRPr="001735B6" w:rsidRDefault="00F8709A" w:rsidP="006841C8">
      <w:pPr>
        <w:rPr>
          <w:rFonts w:ascii="Tahoma" w:hAnsi="Tahoma" w:cs="Tahoma"/>
          <w:sz w:val="24"/>
          <w:szCs w:val="24"/>
        </w:rPr>
      </w:pPr>
      <w:r w:rsidRPr="001735B6">
        <w:rPr>
          <w:rFonts w:ascii="Tahoma" w:hAnsi="Tahoma" w:cs="Tahoma"/>
          <w:sz w:val="24"/>
          <w:szCs w:val="24"/>
        </w:rPr>
        <w:t xml:space="preserve">Teatr Muzyczny ROMA w Warszawie, </w:t>
      </w:r>
    </w:p>
    <w:p w14:paraId="17C791CE" w14:textId="77777777" w:rsidR="006841C8" w:rsidRPr="001735B6" w:rsidRDefault="00F8709A" w:rsidP="006841C8">
      <w:pPr>
        <w:rPr>
          <w:rFonts w:ascii="Tahoma" w:hAnsi="Tahoma" w:cs="Tahoma"/>
          <w:sz w:val="24"/>
          <w:szCs w:val="24"/>
        </w:rPr>
      </w:pPr>
      <w:r w:rsidRPr="001735B6">
        <w:rPr>
          <w:rFonts w:ascii="Tahoma" w:hAnsi="Tahoma" w:cs="Tahoma"/>
          <w:sz w:val="24"/>
          <w:szCs w:val="24"/>
        </w:rPr>
        <w:t xml:space="preserve">ul. Nowogrodzka 49, </w:t>
      </w:r>
    </w:p>
    <w:p w14:paraId="66BAC0E3" w14:textId="289CD0D8" w:rsidR="006841C8" w:rsidRPr="001735B6" w:rsidRDefault="00F8709A" w:rsidP="006841C8">
      <w:pPr>
        <w:rPr>
          <w:rFonts w:ascii="Tahoma" w:hAnsi="Tahoma" w:cs="Tahoma"/>
          <w:sz w:val="24"/>
          <w:szCs w:val="24"/>
        </w:rPr>
      </w:pPr>
      <w:r w:rsidRPr="001735B6">
        <w:rPr>
          <w:rFonts w:ascii="Tahoma" w:hAnsi="Tahoma" w:cs="Tahoma"/>
          <w:sz w:val="24"/>
          <w:szCs w:val="24"/>
        </w:rPr>
        <w:t>00-695 Warszawa</w:t>
      </w:r>
    </w:p>
    <w:p w14:paraId="2304A552" w14:textId="3EFA30C6" w:rsidR="00D5352B" w:rsidRPr="001735B6" w:rsidRDefault="00D5352B" w:rsidP="006841C8">
      <w:pPr>
        <w:rPr>
          <w:rFonts w:ascii="Tahoma" w:hAnsi="Tahoma" w:cs="Tahoma"/>
          <w:sz w:val="24"/>
          <w:szCs w:val="24"/>
        </w:rPr>
      </w:pPr>
      <w:r w:rsidRPr="001735B6">
        <w:rPr>
          <w:rFonts w:ascii="Tahoma" w:hAnsi="Tahoma" w:cs="Tahoma"/>
          <w:sz w:val="24"/>
          <w:szCs w:val="24"/>
        </w:rPr>
        <w:t>Adres poczty elektronicznej Teatru: sekretariat@teatrroma.pl</w:t>
      </w:r>
    </w:p>
    <w:p w14:paraId="7412B17A" w14:textId="77777777" w:rsidR="006841C8" w:rsidRPr="001735B6" w:rsidRDefault="00F8709A" w:rsidP="006841C8">
      <w:pPr>
        <w:rPr>
          <w:rFonts w:ascii="Tahoma" w:hAnsi="Tahoma" w:cs="Tahoma"/>
          <w:sz w:val="24"/>
          <w:szCs w:val="24"/>
        </w:rPr>
      </w:pPr>
      <w:r w:rsidRPr="001735B6">
        <w:rPr>
          <w:rFonts w:ascii="Tahoma" w:hAnsi="Tahoma" w:cs="Tahoma"/>
          <w:sz w:val="24"/>
          <w:szCs w:val="24"/>
        </w:rPr>
        <w:t xml:space="preserve">Strona internetowa Teatru: </w:t>
      </w:r>
      <w:hyperlink r:id="rId9" w:history="1">
        <w:r w:rsidRPr="001735B6">
          <w:rPr>
            <w:rFonts w:ascii="Tahoma" w:hAnsi="Tahoma" w:cs="Tahoma"/>
            <w:color w:val="000000"/>
            <w:sz w:val="24"/>
            <w:szCs w:val="24"/>
          </w:rPr>
          <w:t>http://www.teatrroma.pl</w:t>
        </w:r>
      </w:hyperlink>
    </w:p>
    <w:p w14:paraId="74874743" w14:textId="77777777" w:rsidR="00FA291F" w:rsidRPr="001735B6" w:rsidRDefault="00FA291F" w:rsidP="006841C8">
      <w:pPr>
        <w:rPr>
          <w:rFonts w:ascii="Tahoma" w:hAnsi="Tahoma" w:cs="Tahoma"/>
          <w:sz w:val="24"/>
          <w:szCs w:val="24"/>
        </w:rPr>
      </w:pPr>
    </w:p>
    <w:p w14:paraId="117DDC79" w14:textId="1195EB87" w:rsidR="006841C8" w:rsidRPr="001735B6" w:rsidRDefault="000E7B39" w:rsidP="003771C3">
      <w:pPr>
        <w:rPr>
          <w:rFonts w:ascii="Tahoma" w:hAnsi="Tahoma" w:cs="Tahoma"/>
          <w:sz w:val="24"/>
          <w:szCs w:val="24"/>
        </w:rPr>
      </w:pPr>
      <w:r w:rsidRPr="001735B6">
        <w:rPr>
          <w:rFonts w:ascii="Tahoma" w:hAnsi="Tahoma" w:cs="Tahoma"/>
          <w:b/>
          <w:sz w:val="24"/>
          <w:szCs w:val="24"/>
        </w:rPr>
        <w:t xml:space="preserve">Adres strony internetowej prowadzonego postępowania: </w:t>
      </w:r>
    </w:p>
    <w:p w14:paraId="30A1CBAF" w14:textId="7C9100CA" w:rsidR="005060E2" w:rsidRPr="001735B6" w:rsidRDefault="00BC7DBC" w:rsidP="00FA291F">
      <w:pPr>
        <w:jc w:val="both"/>
        <w:rPr>
          <w:rStyle w:val="Hipercze"/>
          <w:rFonts w:ascii="Tahoma" w:hAnsi="Tahoma" w:cs="Tahoma"/>
          <w:sz w:val="24"/>
          <w:szCs w:val="24"/>
        </w:rPr>
      </w:pPr>
      <w:hyperlink r:id="rId10" w:history="1">
        <w:r w:rsidRPr="001735B6">
          <w:rPr>
            <w:rStyle w:val="Hipercze"/>
            <w:rFonts w:ascii="Tahoma" w:hAnsi="Tahoma" w:cs="Tahoma"/>
            <w:sz w:val="24"/>
            <w:szCs w:val="24"/>
          </w:rPr>
          <w:t>https://ezamowienia.gov.pl/mp-client/tenders/ocds-148610-0e8f2085-d7c3-4e1d-998d-99bd95f3fb9d</w:t>
        </w:r>
      </w:hyperlink>
    </w:p>
    <w:p w14:paraId="15B3D930" w14:textId="77777777" w:rsidR="00BC7DBC" w:rsidRPr="001735B6" w:rsidRDefault="00BC7DBC" w:rsidP="00FA291F">
      <w:pPr>
        <w:jc w:val="both"/>
        <w:rPr>
          <w:rFonts w:ascii="Tahoma" w:hAnsi="Tahoma" w:cs="Tahoma"/>
          <w:b/>
          <w:sz w:val="24"/>
          <w:szCs w:val="24"/>
        </w:rPr>
      </w:pPr>
    </w:p>
    <w:p w14:paraId="4D0B4FA0" w14:textId="77777777" w:rsidR="00487A61" w:rsidRPr="001735B6" w:rsidRDefault="00487A61" w:rsidP="00487A61">
      <w:pPr>
        <w:rPr>
          <w:rFonts w:ascii="Tahoma" w:hAnsi="Tahoma" w:cs="Tahoma"/>
          <w:bCs/>
          <w:color w:val="000000" w:themeColor="text1"/>
          <w:sz w:val="24"/>
          <w:szCs w:val="24"/>
          <w:u w:val="single"/>
        </w:rPr>
      </w:pPr>
      <w:r w:rsidRPr="001735B6">
        <w:rPr>
          <w:rFonts w:ascii="Tahoma" w:hAnsi="Tahoma" w:cs="Tahoma"/>
          <w:b/>
          <w:color w:val="000000" w:themeColor="text1"/>
          <w:sz w:val="24"/>
          <w:szCs w:val="24"/>
        </w:rPr>
        <w:t xml:space="preserve">Oferty będą składane za pomocą Platformy e-Zamówienia: </w:t>
      </w:r>
      <w:r w:rsidRPr="001735B6">
        <w:rPr>
          <w:rFonts w:ascii="Tahoma" w:hAnsi="Tahoma" w:cs="Tahoma"/>
          <w:bCs/>
          <w:color w:val="000000" w:themeColor="text1"/>
          <w:sz w:val="24"/>
          <w:szCs w:val="24"/>
          <w:u w:val="single"/>
        </w:rPr>
        <w:t>https://ezamowienia.gov.pl.</w:t>
      </w:r>
    </w:p>
    <w:p w14:paraId="1B4E962B" w14:textId="77777777" w:rsidR="003C4A44" w:rsidRPr="001735B6" w:rsidRDefault="003C4A44" w:rsidP="00FA291F">
      <w:pPr>
        <w:jc w:val="both"/>
        <w:rPr>
          <w:rFonts w:ascii="Tahoma" w:hAnsi="Tahoma" w:cs="Tahoma"/>
          <w:b/>
          <w:sz w:val="24"/>
          <w:szCs w:val="24"/>
        </w:rPr>
      </w:pPr>
    </w:p>
    <w:p w14:paraId="3129FE47" w14:textId="77777777" w:rsidR="006841C8" w:rsidRPr="001735B6" w:rsidRDefault="00F8709A" w:rsidP="006841C8">
      <w:pPr>
        <w:rPr>
          <w:rFonts w:ascii="Tahoma" w:hAnsi="Tahoma" w:cs="Tahoma"/>
          <w:sz w:val="24"/>
          <w:szCs w:val="24"/>
        </w:rPr>
      </w:pPr>
      <w:r w:rsidRPr="001735B6">
        <w:rPr>
          <w:rFonts w:ascii="Tahoma" w:hAnsi="Tahoma" w:cs="Tahoma"/>
          <w:sz w:val="24"/>
          <w:szCs w:val="24"/>
        </w:rPr>
        <w:t xml:space="preserve">REGON: </w:t>
      </w:r>
      <w:r w:rsidRPr="001735B6">
        <w:rPr>
          <w:rFonts w:ascii="Tahoma" w:hAnsi="Tahoma" w:cs="Tahoma"/>
          <w:sz w:val="24"/>
          <w:szCs w:val="24"/>
        </w:rPr>
        <w:tab/>
        <w:t xml:space="preserve">000278072 </w:t>
      </w:r>
      <w:r w:rsidRPr="001735B6">
        <w:rPr>
          <w:rFonts w:ascii="Tahoma" w:hAnsi="Tahoma" w:cs="Tahoma"/>
          <w:sz w:val="24"/>
          <w:szCs w:val="24"/>
        </w:rPr>
        <w:tab/>
        <w:t xml:space="preserve"> </w:t>
      </w:r>
    </w:p>
    <w:p w14:paraId="2885BB45" w14:textId="77777777" w:rsidR="006841C8" w:rsidRPr="001735B6" w:rsidRDefault="00F8709A" w:rsidP="006841C8">
      <w:pPr>
        <w:rPr>
          <w:rFonts w:ascii="Tahoma" w:hAnsi="Tahoma" w:cs="Tahoma"/>
          <w:sz w:val="24"/>
          <w:szCs w:val="24"/>
        </w:rPr>
      </w:pPr>
      <w:r w:rsidRPr="001735B6">
        <w:rPr>
          <w:rFonts w:ascii="Tahoma" w:hAnsi="Tahoma" w:cs="Tahoma"/>
          <w:sz w:val="24"/>
          <w:szCs w:val="24"/>
        </w:rPr>
        <w:t>NIP: 526-030-78-50</w:t>
      </w:r>
    </w:p>
    <w:p w14:paraId="63FE6FFF" w14:textId="77777777" w:rsidR="006841C8" w:rsidRPr="001735B6" w:rsidRDefault="00F8709A" w:rsidP="006841C8">
      <w:pPr>
        <w:rPr>
          <w:rFonts w:ascii="Tahoma" w:hAnsi="Tahoma" w:cs="Tahoma"/>
          <w:sz w:val="24"/>
          <w:szCs w:val="24"/>
        </w:rPr>
      </w:pPr>
      <w:r w:rsidRPr="001735B6">
        <w:rPr>
          <w:rFonts w:ascii="Tahoma" w:hAnsi="Tahoma" w:cs="Tahoma"/>
          <w:sz w:val="24"/>
          <w:szCs w:val="24"/>
        </w:rPr>
        <w:t>EURONIP: PL 5260307850</w:t>
      </w:r>
    </w:p>
    <w:p w14:paraId="58FBD92F" w14:textId="77777777" w:rsidR="002A7846" w:rsidRPr="001735B6" w:rsidRDefault="002A7846" w:rsidP="006841C8">
      <w:pPr>
        <w:rPr>
          <w:rFonts w:ascii="Tahoma" w:hAnsi="Tahoma" w:cs="Tahoma"/>
          <w:sz w:val="24"/>
          <w:szCs w:val="24"/>
        </w:rPr>
      </w:pPr>
    </w:p>
    <w:p w14:paraId="3F3203A6" w14:textId="772B7386" w:rsidR="00F8709A" w:rsidRPr="001735B6" w:rsidRDefault="00F8709A" w:rsidP="006841C8">
      <w:pPr>
        <w:rPr>
          <w:rFonts w:ascii="Tahoma" w:hAnsi="Tahoma" w:cs="Tahoma"/>
          <w:sz w:val="24"/>
          <w:szCs w:val="24"/>
        </w:rPr>
      </w:pPr>
      <w:r w:rsidRPr="001735B6">
        <w:rPr>
          <w:rFonts w:ascii="Tahoma" w:hAnsi="Tahoma" w:cs="Tahoma"/>
          <w:sz w:val="24"/>
          <w:szCs w:val="24"/>
        </w:rPr>
        <w:t>Godziny pracy: od poniedziałku do piątku w godzinach 9</w:t>
      </w:r>
      <w:r w:rsidR="006841C8" w:rsidRPr="001735B6">
        <w:rPr>
          <w:rFonts w:ascii="Tahoma" w:hAnsi="Tahoma" w:cs="Tahoma"/>
          <w:sz w:val="24"/>
          <w:szCs w:val="24"/>
        </w:rPr>
        <w:t>:</w:t>
      </w:r>
      <w:r w:rsidRPr="001735B6">
        <w:rPr>
          <w:rFonts w:ascii="Tahoma" w:hAnsi="Tahoma" w:cs="Tahoma"/>
          <w:sz w:val="24"/>
          <w:szCs w:val="24"/>
        </w:rPr>
        <w:t>00 – 17</w:t>
      </w:r>
      <w:r w:rsidR="006841C8" w:rsidRPr="001735B6">
        <w:rPr>
          <w:rFonts w:ascii="Tahoma" w:hAnsi="Tahoma" w:cs="Tahoma"/>
          <w:sz w:val="24"/>
          <w:szCs w:val="24"/>
        </w:rPr>
        <w:t>:</w:t>
      </w:r>
      <w:r w:rsidRPr="001735B6">
        <w:rPr>
          <w:rFonts w:ascii="Tahoma" w:hAnsi="Tahoma" w:cs="Tahoma"/>
          <w:sz w:val="24"/>
          <w:szCs w:val="24"/>
        </w:rPr>
        <w:t>00.</w:t>
      </w:r>
    </w:p>
    <w:p w14:paraId="356FDDBA" w14:textId="1F9A0808" w:rsidR="00FA291F" w:rsidRPr="001735B6" w:rsidRDefault="00FA291F" w:rsidP="006841C8">
      <w:pPr>
        <w:rPr>
          <w:rStyle w:val="Brak"/>
          <w:rFonts w:ascii="Tahoma" w:hAnsi="Tahoma" w:cs="Tahoma"/>
          <w:b/>
          <w:bCs/>
          <w:sz w:val="24"/>
          <w:szCs w:val="24"/>
        </w:rPr>
      </w:pPr>
    </w:p>
    <w:p w14:paraId="082B1EAB" w14:textId="77777777" w:rsidR="00216CBB" w:rsidRPr="001735B6" w:rsidRDefault="00216CBB" w:rsidP="00216CBB">
      <w:pPr>
        <w:jc w:val="both"/>
        <w:rPr>
          <w:rStyle w:val="Brak"/>
          <w:rFonts w:ascii="Tahoma" w:hAnsi="Tahoma" w:cs="Tahoma"/>
          <w:b/>
          <w:bCs/>
          <w:sz w:val="24"/>
          <w:szCs w:val="24"/>
        </w:rPr>
      </w:pPr>
      <w:r w:rsidRPr="001735B6">
        <w:rPr>
          <w:rStyle w:val="Brak"/>
          <w:rFonts w:ascii="Tahoma" w:hAnsi="Tahoma" w:cs="Tahoma"/>
          <w:b/>
          <w:bCs/>
          <w:sz w:val="24"/>
          <w:szCs w:val="24"/>
        </w:rPr>
        <w:t>2. Adres strony internetowej, na której udostępniane będą zmiany i wyjaśnienia treści SWZ oraz inne dokumenty zamówienia bezpośrednio związane z postępowaniem o udzielenie zamówienia.</w:t>
      </w:r>
    </w:p>
    <w:p w14:paraId="794449DA" w14:textId="77777777" w:rsidR="00216CBB" w:rsidRPr="001735B6" w:rsidRDefault="00216CBB" w:rsidP="00216CBB">
      <w:pPr>
        <w:rPr>
          <w:rStyle w:val="Brak"/>
          <w:rFonts w:ascii="Tahoma" w:hAnsi="Tahoma" w:cs="Tahoma"/>
          <w:b/>
          <w:bCs/>
          <w:sz w:val="24"/>
          <w:szCs w:val="24"/>
        </w:rPr>
      </w:pPr>
    </w:p>
    <w:p w14:paraId="7332DE1D" w14:textId="724FBF75" w:rsidR="00FA291F" w:rsidRPr="001735B6" w:rsidRDefault="00216CBB" w:rsidP="00216CBB">
      <w:pPr>
        <w:jc w:val="both"/>
        <w:rPr>
          <w:rStyle w:val="Brak"/>
          <w:rFonts w:ascii="Tahoma" w:hAnsi="Tahoma" w:cs="Tahoma"/>
          <w:bCs/>
          <w:sz w:val="24"/>
          <w:szCs w:val="24"/>
        </w:rPr>
      </w:pPr>
      <w:r w:rsidRPr="001735B6">
        <w:rPr>
          <w:rStyle w:val="Brak"/>
          <w:rFonts w:ascii="Tahoma" w:hAnsi="Tahoma" w:cs="Tahoma"/>
          <w:bCs/>
          <w:sz w:val="24"/>
          <w:szCs w:val="24"/>
        </w:rPr>
        <w:t xml:space="preserve">Zmiany i wyjaśnienia treści SWZ oraz inne dokumenty zamówienia bezpośrednio związane z postepowaniem o udzielenie zamówienia będą udostępniane na stronie internetowej: </w:t>
      </w:r>
    </w:p>
    <w:p w14:paraId="543B67DF" w14:textId="51B00F97" w:rsidR="005060E2" w:rsidRPr="001735B6" w:rsidRDefault="00BC7DBC" w:rsidP="00216CBB">
      <w:pPr>
        <w:jc w:val="both"/>
        <w:rPr>
          <w:rStyle w:val="Hipercze"/>
          <w:rFonts w:ascii="Tahoma" w:hAnsi="Tahoma" w:cs="Tahoma"/>
          <w:sz w:val="24"/>
          <w:szCs w:val="24"/>
        </w:rPr>
      </w:pPr>
      <w:hyperlink r:id="rId11" w:history="1">
        <w:r w:rsidRPr="001735B6">
          <w:rPr>
            <w:rStyle w:val="Hipercze"/>
            <w:rFonts w:ascii="Tahoma" w:hAnsi="Tahoma" w:cs="Tahoma"/>
            <w:sz w:val="24"/>
            <w:szCs w:val="24"/>
          </w:rPr>
          <w:t>https://ezamowienia.gov.pl/mp-client/tenders/ocds-148610-0e8f2085-d7c3-4e1d-998d-99bd95f3fb9d</w:t>
        </w:r>
      </w:hyperlink>
    </w:p>
    <w:p w14:paraId="36216768" w14:textId="77777777" w:rsidR="00BC7DBC" w:rsidRPr="001735B6" w:rsidRDefault="00BC7DBC" w:rsidP="00216CBB">
      <w:pPr>
        <w:jc w:val="both"/>
        <w:rPr>
          <w:rStyle w:val="Brak"/>
          <w:rFonts w:ascii="Tahoma" w:hAnsi="Tahoma" w:cs="Tahoma"/>
          <w:bCs/>
          <w:sz w:val="24"/>
          <w:szCs w:val="24"/>
        </w:rPr>
      </w:pPr>
    </w:p>
    <w:p w14:paraId="4CF33F78" w14:textId="77777777" w:rsidR="00C73362" w:rsidRPr="001735B6" w:rsidRDefault="00C73362" w:rsidP="00C73362">
      <w:pPr>
        <w:jc w:val="both"/>
        <w:rPr>
          <w:rStyle w:val="Brak"/>
          <w:rFonts w:ascii="Tahoma" w:hAnsi="Tahoma" w:cs="Tahoma"/>
          <w:b/>
          <w:bCs/>
          <w:sz w:val="24"/>
          <w:szCs w:val="24"/>
        </w:rPr>
      </w:pPr>
      <w:r w:rsidRPr="001735B6">
        <w:rPr>
          <w:rStyle w:val="Brak"/>
          <w:rFonts w:ascii="Tahoma" w:hAnsi="Tahoma" w:cs="Tahoma"/>
          <w:b/>
          <w:bCs/>
          <w:sz w:val="24"/>
          <w:szCs w:val="24"/>
        </w:rPr>
        <w:t>3. Tryb udzielenia zamówienia.</w:t>
      </w:r>
    </w:p>
    <w:p w14:paraId="2AD6ADDF" w14:textId="77777777" w:rsidR="00C73362" w:rsidRPr="001735B6" w:rsidRDefault="00C73362" w:rsidP="00C73362">
      <w:pPr>
        <w:jc w:val="both"/>
        <w:rPr>
          <w:rStyle w:val="Brak"/>
          <w:rFonts w:ascii="Tahoma" w:hAnsi="Tahoma" w:cs="Tahoma"/>
          <w:bCs/>
          <w:sz w:val="24"/>
          <w:szCs w:val="24"/>
        </w:rPr>
      </w:pPr>
    </w:p>
    <w:p w14:paraId="0B17387C" w14:textId="1F79C319" w:rsidR="00D5352B" w:rsidRPr="001735B6" w:rsidRDefault="00C73362" w:rsidP="00FB1728">
      <w:pPr>
        <w:jc w:val="both"/>
        <w:rPr>
          <w:rStyle w:val="Brak"/>
          <w:rFonts w:ascii="Tahoma" w:hAnsi="Tahoma" w:cs="Tahoma"/>
          <w:bCs/>
          <w:sz w:val="24"/>
          <w:szCs w:val="24"/>
        </w:rPr>
      </w:pPr>
      <w:r w:rsidRPr="001735B6">
        <w:rPr>
          <w:rStyle w:val="Brak"/>
          <w:rFonts w:ascii="Tahoma" w:hAnsi="Tahoma" w:cs="Tahoma"/>
          <w:bCs/>
          <w:sz w:val="24"/>
          <w:szCs w:val="24"/>
        </w:rPr>
        <w:t xml:space="preserve">Postępowanie o udzielenie zamówienia publicznego prowadzone jest w trybie podstawowym, na podstawie art. 275 pkt 1 </w:t>
      </w:r>
      <w:r w:rsidR="00207E3C" w:rsidRPr="001735B6">
        <w:rPr>
          <w:rStyle w:val="Brak"/>
          <w:rFonts w:ascii="Tahoma" w:hAnsi="Tahoma" w:cs="Tahoma"/>
          <w:bCs/>
          <w:sz w:val="24"/>
          <w:szCs w:val="24"/>
        </w:rPr>
        <w:t xml:space="preserve">ustawy </w:t>
      </w:r>
      <w:r w:rsidRPr="001735B6">
        <w:rPr>
          <w:rStyle w:val="Brak"/>
          <w:rFonts w:ascii="Tahoma" w:hAnsi="Tahoma" w:cs="Tahoma"/>
          <w:bCs/>
          <w:sz w:val="24"/>
          <w:szCs w:val="24"/>
        </w:rPr>
        <w:t xml:space="preserve">z dnia 11 września 2019 r. - Prawo zamówień publicznych </w:t>
      </w:r>
      <w:r w:rsidR="00062494" w:rsidRPr="001735B6">
        <w:rPr>
          <w:rStyle w:val="Brak"/>
          <w:rFonts w:ascii="Tahoma" w:hAnsi="Tahoma" w:cs="Tahoma"/>
          <w:bCs/>
          <w:sz w:val="24"/>
          <w:szCs w:val="24"/>
        </w:rPr>
        <w:t>(</w:t>
      </w:r>
      <w:proofErr w:type="spellStart"/>
      <w:r w:rsidR="00706FE6" w:rsidRPr="001735B6">
        <w:rPr>
          <w:rStyle w:val="Brak"/>
          <w:rFonts w:ascii="Tahoma" w:hAnsi="Tahoma" w:cs="Tahoma"/>
          <w:bCs/>
          <w:sz w:val="24"/>
          <w:szCs w:val="24"/>
        </w:rPr>
        <w:t>t.j</w:t>
      </w:r>
      <w:proofErr w:type="spellEnd"/>
      <w:r w:rsidR="00706FE6" w:rsidRPr="001735B6">
        <w:rPr>
          <w:rStyle w:val="Brak"/>
          <w:rFonts w:ascii="Tahoma" w:hAnsi="Tahoma" w:cs="Tahoma"/>
          <w:bCs/>
          <w:sz w:val="24"/>
          <w:szCs w:val="24"/>
        </w:rPr>
        <w:t xml:space="preserve">. </w:t>
      </w:r>
      <w:r w:rsidR="004E6B58" w:rsidRPr="001735B6">
        <w:rPr>
          <w:rFonts w:ascii="Tahoma" w:hAnsi="Tahoma" w:cs="Tahoma"/>
          <w:bCs/>
          <w:sz w:val="24"/>
          <w:szCs w:val="24"/>
        </w:rPr>
        <w:t>Dz. U. z 2024 r. poz. 1320, z 2025 r. poz. 620, 769, 794, 1165, 1173, 1235</w:t>
      </w:r>
      <w:r w:rsidR="00062494" w:rsidRPr="001735B6">
        <w:rPr>
          <w:rStyle w:val="Brak"/>
          <w:rFonts w:ascii="Tahoma" w:hAnsi="Tahoma" w:cs="Tahoma"/>
          <w:bCs/>
          <w:sz w:val="24"/>
          <w:szCs w:val="24"/>
        </w:rPr>
        <w:t>).</w:t>
      </w:r>
    </w:p>
    <w:p w14:paraId="079DFC72" w14:textId="2837EF6F" w:rsidR="00C73362" w:rsidRPr="001735B6" w:rsidRDefault="00C73362" w:rsidP="00C73362">
      <w:pPr>
        <w:jc w:val="both"/>
        <w:rPr>
          <w:rStyle w:val="Brak"/>
          <w:rFonts w:ascii="Tahoma" w:hAnsi="Tahoma" w:cs="Tahoma"/>
          <w:bCs/>
          <w:sz w:val="24"/>
          <w:szCs w:val="24"/>
        </w:rPr>
      </w:pPr>
    </w:p>
    <w:p w14:paraId="52EA612D" w14:textId="0909F0C4" w:rsidR="00C73362" w:rsidRPr="001735B6" w:rsidRDefault="00C73362" w:rsidP="00C73362">
      <w:pPr>
        <w:jc w:val="both"/>
        <w:rPr>
          <w:rStyle w:val="Brak"/>
          <w:rFonts w:ascii="Tahoma" w:hAnsi="Tahoma" w:cs="Tahoma"/>
          <w:bCs/>
          <w:sz w:val="24"/>
          <w:szCs w:val="24"/>
          <w:u w:val="single"/>
        </w:rPr>
      </w:pPr>
      <w:r w:rsidRPr="001735B6">
        <w:rPr>
          <w:rStyle w:val="Brak"/>
          <w:rFonts w:ascii="Tahoma" w:hAnsi="Tahoma" w:cs="Tahoma"/>
          <w:bCs/>
          <w:sz w:val="24"/>
          <w:szCs w:val="24"/>
          <w:u w:val="single"/>
        </w:rPr>
        <w:t xml:space="preserve">Rodzaj zamówienia: </w:t>
      </w:r>
      <w:r w:rsidR="00BC7DBC" w:rsidRPr="001735B6">
        <w:rPr>
          <w:rStyle w:val="Brak"/>
          <w:rFonts w:ascii="Tahoma" w:hAnsi="Tahoma" w:cs="Tahoma"/>
          <w:bCs/>
          <w:sz w:val="24"/>
          <w:szCs w:val="24"/>
          <w:u w:val="single"/>
        </w:rPr>
        <w:t>DOSTAWY</w:t>
      </w:r>
      <w:r w:rsidRPr="001735B6">
        <w:rPr>
          <w:rStyle w:val="Brak"/>
          <w:rFonts w:ascii="Tahoma" w:hAnsi="Tahoma" w:cs="Tahoma"/>
          <w:bCs/>
          <w:sz w:val="24"/>
          <w:szCs w:val="24"/>
          <w:u w:val="single"/>
        </w:rPr>
        <w:t>.</w:t>
      </w:r>
    </w:p>
    <w:p w14:paraId="049EEB4B" w14:textId="77777777" w:rsidR="00C73362" w:rsidRPr="001735B6" w:rsidRDefault="00C73362" w:rsidP="00C73362">
      <w:pPr>
        <w:jc w:val="both"/>
        <w:rPr>
          <w:rStyle w:val="Brak"/>
          <w:rFonts w:ascii="Tahoma" w:hAnsi="Tahoma" w:cs="Tahoma"/>
          <w:bCs/>
          <w:sz w:val="24"/>
          <w:szCs w:val="24"/>
        </w:rPr>
      </w:pPr>
    </w:p>
    <w:p w14:paraId="3CB248F6" w14:textId="77777777" w:rsidR="00487A61" w:rsidRPr="001735B6" w:rsidRDefault="00487A61" w:rsidP="00487A61">
      <w:pPr>
        <w:spacing w:before="240" w:after="120"/>
        <w:jc w:val="both"/>
        <w:rPr>
          <w:rStyle w:val="Brak"/>
          <w:rFonts w:ascii="Tahoma" w:hAnsi="Tahoma" w:cs="Tahoma"/>
          <w:bCs/>
          <w:sz w:val="24"/>
          <w:szCs w:val="24"/>
        </w:rPr>
      </w:pPr>
      <w:r w:rsidRPr="001735B6">
        <w:rPr>
          <w:rStyle w:val="Brak"/>
          <w:rFonts w:ascii="Tahoma" w:hAnsi="Tahoma" w:cs="Tahoma"/>
          <w:bCs/>
          <w:sz w:val="24"/>
          <w:szCs w:val="24"/>
        </w:rPr>
        <w:t>Definicje i skróty.</w:t>
      </w:r>
    </w:p>
    <w:p w14:paraId="220EC212" w14:textId="77777777" w:rsidR="00487A61" w:rsidRPr="001735B6" w:rsidRDefault="00487A61" w:rsidP="00487A61">
      <w:pPr>
        <w:spacing w:before="60" w:after="60"/>
        <w:ind w:left="426" w:hanging="142"/>
        <w:jc w:val="both"/>
        <w:rPr>
          <w:rStyle w:val="Brak"/>
          <w:rFonts w:ascii="Tahoma" w:hAnsi="Tahoma" w:cs="Tahoma"/>
          <w:bCs/>
          <w:sz w:val="24"/>
          <w:szCs w:val="24"/>
        </w:rPr>
      </w:pPr>
      <w:r w:rsidRPr="001735B6">
        <w:rPr>
          <w:rStyle w:val="Brak"/>
          <w:rFonts w:ascii="Tahoma" w:hAnsi="Tahoma" w:cs="Tahoma"/>
          <w:bCs/>
          <w:sz w:val="24"/>
          <w:szCs w:val="24"/>
        </w:rPr>
        <w:t>• Obiekt – siedziba Zamawiającego,</w:t>
      </w:r>
    </w:p>
    <w:p w14:paraId="2B37F466" w14:textId="77777777" w:rsidR="00487A61" w:rsidRPr="001735B6" w:rsidRDefault="00487A61" w:rsidP="00487A61">
      <w:pPr>
        <w:spacing w:before="60" w:after="60"/>
        <w:ind w:left="426" w:hanging="142"/>
        <w:jc w:val="both"/>
        <w:rPr>
          <w:rStyle w:val="Brak"/>
          <w:rFonts w:ascii="Tahoma" w:hAnsi="Tahoma" w:cs="Tahoma"/>
          <w:bCs/>
          <w:sz w:val="24"/>
          <w:szCs w:val="24"/>
        </w:rPr>
      </w:pPr>
      <w:r w:rsidRPr="001735B6">
        <w:rPr>
          <w:rStyle w:val="Brak"/>
          <w:rFonts w:ascii="Tahoma" w:hAnsi="Tahoma" w:cs="Tahoma"/>
          <w:bCs/>
          <w:sz w:val="24"/>
          <w:szCs w:val="24"/>
        </w:rPr>
        <w:t>• OPZ – opis przedmiotu zamówienia,</w:t>
      </w:r>
    </w:p>
    <w:p w14:paraId="1CA7A7F3" w14:textId="77777777" w:rsidR="00487A61" w:rsidRPr="001735B6" w:rsidRDefault="00487A61" w:rsidP="00487A61">
      <w:pPr>
        <w:spacing w:before="60" w:after="60"/>
        <w:ind w:left="426" w:hanging="142"/>
        <w:jc w:val="both"/>
        <w:rPr>
          <w:rStyle w:val="Brak"/>
          <w:rFonts w:ascii="Tahoma" w:hAnsi="Tahoma" w:cs="Tahoma"/>
          <w:bCs/>
          <w:sz w:val="24"/>
          <w:szCs w:val="24"/>
        </w:rPr>
      </w:pPr>
      <w:r w:rsidRPr="001735B6">
        <w:rPr>
          <w:rStyle w:val="Brak"/>
          <w:rFonts w:ascii="Tahoma" w:hAnsi="Tahoma" w:cs="Tahoma"/>
          <w:bCs/>
          <w:sz w:val="24"/>
          <w:szCs w:val="24"/>
        </w:rPr>
        <w:t xml:space="preserve">• „rozporządzenie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w:t>
      </w:r>
      <w:r w:rsidRPr="001735B6">
        <w:rPr>
          <w:rStyle w:val="Brak"/>
          <w:rFonts w:ascii="Tahoma" w:hAnsi="Tahoma" w:cs="Tahoma"/>
          <w:bCs/>
          <w:sz w:val="24"/>
          <w:szCs w:val="24"/>
        </w:rPr>
        <w:lastRenderedPageBreak/>
        <w:t>elektronicznej w postępowaniu o udzielenie zamówienia publicznego lub w konkursie (Dz. U. 2020 poz. 2452),</w:t>
      </w:r>
    </w:p>
    <w:p w14:paraId="66E2E646" w14:textId="77777777" w:rsidR="00487A61" w:rsidRPr="001735B6" w:rsidRDefault="00487A61" w:rsidP="00487A61">
      <w:pPr>
        <w:spacing w:before="60" w:after="60"/>
        <w:ind w:left="426" w:hanging="142"/>
        <w:jc w:val="both"/>
        <w:rPr>
          <w:rStyle w:val="Brak"/>
          <w:rFonts w:ascii="Tahoma" w:hAnsi="Tahoma" w:cs="Tahoma"/>
          <w:bCs/>
          <w:sz w:val="24"/>
          <w:szCs w:val="24"/>
        </w:rPr>
      </w:pPr>
      <w:r w:rsidRPr="001735B6">
        <w:rPr>
          <w:rStyle w:val="Brak"/>
          <w:rFonts w:ascii="Tahoma" w:hAnsi="Tahoma" w:cs="Tahoma"/>
          <w:bCs/>
          <w:sz w:val="24"/>
          <w:szCs w:val="24"/>
        </w:rPr>
        <w:t>• „rozporządzenie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w:t>
      </w:r>
    </w:p>
    <w:p w14:paraId="29A8F2D5" w14:textId="77777777" w:rsidR="00487A61" w:rsidRPr="001735B6" w:rsidRDefault="00487A61" w:rsidP="00487A61">
      <w:pPr>
        <w:spacing w:before="60" w:after="60"/>
        <w:ind w:left="426" w:hanging="142"/>
        <w:jc w:val="both"/>
        <w:rPr>
          <w:rStyle w:val="Brak"/>
          <w:rFonts w:ascii="Tahoma" w:hAnsi="Tahoma" w:cs="Tahoma"/>
          <w:bCs/>
          <w:sz w:val="24"/>
          <w:szCs w:val="24"/>
        </w:rPr>
      </w:pPr>
      <w:r w:rsidRPr="001735B6">
        <w:rPr>
          <w:rStyle w:val="Brak"/>
          <w:rFonts w:ascii="Tahoma" w:hAnsi="Tahoma" w:cs="Tahoma"/>
          <w:bCs/>
          <w:sz w:val="24"/>
          <w:szCs w:val="24"/>
        </w:rPr>
        <w:t>• SWZ – specyfikacja warunków zamówienia,</w:t>
      </w:r>
    </w:p>
    <w:p w14:paraId="5178A254" w14:textId="20286192" w:rsidR="00487A61" w:rsidRPr="001735B6" w:rsidRDefault="00487A61" w:rsidP="00487A61">
      <w:pPr>
        <w:spacing w:before="60" w:after="60"/>
        <w:ind w:left="426" w:hanging="142"/>
        <w:jc w:val="both"/>
        <w:rPr>
          <w:rStyle w:val="Brak"/>
          <w:rFonts w:ascii="Tahoma" w:hAnsi="Tahoma" w:cs="Tahoma"/>
          <w:bCs/>
          <w:sz w:val="24"/>
          <w:szCs w:val="24"/>
        </w:rPr>
      </w:pPr>
      <w:r w:rsidRPr="001735B6">
        <w:rPr>
          <w:rStyle w:val="Brak"/>
          <w:rFonts w:ascii="Tahoma" w:hAnsi="Tahoma" w:cs="Tahoma"/>
          <w:bCs/>
          <w:sz w:val="24"/>
          <w:szCs w:val="24"/>
        </w:rPr>
        <w:t xml:space="preserve">• Ustawa, </w:t>
      </w:r>
      <w:proofErr w:type="spellStart"/>
      <w:r w:rsidRPr="001735B6">
        <w:rPr>
          <w:rStyle w:val="Brak"/>
          <w:rFonts w:ascii="Tahoma" w:hAnsi="Tahoma" w:cs="Tahoma"/>
          <w:bCs/>
          <w:sz w:val="24"/>
          <w:szCs w:val="24"/>
        </w:rPr>
        <w:t>pzp</w:t>
      </w:r>
      <w:proofErr w:type="spellEnd"/>
      <w:r w:rsidRPr="001735B6">
        <w:rPr>
          <w:rStyle w:val="Brak"/>
          <w:rFonts w:ascii="Tahoma" w:hAnsi="Tahoma" w:cs="Tahoma"/>
          <w:bCs/>
          <w:sz w:val="24"/>
          <w:szCs w:val="24"/>
        </w:rPr>
        <w:t xml:space="preserve">, lub Ustawa </w:t>
      </w:r>
      <w:proofErr w:type="spellStart"/>
      <w:r w:rsidRPr="001735B6">
        <w:rPr>
          <w:rStyle w:val="Brak"/>
          <w:rFonts w:ascii="Tahoma" w:hAnsi="Tahoma" w:cs="Tahoma"/>
          <w:bCs/>
          <w:sz w:val="24"/>
          <w:szCs w:val="24"/>
        </w:rPr>
        <w:t>Pzp</w:t>
      </w:r>
      <w:proofErr w:type="spellEnd"/>
      <w:r w:rsidRPr="001735B6">
        <w:rPr>
          <w:rStyle w:val="Brak"/>
          <w:rFonts w:ascii="Tahoma" w:hAnsi="Tahoma" w:cs="Tahoma"/>
          <w:bCs/>
          <w:sz w:val="24"/>
          <w:szCs w:val="24"/>
        </w:rPr>
        <w:t xml:space="preserve"> – Ustawa Prawo zamówień publicznych z dnia 11 września 2019 r. - Prawo zamówień publicznych </w:t>
      </w:r>
      <w:r w:rsidR="00062494" w:rsidRPr="001735B6">
        <w:rPr>
          <w:rStyle w:val="Brak"/>
          <w:rFonts w:ascii="Tahoma" w:hAnsi="Tahoma" w:cs="Tahoma"/>
          <w:bCs/>
          <w:sz w:val="24"/>
          <w:szCs w:val="24"/>
        </w:rPr>
        <w:t>(</w:t>
      </w:r>
      <w:proofErr w:type="spellStart"/>
      <w:r w:rsidR="00706FE6" w:rsidRPr="001735B6">
        <w:rPr>
          <w:rStyle w:val="Brak"/>
          <w:rFonts w:ascii="Tahoma" w:hAnsi="Tahoma" w:cs="Tahoma"/>
          <w:bCs/>
          <w:sz w:val="24"/>
          <w:szCs w:val="24"/>
        </w:rPr>
        <w:t>t.j</w:t>
      </w:r>
      <w:proofErr w:type="spellEnd"/>
      <w:r w:rsidR="00706FE6" w:rsidRPr="001735B6">
        <w:rPr>
          <w:rStyle w:val="Brak"/>
          <w:rFonts w:ascii="Tahoma" w:hAnsi="Tahoma" w:cs="Tahoma"/>
          <w:bCs/>
          <w:sz w:val="24"/>
          <w:szCs w:val="24"/>
        </w:rPr>
        <w:t xml:space="preserve">. </w:t>
      </w:r>
      <w:r w:rsidR="004E6B58" w:rsidRPr="001735B6">
        <w:rPr>
          <w:rFonts w:ascii="Tahoma" w:hAnsi="Tahoma" w:cs="Tahoma"/>
          <w:bCs/>
          <w:sz w:val="24"/>
          <w:szCs w:val="24"/>
        </w:rPr>
        <w:t>Dz. U. z 2024 r. poz. 1320, z 2025 r. poz. 620, 769, 794, 1165, 1173, 1235</w:t>
      </w:r>
      <w:r w:rsidR="00062494" w:rsidRPr="001735B6">
        <w:rPr>
          <w:rStyle w:val="Brak"/>
          <w:rFonts w:ascii="Tahoma" w:hAnsi="Tahoma" w:cs="Tahoma"/>
          <w:bCs/>
          <w:sz w:val="24"/>
          <w:szCs w:val="24"/>
        </w:rPr>
        <w:t>),</w:t>
      </w:r>
    </w:p>
    <w:p w14:paraId="24789452" w14:textId="758A067E" w:rsidR="00E4158F" w:rsidRPr="001735B6" w:rsidRDefault="00E4158F" w:rsidP="00E4158F">
      <w:pPr>
        <w:spacing w:before="60" w:after="60"/>
        <w:ind w:left="426" w:hanging="142"/>
        <w:jc w:val="both"/>
        <w:rPr>
          <w:rStyle w:val="Brak"/>
          <w:rFonts w:ascii="Tahoma" w:hAnsi="Tahoma" w:cs="Tahoma"/>
          <w:bCs/>
          <w:sz w:val="24"/>
          <w:szCs w:val="24"/>
        </w:rPr>
      </w:pPr>
      <w:r w:rsidRPr="001735B6">
        <w:rPr>
          <w:rStyle w:val="Brak"/>
          <w:rFonts w:ascii="Tahoma" w:hAnsi="Tahoma" w:cs="Tahoma"/>
          <w:bCs/>
          <w:sz w:val="24"/>
          <w:szCs w:val="24"/>
        </w:rPr>
        <w:t>• ustawa</w:t>
      </w:r>
      <w:r w:rsidRPr="001735B6">
        <w:rPr>
          <w:rStyle w:val="Brak"/>
          <w:rFonts w:ascii="Tahoma" w:hAnsi="Tahoma" w:cs="Tahoma"/>
          <w:sz w:val="24"/>
          <w:szCs w:val="24"/>
        </w:rPr>
        <w:t xml:space="preserve"> UPAU - ustawa z dnia 13 kwietnia 2022 r. o szczególnych rozwiązaniach w zakresie przeciwdziałania wspieraniu agresji na Ukrainę oraz służących ochronie bezpieczeństwa narodowego (</w:t>
      </w:r>
      <w:proofErr w:type="spellStart"/>
      <w:r w:rsidRPr="001735B6">
        <w:rPr>
          <w:rStyle w:val="Brak"/>
          <w:rFonts w:ascii="Tahoma" w:hAnsi="Tahoma" w:cs="Tahoma"/>
          <w:sz w:val="24"/>
          <w:szCs w:val="24"/>
        </w:rPr>
        <w:t>t.j</w:t>
      </w:r>
      <w:proofErr w:type="spellEnd"/>
      <w:r w:rsidRPr="001735B6">
        <w:rPr>
          <w:rStyle w:val="Brak"/>
          <w:rFonts w:ascii="Tahoma" w:hAnsi="Tahoma" w:cs="Tahoma"/>
          <w:sz w:val="24"/>
          <w:szCs w:val="24"/>
        </w:rPr>
        <w:t xml:space="preserve">. </w:t>
      </w:r>
      <w:r w:rsidR="004E6B58" w:rsidRPr="001735B6">
        <w:rPr>
          <w:rFonts w:ascii="Tahoma" w:hAnsi="Tahoma" w:cs="Tahoma"/>
          <w:sz w:val="24"/>
          <w:szCs w:val="24"/>
        </w:rPr>
        <w:t>Dz. U. z 2025 r. poz. 514</w:t>
      </w:r>
      <w:r w:rsidRPr="001735B6">
        <w:rPr>
          <w:rStyle w:val="Brak"/>
          <w:rFonts w:ascii="Tahoma" w:hAnsi="Tahoma" w:cs="Tahoma"/>
          <w:sz w:val="24"/>
          <w:szCs w:val="24"/>
        </w:rPr>
        <w:t>),</w:t>
      </w:r>
    </w:p>
    <w:p w14:paraId="1BF85F43" w14:textId="77777777" w:rsidR="00487A61" w:rsidRPr="001735B6" w:rsidRDefault="00487A61" w:rsidP="00487A61">
      <w:pPr>
        <w:spacing w:before="60" w:after="60"/>
        <w:ind w:left="426" w:hanging="142"/>
        <w:jc w:val="both"/>
        <w:rPr>
          <w:rStyle w:val="Brak"/>
          <w:rFonts w:ascii="Tahoma" w:hAnsi="Tahoma" w:cs="Tahoma"/>
          <w:bCs/>
          <w:sz w:val="24"/>
          <w:szCs w:val="24"/>
        </w:rPr>
      </w:pPr>
      <w:r w:rsidRPr="001735B6">
        <w:rPr>
          <w:rStyle w:val="Brak"/>
          <w:rFonts w:ascii="Tahoma" w:hAnsi="Tahoma" w:cs="Tahoma"/>
          <w:bCs/>
          <w:sz w:val="24"/>
          <w:szCs w:val="24"/>
        </w:rPr>
        <w:t>• Zamawiający lub Teatr – Teatr Muzyczny Roma w Warszawie, ul. Nowogrodzka 49, 00-695 Warszawa,</w:t>
      </w:r>
    </w:p>
    <w:p w14:paraId="226B52A7" w14:textId="77777777" w:rsidR="00487A61" w:rsidRPr="001735B6" w:rsidRDefault="00487A61" w:rsidP="00487A61">
      <w:pPr>
        <w:spacing w:before="60" w:after="60"/>
        <w:ind w:left="426" w:hanging="142"/>
        <w:jc w:val="both"/>
        <w:rPr>
          <w:rStyle w:val="Brak"/>
          <w:rFonts w:ascii="Tahoma" w:hAnsi="Tahoma" w:cs="Tahoma"/>
          <w:bCs/>
          <w:sz w:val="24"/>
          <w:szCs w:val="24"/>
        </w:rPr>
      </w:pPr>
      <w:r w:rsidRPr="001735B6">
        <w:rPr>
          <w:rStyle w:val="Brak"/>
          <w:rFonts w:ascii="Tahoma" w:hAnsi="Tahoma" w:cs="Tahoma"/>
          <w:bCs/>
          <w:sz w:val="24"/>
          <w:szCs w:val="24"/>
        </w:rPr>
        <w:t>• Wykonawca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0A4E84D2" w14:textId="77777777" w:rsidR="00487A61" w:rsidRPr="001735B6" w:rsidRDefault="00487A61" w:rsidP="00062494">
      <w:pPr>
        <w:spacing w:before="120" w:after="120"/>
        <w:jc w:val="both"/>
        <w:rPr>
          <w:rStyle w:val="Brak"/>
          <w:rFonts w:ascii="Tahoma" w:hAnsi="Tahoma" w:cs="Tahoma"/>
          <w:bCs/>
          <w:sz w:val="24"/>
          <w:szCs w:val="24"/>
        </w:rPr>
      </w:pPr>
      <w:r w:rsidRPr="001735B6">
        <w:rPr>
          <w:rStyle w:val="Brak"/>
          <w:rFonts w:ascii="Tahoma" w:hAnsi="Tahoma" w:cs="Tahoma"/>
          <w:bCs/>
          <w:sz w:val="24"/>
          <w:szCs w:val="24"/>
        </w:rPr>
        <w:t>W kwestiach nieuregulowanych w SWZ zastosowanie mają przepisy Ustawy Pzp oraz przepisy aktów wykonawczych do Ustawy Pzp.</w:t>
      </w:r>
    </w:p>
    <w:p w14:paraId="66119339" w14:textId="77777777" w:rsidR="001917F1" w:rsidRPr="001735B6" w:rsidRDefault="001917F1" w:rsidP="00C73362">
      <w:pPr>
        <w:jc w:val="both"/>
        <w:rPr>
          <w:rStyle w:val="Brak"/>
          <w:rFonts w:ascii="Tahoma" w:hAnsi="Tahoma" w:cs="Tahoma"/>
          <w:bCs/>
          <w:sz w:val="24"/>
          <w:szCs w:val="24"/>
        </w:rPr>
      </w:pPr>
    </w:p>
    <w:p w14:paraId="106CAB0E" w14:textId="77777777" w:rsidR="008C67A0" w:rsidRPr="001735B6" w:rsidRDefault="008C67A0" w:rsidP="008C67A0">
      <w:pPr>
        <w:jc w:val="both"/>
        <w:rPr>
          <w:rStyle w:val="Brak"/>
          <w:rFonts w:ascii="Tahoma" w:hAnsi="Tahoma" w:cs="Tahoma"/>
          <w:b/>
          <w:bCs/>
          <w:sz w:val="24"/>
          <w:szCs w:val="24"/>
        </w:rPr>
      </w:pPr>
      <w:r w:rsidRPr="001735B6">
        <w:rPr>
          <w:rStyle w:val="Brak"/>
          <w:rFonts w:ascii="Tahoma" w:hAnsi="Tahoma" w:cs="Tahoma"/>
          <w:b/>
          <w:bCs/>
          <w:sz w:val="24"/>
          <w:szCs w:val="24"/>
        </w:rPr>
        <w:t>4. Informacja, czy Zamawiający przewiduje wybór najkorzystniejszej oferty z możliwością prowadzenia negocjacji.</w:t>
      </w:r>
    </w:p>
    <w:p w14:paraId="33EAEDA9" w14:textId="77777777" w:rsidR="008C67A0" w:rsidRPr="001735B6" w:rsidRDefault="008C67A0" w:rsidP="008C67A0">
      <w:pPr>
        <w:jc w:val="both"/>
        <w:rPr>
          <w:rStyle w:val="Brak"/>
          <w:rFonts w:ascii="Tahoma" w:hAnsi="Tahoma" w:cs="Tahoma"/>
          <w:bCs/>
          <w:sz w:val="24"/>
          <w:szCs w:val="24"/>
        </w:rPr>
      </w:pPr>
    </w:p>
    <w:p w14:paraId="30C076AB" w14:textId="295465E0" w:rsidR="00737BB8" w:rsidRPr="001735B6" w:rsidRDefault="008C67A0" w:rsidP="008C67A0">
      <w:pPr>
        <w:jc w:val="both"/>
        <w:rPr>
          <w:rStyle w:val="Brak"/>
          <w:rFonts w:ascii="Tahoma" w:hAnsi="Tahoma" w:cs="Tahoma"/>
          <w:bCs/>
          <w:sz w:val="24"/>
          <w:szCs w:val="24"/>
        </w:rPr>
      </w:pPr>
      <w:r w:rsidRPr="001735B6">
        <w:rPr>
          <w:rStyle w:val="Brak"/>
          <w:rFonts w:ascii="Tahoma" w:hAnsi="Tahoma" w:cs="Tahoma"/>
          <w:bCs/>
          <w:sz w:val="24"/>
          <w:szCs w:val="24"/>
        </w:rPr>
        <w:t>Zamawiający nie przewiduje wyboru najkorzystniejszej oferty z możliwością prowadzenia negocjacji.</w:t>
      </w:r>
    </w:p>
    <w:p w14:paraId="25D51B18" w14:textId="7B7D1D97" w:rsidR="008C67A0" w:rsidRPr="001735B6" w:rsidRDefault="008C67A0" w:rsidP="008C67A0">
      <w:pPr>
        <w:jc w:val="both"/>
        <w:rPr>
          <w:rStyle w:val="Brak"/>
          <w:rFonts w:ascii="Tahoma" w:hAnsi="Tahoma" w:cs="Tahoma"/>
          <w:bCs/>
          <w:sz w:val="24"/>
          <w:szCs w:val="24"/>
        </w:rPr>
      </w:pPr>
    </w:p>
    <w:p w14:paraId="5F3B58DE" w14:textId="77777777" w:rsidR="003250D8" w:rsidRPr="001735B6" w:rsidRDefault="003250D8" w:rsidP="003250D8">
      <w:pPr>
        <w:jc w:val="both"/>
        <w:rPr>
          <w:rStyle w:val="Brak"/>
          <w:rFonts w:ascii="Tahoma" w:hAnsi="Tahoma" w:cs="Tahoma"/>
          <w:b/>
          <w:bCs/>
          <w:sz w:val="24"/>
          <w:szCs w:val="24"/>
        </w:rPr>
      </w:pPr>
      <w:r w:rsidRPr="001735B6">
        <w:rPr>
          <w:rStyle w:val="Brak"/>
          <w:rFonts w:ascii="Tahoma" w:hAnsi="Tahoma" w:cs="Tahoma"/>
          <w:b/>
          <w:bCs/>
          <w:sz w:val="24"/>
          <w:szCs w:val="24"/>
        </w:rPr>
        <w:t>5. Opis przedmiotu zamówienia.</w:t>
      </w:r>
    </w:p>
    <w:p w14:paraId="02CD264D" w14:textId="77777777" w:rsidR="003250D8" w:rsidRPr="001735B6" w:rsidRDefault="003250D8" w:rsidP="003250D8">
      <w:pPr>
        <w:jc w:val="both"/>
        <w:rPr>
          <w:rStyle w:val="Brak"/>
          <w:rFonts w:ascii="Tahoma" w:hAnsi="Tahoma" w:cs="Tahoma"/>
          <w:bCs/>
          <w:sz w:val="24"/>
          <w:szCs w:val="24"/>
        </w:rPr>
      </w:pPr>
    </w:p>
    <w:p w14:paraId="13430FCC" w14:textId="00FE2385" w:rsidR="003250D8" w:rsidRPr="001735B6" w:rsidRDefault="003250D8" w:rsidP="003250D8">
      <w:pPr>
        <w:jc w:val="both"/>
        <w:rPr>
          <w:rStyle w:val="Brak"/>
          <w:rFonts w:ascii="Tahoma" w:hAnsi="Tahoma" w:cs="Tahoma"/>
          <w:bCs/>
          <w:sz w:val="24"/>
          <w:szCs w:val="24"/>
        </w:rPr>
      </w:pPr>
      <w:r w:rsidRPr="001735B6">
        <w:rPr>
          <w:rStyle w:val="Brak"/>
          <w:rFonts w:ascii="Tahoma" w:hAnsi="Tahoma" w:cs="Tahoma"/>
          <w:bCs/>
          <w:sz w:val="24"/>
          <w:szCs w:val="24"/>
        </w:rPr>
        <w:t>Nazwy i kody zamówienia według Wspólnego Słownika Zamówień</w:t>
      </w:r>
      <w:r w:rsidR="00294EDF" w:rsidRPr="001735B6">
        <w:rPr>
          <w:rStyle w:val="Brak"/>
          <w:rFonts w:ascii="Tahoma" w:hAnsi="Tahoma" w:cs="Tahoma"/>
          <w:bCs/>
          <w:sz w:val="24"/>
          <w:szCs w:val="24"/>
        </w:rPr>
        <w:t>:</w:t>
      </w:r>
    </w:p>
    <w:p w14:paraId="35F6BD89" w14:textId="77777777" w:rsidR="00400803" w:rsidRPr="001735B6" w:rsidRDefault="00400803" w:rsidP="00400803">
      <w:pPr>
        <w:pStyle w:val="Domylne"/>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Tahoma" w:eastAsia="Tahoma" w:hAnsi="Tahoma" w:cs="Tahoma"/>
          <w:sz w:val="24"/>
          <w:szCs w:val="24"/>
        </w:rPr>
      </w:pPr>
      <w:r w:rsidRPr="001735B6">
        <w:rPr>
          <w:rFonts w:ascii="Tahoma" w:eastAsia="Tahoma" w:hAnsi="Tahoma" w:cs="Tahoma"/>
          <w:sz w:val="24"/>
          <w:szCs w:val="24"/>
        </w:rPr>
        <w:t>31527260-6 systemy oświetleniowe</w:t>
      </w:r>
    </w:p>
    <w:p w14:paraId="767196BE" w14:textId="55D1F939" w:rsidR="00400803" w:rsidRPr="001735B6" w:rsidRDefault="00400803" w:rsidP="00400803">
      <w:pPr>
        <w:pStyle w:val="Domylne"/>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Tahoma" w:eastAsia="Tahoma" w:hAnsi="Tahoma" w:cs="Tahoma"/>
          <w:sz w:val="24"/>
          <w:szCs w:val="24"/>
        </w:rPr>
      </w:pPr>
      <w:r w:rsidRPr="001735B6">
        <w:rPr>
          <w:rFonts w:ascii="Tahoma" w:eastAsia="Tahoma" w:hAnsi="Tahoma" w:cs="Tahoma"/>
          <w:sz w:val="24"/>
          <w:szCs w:val="24"/>
        </w:rPr>
        <w:t>34991000-0 reflektory iluminacyjne</w:t>
      </w:r>
    </w:p>
    <w:p w14:paraId="64824F67" w14:textId="77777777" w:rsidR="00400803" w:rsidRPr="001735B6" w:rsidRDefault="00400803" w:rsidP="00400803">
      <w:pPr>
        <w:pStyle w:val="Domylne"/>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Tahoma" w:eastAsia="Tahoma" w:hAnsi="Tahoma" w:cs="Tahoma"/>
          <w:sz w:val="24"/>
          <w:szCs w:val="24"/>
        </w:rPr>
      </w:pPr>
    </w:p>
    <w:p w14:paraId="6680F510" w14:textId="461C4F56" w:rsidR="00400803" w:rsidRPr="001735B6" w:rsidRDefault="00400803" w:rsidP="00400803">
      <w:pPr>
        <w:pStyle w:val="Domylne"/>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Tahoma" w:eastAsia="Tahoma" w:hAnsi="Tahoma" w:cs="Tahoma"/>
          <w:sz w:val="24"/>
          <w:szCs w:val="24"/>
        </w:rPr>
      </w:pPr>
      <w:r w:rsidRPr="001735B6">
        <w:rPr>
          <w:rFonts w:ascii="Tahoma" w:eastAsia="Tahoma" w:hAnsi="Tahoma" w:cs="Tahoma"/>
          <w:sz w:val="24"/>
          <w:szCs w:val="24"/>
        </w:rPr>
        <w:t xml:space="preserve">Przedmiotem zamówienia jest dostawa urządzeń oświetleniowych typu LED wraz z niezbędnym osprzętem montażowym, okablowaniem oraz dokumentacją w </w:t>
      </w:r>
      <w:r w:rsidR="00853FCA">
        <w:rPr>
          <w:rFonts w:ascii="Tahoma" w:eastAsia="Tahoma" w:hAnsi="Tahoma" w:cs="Tahoma"/>
          <w:sz w:val="24"/>
          <w:szCs w:val="24"/>
        </w:rPr>
        <w:t>następującym</w:t>
      </w:r>
      <w:r w:rsidRPr="001735B6">
        <w:rPr>
          <w:rFonts w:ascii="Tahoma" w:eastAsia="Tahoma" w:hAnsi="Tahoma" w:cs="Tahoma"/>
          <w:sz w:val="24"/>
          <w:szCs w:val="24"/>
        </w:rPr>
        <w:t xml:space="preserve"> </w:t>
      </w:r>
      <w:r w:rsidR="00853FCA">
        <w:rPr>
          <w:rFonts w:ascii="Tahoma" w:eastAsia="Tahoma" w:hAnsi="Tahoma" w:cs="Tahoma"/>
          <w:sz w:val="24"/>
          <w:szCs w:val="24"/>
        </w:rPr>
        <w:t>zakresie</w:t>
      </w:r>
      <w:r w:rsidRPr="001735B6">
        <w:rPr>
          <w:rFonts w:ascii="Tahoma" w:eastAsia="Tahoma" w:hAnsi="Tahoma" w:cs="Tahoma"/>
          <w:sz w:val="24"/>
          <w:szCs w:val="24"/>
        </w:rPr>
        <w:t>:</w:t>
      </w:r>
    </w:p>
    <w:p w14:paraId="7C4657BA" w14:textId="52B2F850" w:rsidR="00400803" w:rsidRPr="001735B6" w:rsidRDefault="00400803" w:rsidP="00400803">
      <w:pPr>
        <w:pStyle w:val="Domylne"/>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Tahoma" w:eastAsia="Tahoma" w:hAnsi="Tahoma" w:cs="Tahoma"/>
          <w:sz w:val="24"/>
          <w:szCs w:val="24"/>
        </w:rPr>
      </w:pPr>
      <w:r w:rsidRPr="001735B6">
        <w:rPr>
          <w:rFonts w:ascii="Tahoma" w:eastAsia="Tahoma" w:hAnsi="Tahoma" w:cs="Tahoma"/>
          <w:sz w:val="24"/>
          <w:szCs w:val="24"/>
        </w:rPr>
        <w:t xml:space="preserve">- </w:t>
      </w:r>
      <w:r w:rsidR="00853FCA">
        <w:rPr>
          <w:rFonts w:ascii="Tahoma" w:eastAsia="Tahoma" w:hAnsi="Tahoma" w:cs="Tahoma"/>
          <w:sz w:val="24"/>
          <w:szCs w:val="24"/>
        </w:rPr>
        <w:t>komplet/zestaw r</w:t>
      </w:r>
      <w:r w:rsidRPr="001735B6">
        <w:rPr>
          <w:rFonts w:ascii="Tahoma" w:eastAsia="Tahoma" w:hAnsi="Tahoma" w:cs="Tahoma"/>
          <w:sz w:val="24"/>
          <w:szCs w:val="24"/>
        </w:rPr>
        <w:t>uchom</w:t>
      </w:r>
      <w:r w:rsidR="00853FCA">
        <w:rPr>
          <w:rFonts w:ascii="Tahoma" w:eastAsia="Tahoma" w:hAnsi="Tahoma" w:cs="Tahoma"/>
          <w:sz w:val="24"/>
          <w:szCs w:val="24"/>
        </w:rPr>
        <w:t>ych</w:t>
      </w:r>
      <w:r w:rsidRPr="001735B6">
        <w:rPr>
          <w:rFonts w:ascii="Tahoma" w:eastAsia="Tahoma" w:hAnsi="Tahoma" w:cs="Tahoma"/>
          <w:sz w:val="24"/>
          <w:szCs w:val="24"/>
        </w:rPr>
        <w:t xml:space="preserve"> gł</w:t>
      </w:r>
      <w:r w:rsidR="00853FCA">
        <w:rPr>
          <w:rFonts w:ascii="Tahoma" w:eastAsia="Tahoma" w:hAnsi="Tahoma" w:cs="Tahoma"/>
          <w:sz w:val="24"/>
          <w:szCs w:val="24"/>
        </w:rPr>
        <w:t>ów</w:t>
      </w:r>
      <w:r w:rsidRPr="001735B6">
        <w:rPr>
          <w:rFonts w:ascii="Tahoma" w:eastAsia="Tahoma" w:hAnsi="Tahoma" w:cs="Tahoma"/>
          <w:sz w:val="24"/>
          <w:szCs w:val="24"/>
        </w:rPr>
        <w:t xml:space="preserve"> typu Wash-beam multi chip LED</w:t>
      </w:r>
      <w:r w:rsidR="00853FCA">
        <w:rPr>
          <w:rFonts w:ascii="Tahoma" w:eastAsia="Tahoma" w:hAnsi="Tahoma" w:cs="Tahoma"/>
          <w:sz w:val="24"/>
          <w:szCs w:val="24"/>
        </w:rPr>
        <w:t>,</w:t>
      </w:r>
    </w:p>
    <w:p w14:paraId="31A07082" w14:textId="7E888304" w:rsidR="00400803" w:rsidRPr="001735B6" w:rsidRDefault="00400803" w:rsidP="00400803">
      <w:pPr>
        <w:pStyle w:val="Domylne"/>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Tahoma" w:eastAsia="Tahoma" w:hAnsi="Tahoma" w:cs="Tahoma"/>
          <w:sz w:val="24"/>
          <w:szCs w:val="24"/>
        </w:rPr>
      </w:pPr>
      <w:r w:rsidRPr="001735B6">
        <w:rPr>
          <w:rFonts w:ascii="Tahoma" w:eastAsia="Tahoma" w:hAnsi="Tahoma" w:cs="Tahoma"/>
          <w:sz w:val="24"/>
          <w:szCs w:val="24"/>
        </w:rPr>
        <w:t xml:space="preserve">- </w:t>
      </w:r>
      <w:r w:rsidR="00853FCA">
        <w:rPr>
          <w:rFonts w:ascii="Tahoma" w:eastAsia="Tahoma" w:hAnsi="Tahoma" w:cs="Tahoma"/>
          <w:sz w:val="24"/>
          <w:szCs w:val="24"/>
        </w:rPr>
        <w:t>komplet/zestaw w</w:t>
      </w:r>
      <w:r w:rsidRPr="001735B6">
        <w:rPr>
          <w:rFonts w:ascii="Tahoma" w:eastAsia="Tahoma" w:hAnsi="Tahoma" w:cs="Tahoma"/>
          <w:sz w:val="24"/>
          <w:szCs w:val="24"/>
        </w:rPr>
        <w:t>ielobarwny</w:t>
      </w:r>
      <w:r w:rsidR="00853FCA">
        <w:rPr>
          <w:rFonts w:ascii="Tahoma" w:eastAsia="Tahoma" w:hAnsi="Tahoma" w:cs="Tahoma"/>
          <w:sz w:val="24"/>
          <w:szCs w:val="24"/>
        </w:rPr>
        <w:t>ch</w:t>
      </w:r>
      <w:r w:rsidRPr="001735B6">
        <w:rPr>
          <w:rFonts w:ascii="Tahoma" w:eastAsia="Tahoma" w:hAnsi="Tahoma" w:cs="Tahoma"/>
          <w:sz w:val="24"/>
          <w:szCs w:val="24"/>
        </w:rPr>
        <w:t xml:space="preserve"> reflektor</w:t>
      </w:r>
      <w:r w:rsidR="00853FCA">
        <w:rPr>
          <w:rFonts w:ascii="Tahoma" w:eastAsia="Tahoma" w:hAnsi="Tahoma" w:cs="Tahoma"/>
          <w:sz w:val="24"/>
          <w:szCs w:val="24"/>
        </w:rPr>
        <w:t>ów</w:t>
      </w:r>
      <w:r w:rsidRPr="001735B6">
        <w:rPr>
          <w:rFonts w:ascii="Tahoma" w:eastAsia="Tahoma" w:hAnsi="Tahoma" w:cs="Tahoma"/>
          <w:sz w:val="24"/>
          <w:szCs w:val="24"/>
        </w:rPr>
        <w:t xml:space="preserve"> LED typu profile,</w:t>
      </w:r>
    </w:p>
    <w:p w14:paraId="73090177" w14:textId="477C71C7" w:rsidR="00400803" w:rsidRPr="001735B6" w:rsidRDefault="00400803" w:rsidP="00400803">
      <w:pPr>
        <w:pStyle w:val="Domylne"/>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Tahoma" w:eastAsia="Tahoma" w:hAnsi="Tahoma" w:cs="Tahoma"/>
          <w:sz w:val="24"/>
          <w:szCs w:val="24"/>
        </w:rPr>
      </w:pPr>
      <w:r w:rsidRPr="001735B6">
        <w:rPr>
          <w:rFonts w:ascii="Tahoma" w:eastAsia="Tahoma" w:hAnsi="Tahoma" w:cs="Tahoma"/>
          <w:sz w:val="24"/>
          <w:szCs w:val="24"/>
        </w:rPr>
        <w:t xml:space="preserve">- </w:t>
      </w:r>
      <w:r w:rsidR="00853FCA">
        <w:rPr>
          <w:rFonts w:ascii="Tahoma" w:eastAsia="Tahoma" w:hAnsi="Tahoma" w:cs="Tahoma"/>
          <w:sz w:val="24"/>
          <w:szCs w:val="24"/>
        </w:rPr>
        <w:t>komplet/zestaw w</w:t>
      </w:r>
      <w:r w:rsidR="00853FCA" w:rsidRPr="001735B6">
        <w:rPr>
          <w:rFonts w:ascii="Tahoma" w:eastAsia="Tahoma" w:hAnsi="Tahoma" w:cs="Tahoma"/>
          <w:sz w:val="24"/>
          <w:szCs w:val="24"/>
        </w:rPr>
        <w:t>ielobarwny</w:t>
      </w:r>
      <w:r w:rsidR="00853FCA">
        <w:rPr>
          <w:rFonts w:ascii="Tahoma" w:eastAsia="Tahoma" w:hAnsi="Tahoma" w:cs="Tahoma"/>
          <w:sz w:val="24"/>
          <w:szCs w:val="24"/>
        </w:rPr>
        <w:t>ch</w:t>
      </w:r>
      <w:r w:rsidR="00853FCA" w:rsidRPr="001735B6">
        <w:rPr>
          <w:rFonts w:ascii="Tahoma" w:eastAsia="Tahoma" w:hAnsi="Tahoma" w:cs="Tahoma"/>
          <w:sz w:val="24"/>
          <w:szCs w:val="24"/>
        </w:rPr>
        <w:t xml:space="preserve"> </w:t>
      </w:r>
      <w:r w:rsidRPr="001735B6">
        <w:rPr>
          <w:rFonts w:ascii="Tahoma" w:eastAsia="Tahoma" w:hAnsi="Tahoma" w:cs="Tahoma"/>
          <w:sz w:val="24"/>
          <w:szCs w:val="24"/>
        </w:rPr>
        <w:t>LED typu PC,</w:t>
      </w:r>
    </w:p>
    <w:p w14:paraId="3B8A350E" w14:textId="0C25B025" w:rsidR="00400803" w:rsidRPr="001735B6" w:rsidRDefault="00400803" w:rsidP="00400803">
      <w:pPr>
        <w:pStyle w:val="Domylne"/>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Tahoma" w:eastAsia="Tahoma" w:hAnsi="Tahoma" w:cs="Tahoma"/>
          <w:sz w:val="24"/>
          <w:szCs w:val="24"/>
        </w:rPr>
      </w:pPr>
      <w:r w:rsidRPr="001735B6">
        <w:rPr>
          <w:rFonts w:ascii="Tahoma" w:eastAsia="Tahoma" w:hAnsi="Tahoma" w:cs="Tahoma"/>
          <w:sz w:val="24"/>
          <w:szCs w:val="24"/>
        </w:rPr>
        <w:t>- Wielobarwny reflektor LED typu FOLLOW SPOT.</w:t>
      </w:r>
    </w:p>
    <w:p w14:paraId="4022399F" w14:textId="77777777" w:rsidR="00400803" w:rsidRPr="001735B6" w:rsidRDefault="00400803" w:rsidP="00400803">
      <w:pPr>
        <w:pStyle w:val="NormalnyWeb"/>
        <w:spacing w:before="0" w:beforeAutospacing="0" w:after="0" w:afterAutospacing="0"/>
        <w:jc w:val="both"/>
        <w:rPr>
          <w:rFonts w:ascii="Tahoma" w:hAnsi="Tahoma" w:cs="Tahoma"/>
          <w:color w:val="000000"/>
          <w:sz w:val="24"/>
          <w:szCs w:val="24"/>
          <w:lang w:val="pl-PL"/>
        </w:rPr>
      </w:pPr>
    </w:p>
    <w:p w14:paraId="7C0952F0" w14:textId="77777777" w:rsidR="00400803" w:rsidRPr="001735B6" w:rsidRDefault="00400803" w:rsidP="00400803">
      <w:pPr>
        <w:pStyle w:val="NormalnyWeb"/>
        <w:spacing w:before="0" w:beforeAutospacing="0" w:after="0" w:afterAutospacing="0"/>
        <w:jc w:val="both"/>
        <w:rPr>
          <w:rFonts w:ascii="Tahoma" w:hAnsi="Tahoma" w:cs="Tahoma"/>
          <w:color w:val="000000"/>
          <w:sz w:val="24"/>
          <w:szCs w:val="24"/>
          <w:lang w:val="pl-PL"/>
        </w:rPr>
      </w:pPr>
      <w:r w:rsidRPr="001735B6">
        <w:rPr>
          <w:rFonts w:ascii="Tahoma" w:hAnsi="Tahoma" w:cs="Tahoma"/>
          <w:color w:val="000000"/>
          <w:sz w:val="24"/>
          <w:szCs w:val="24"/>
          <w:lang w:val="pl-PL"/>
        </w:rPr>
        <w:t>Zamawiający wymaga udzielenia</w:t>
      </w:r>
      <w:r w:rsidRPr="001735B6">
        <w:rPr>
          <w:rStyle w:val="apple-converted-space"/>
          <w:rFonts w:ascii="Tahoma" w:hAnsi="Tahoma" w:cs="Tahoma"/>
          <w:color w:val="000000"/>
          <w:sz w:val="24"/>
          <w:szCs w:val="24"/>
          <w:lang w:val="pl-PL"/>
        </w:rPr>
        <w:t xml:space="preserve"> co najmniej </w:t>
      </w:r>
      <w:r w:rsidRPr="001735B6">
        <w:rPr>
          <w:rStyle w:val="Pogrubienie"/>
          <w:rFonts w:ascii="Tahoma" w:hAnsi="Tahoma" w:cs="Tahoma"/>
          <w:b w:val="0"/>
          <w:bCs w:val="0"/>
          <w:color w:val="000000"/>
          <w:sz w:val="24"/>
          <w:szCs w:val="24"/>
          <w:lang w:val="pl-PL"/>
        </w:rPr>
        <w:t>36 miesięcy gwarancji</w:t>
      </w:r>
      <w:r w:rsidRPr="001735B6">
        <w:rPr>
          <w:rStyle w:val="apple-converted-space"/>
          <w:rFonts w:ascii="Tahoma" w:hAnsi="Tahoma" w:cs="Tahoma"/>
          <w:color w:val="000000"/>
          <w:sz w:val="24"/>
          <w:szCs w:val="24"/>
          <w:lang w:val="pl-PL"/>
        </w:rPr>
        <w:t> </w:t>
      </w:r>
      <w:r w:rsidRPr="001735B6">
        <w:rPr>
          <w:rFonts w:ascii="Tahoma" w:hAnsi="Tahoma" w:cs="Tahoma"/>
          <w:color w:val="000000"/>
          <w:sz w:val="24"/>
          <w:szCs w:val="24"/>
          <w:lang w:val="pl-PL"/>
        </w:rPr>
        <w:t xml:space="preserve">na dostarczony sprzęt wraz z niezbędnymi do jego działania komponentami. W przypadku awarii Zamawiający wymaga zapewnienia urządzenia zastępczego na czas naprawy. </w:t>
      </w:r>
    </w:p>
    <w:p w14:paraId="0CBFBAA6" w14:textId="502816B9" w:rsidR="00400803" w:rsidRPr="001735B6" w:rsidRDefault="00400803" w:rsidP="00400803">
      <w:pPr>
        <w:pStyle w:val="NormalnyWeb"/>
        <w:spacing w:before="0" w:beforeAutospacing="0" w:after="0" w:afterAutospacing="0"/>
        <w:jc w:val="both"/>
        <w:rPr>
          <w:rFonts w:ascii="Tahoma" w:hAnsi="Tahoma" w:cs="Tahoma"/>
          <w:color w:val="000000"/>
          <w:sz w:val="24"/>
          <w:szCs w:val="24"/>
          <w:lang w:val="pl-PL"/>
        </w:rPr>
      </w:pPr>
      <w:r w:rsidRPr="001735B6">
        <w:rPr>
          <w:rFonts w:ascii="Tahoma" w:hAnsi="Tahoma" w:cs="Tahoma"/>
          <w:color w:val="000000"/>
          <w:sz w:val="24"/>
          <w:szCs w:val="24"/>
          <w:lang w:val="pl-PL"/>
        </w:rPr>
        <w:lastRenderedPageBreak/>
        <w:t>Wykonawca musi dysponować serwisem naprawczym</w:t>
      </w:r>
      <w:r w:rsidRPr="001735B6">
        <w:rPr>
          <w:rStyle w:val="apple-converted-space"/>
          <w:rFonts w:ascii="Tahoma" w:hAnsi="Tahoma" w:cs="Tahoma"/>
          <w:color w:val="000000"/>
          <w:sz w:val="24"/>
          <w:szCs w:val="24"/>
          <w:lang w:val="pl-PL"/>
        </w:rPr>
        <w:t> </w:t>
      </w:r>
      <w:r w:rsidRPr="001735B6">
        <w:rPr>
          <w:rStyle w:val="Pogrubienie"/>
          <w:rFonts w:ascii="Tahoma" w:hAnsi="Tahoma" w:cs="Tahoma"/>
          <w:b w:val="0"/>
          <w:bCs w:val="0"/>
          <w:color w:val="000000"/>
          <w:sz w:val="24"/>
          <w:szCs w:val="24"/>
          <w:lang w:val="pl-PL"/>
        </w:rPr>
        <w:t>autoryzowanym przez producenta</w:t>
      </w:r>
      <w:r w:rsidRPr="001735B6">
        <w:rPr>
          <w:rStyle w:val="apple-converted-space"/>
          <w:rFonts w:ascii="Tahoma" w:hAnsi="Tahoma" w:cs="Tahoma"/>
          <w:b/>
          <w:bCs/>
          <w:color w:val="000000"/>
          <w:sz w:val="24"/>
          <w:szCs w:val="24"/>
          <w:lang w:val="pl-PL"/>
        </w:rPr>
        <w:t> </w:t>
      </w:r>
      <w:r w:rsidRPr="001735B6">
        <w:rPr>
          <w:rFonts w:ascii="Tahoma" w:hAnsi="Tahoma" w:cs="Tahoma"/>
          <w:color w:val="000000"/>
          <w:sz w:val="24"/>
          <w:szCs w:val="24"/>
          <w:lang w:val="pl-PL"/>
        </w:rPr>
        <w:t>oferowanego sprzętu. W okresie gwarancji Wykonawca zapewni aktualizacje oprogramowania – o ile są udostępniane przez producenta dla oferowanych urządzeń – w ramach ceny ofertowej.</w:t>
      </w:r>
    </w:p>
    <w:p w14:paraId="1E6C69AF" w14:textId="77777777" w:rsidR="001370B7" w:rsidRPr="001735B6" w:rsidRDefault="001370B7" w:rsidP="00162792">
      <w:pPr>
        <w:jc w:val="both"/>
        <w:rPr>
          <w:rFonts w:ascii="Tahoma" w:hAnsi="Tahoma" w:cs="Tahoma"/>
          <w:b/>
          <w:bCs/>
          <w:sz w:val="24"/>
          <w:szCs w:val="24"/>
          <w:u w:val="single"/>
        </w:rPr>
      </w:pPr>
    </w:p>
    <w:p w14:paraId="72DC9D53" w14:textId="20FF3288" w:rsidR="0023778B" w:rsidRPr="001735B6" w:rsidRDefault="0023778B" w:rsidP="006A7D13">
      <w:pPr>
        <w:jc w:val="both"/>
        <w:rPr>
          <w:rFonts w:ascii="Tahoma" w:hAnsi="Tahoma" w:cs="Tahoma"/>
          <w:sz w:val="24"/>
          <w:szCs w:val="24"/>
          <w:u w:val="single"/>
        </w:rPr>
      </w:pPr>
      <w:r w:rsidRPr="001735B6">
        <w:rPr>
          <w:rFonts w:ascii="Tahoma" w:hAnsi="Tahoma" w:cs="Tahoma"/>
          <w:sz w:val="24"/>
          <w:szCs w:val="24"/>
          <w:u w:val="single"/>
        </w:rPr>
        <w:t xml:space="preserve">Szczegółowy opis przedmiotu zamówienia został zamieszczony </w:t>
      </w:r>
      <w:r w:rsidRPr="001735B6">
        <w:rPr>
          <w:rFonts w:ascii="Tahoma" w:hAnsi="Tahoma" w:cs="Tahoma"/>
          <w:b/>
          <w:bCs/>
          <w:sz w:val="24"/>
          <w:szCs w:val="24"/>
          <w:u w:val="single"/>
        </w:rPr>
        <w:t xml:space="preserve">w Załączniku nr </w:t>
      </w:r>
      <w:r w:rsidR="00E37666" w:rsidRPr="001735B6">
        <w:rPr>
          <w:rFonts w:ascii="Tahoma" w:hAnsi="Tahoma" w:cs="Tahoma"/>
          <w:b/>
          <w:bCs/>
          <w:sz w:val="24"/>
          <w:szCs w:val="24"/>
          <w:u w:val="single"/>
        </w:rPr>
        <w:t>5</w:t>
      </w:r>
      <w:r w:rsidRPr="001735B6">
        <w:rPr>
          <w:rFonts w:ascii="Tahoma" w:hAnsi="Tahoma" w:cs="Tahoma"/>
          <w:b/>
          <w:bCs/>
          <w:sz w:val="24"/>
          <w:szCs w:val="24"/>
          <w:u w:val="single"/>
        </w:rPr>
        <w:t xml:space="preserve"> do SWZ</w:t>
      </w:r>
      <w:r w:rsidR="002E6273" w:rsidRPr="001735B6">
        <w:rPr>
          <w:rFonts w:ascii="Tahoma" w:hAnsi="Tahoma" w:cs="Tahoma"/>
          <w:sz w:val="24"/>
          <w:szCs w:val="24"/>
          <w:u w:val="single"/>
        </w:rPr>
        <w:t>.</w:t>
      </w:r>
    </w:p>
    <w:p w14:paraId="60870219" w14:textId="77777777" w:rsidR="00C77633" w:rsidRPr="001735B6" w:rsidRDefault="00C77633" w:rsidP="00CA7A2D">
      <w:pPr>
        <w:jc w:val="both"/>
        <w:rPr>
          <w:rStyle w:val="Brak"/>
          <w:rFonts w:ascii="Tahoma" w:hAnsi="Tahoma" w:cs="Tahoma"/>
          <w:b/>
          <w:bCs/>
          <w:sz w:val="24"/>
          <w:szCs w:val="24"/>
          <w:u w:val="single"/>
        </w:rPr>
      </w:pPr>
    </w:p>
    <w:p w14:paraId="40518C9E" w14:textId="77777777" w:rsidR="003574B4" w:rsidRPr="001735B6" w:rsidRDefault="003574B4" w:rsidP="003574B4">
      <w:pPr>
        <w:jc w:val="both"/>
        <w:rPr>
          <w:rStyle w:val="Brak"/>
          <w:rFonts w:ascii="Tahoma" w:hAnsi="Tahoma" w:cs="Tahoma"/>
          <w:b/>
          <w:bCs/>
          <w:sz w:val="24"/>
          <w:szCs w:val="24"/>
        </w:rPr>
      </w:pPr>
      <w:r w:rsidRPr="001735B6">
        <w:rPr>
          <w:rStyle w:val="Brak"/>
          <w:rFonts w:ascii="Tahoma" w:hAnsi="Tahoma" w:cs="Tahoma"/>
          <w:b/>
          <w:bCs/>
          <w:sz w:val="24"/>
          <w:szCs w:val="24"/>
        </w:rPr>
        <w:t>6. Termin wykonania zamówienia.</w:t>
      </w:r>
    </w:p>
    <w:p w14:paraId="633A302F" w14:textId="77777777" w:rsidR="000F67E8" w:rsidRPr="001735B6" w:rsidRDefault="000F67E8" w:rsidP="000F67E8">
      <w:pPr>
        <w:widowControl w:val="0"/>
        <w:suppressAutoHyphens/>
        <w:autoSpaceDN w:val="0"/>
        <w:jc w:val="both"/>
        <w:textAlignment w:val="baseline"/>
        <w:rPr>
          <w:rStyle w:val="Brak"/>
          <w:rFonts w:ascii="Tahoma" w:hAnsi="Tahoma" w:cs="Tahoma"/>
          <w:bCs/>
          <w:sz w:val="24"/>
          <w:szCs w:val="24"/>
        </w:rPr>
      </w:pPr>
    </w:p>
    <w:p w14:paraId="074EF26A" w14:textId="725D997B" w:rsidR="00727D2B" w:rsidRPr="001735B6" w:rsidRDefault="00E07BF9" w:rsidP="005060E2">
      <w:pPr>
        <w:pStyle w:val="Akapitzlist"/>
        <w:tabs>
          <w:tab w:val="left" w:pos="315"/>
        </w:tabs>
        <w:ind w:left="0"/>
        <w:jc w:val="both"/>
        <w:rPr>
          <w:rFonts w:ascii="Tahoma" w:hAnsi="Tahoma" w:cs="Tahoma"/>
          <w:sz w:val="24"/>
          <w:szCs w:val="24"/>
        </w:rPr>
      </w:pPr>
      <w:r w:rsidRPr="001735B6">
        <w:rPr>
          <w:rFonts w:ascii="Tahoma" w:hAnsi="Tahoma" w:cs="Tahoma"/>
          <w:sz w:val="24"/>
          <w:szCs w:val="24"/>
        </w:rPr>
        <w:t xml:space="preserve">Wykonawca zobowiązany jest do </w:t>
      </w:r>
      <w:r w:rsidR="00400803" w:rsidRPr="001735B6">
        <w:rPr>
          <w:rFonts w:ascii="Tahoma" w:hAnsi="Tahoma" w:cs="Tahoma"/>
          <w:sz w:val="24"/>
          <w:szCs w:val="24"/>
        </w:rPr>
        <w:t>wykonania zamówienia</w:t>
      </w:r>
      <w:r w:rsidR="00727D2B" w:rsidRPr="001735B6">
        <w:rPr>
          <w:rFonts w:ascii="Tahoma" w:hAnsi="Tahoma" w:cs="Tahoma"/>
          <w:sz w:val="24"/>
          <w:szCs w:val="24"/>
        </w:rPr>
        <w:t xml:space="preserve"> w terminie </w:t>
      </w:r>
      <w:r w:rsidR="00400803" w:rsidRPr="001735B6">
        <w:rPr>
          <w:rFonts w:ascii="Tahoma" w:hAnsi="Tahoma" w:cs="Tahoma"/>
          <w:sz w:val="24"/>
          <w:szCs w:val="24"/>
        </w:rPr>
        <w:t>212 dni od podpisania umowy, ale nie później niż do 31 sierpnia 2026 r.</w:t>
      </w:r>
    </w:p>
    <w:p w14:paraId="1CA3488D" w14:textId="77777777" w:rsidR="000F67E8" w:rsidRPr="001735B6" w:rsidRDefault="000F67E8" w:rsidP="000F67E8">
      <w:pPr>
        <w:widowControl w:val="0"/>
        <w:suppressAutoHyphens/>
        <w:autoSpaceDN w:val="0"/>
        <w:jc w:val="both"/>
        <w:textAlignment w:val="baseline"/>
        <w:rPr>
          <w:rStyle w:val="Brak"/>
          <w:rFonts w:ascii="Tahoma" w:hAnsi="Tahoma" w:cs="Tahoma"/>
          <w:bCs/>
          <w:sz w:val="24"/>
          <w:szCs w:val="24"/>
        </w:rPr>
      </w:pPr>
    </w:p>
    <w:p w14:paraId="511C35BC" w14:textId="77777777" w:rsidR="007A32C6" w:rsidRPr="001735B6" w:rsidRDefault="007A32C6" w:rsidP="007A32C6">
      <w:pPr>
        <w:jc w:val="both"/>
        <w:rPr>
          <w:rStyle w:val="Brak"/>
          <w:rFonts w:ascii="Tahoma" w:hAnsi="Tahoma" w:cs="Tahoma"/>
          <w:b/>
          <w:bCs/>
          <w:sz w:val="24"/>
          <w:szCs w:val="24"/>
        </w:rPr>
      </w:pPr>
      <w:r w:rsidRPr="001735B6">
        <w:rPr>
          <w:rStyle w:val="Brak"/>
          <w:rFonts w:ascii="Tahoma" w:hAnsi="Tahoma" w:cs="Tahoma"/>
          <w:b/>
          <w:bCs/>
          <w:sz w:val="24"/>
          <w:szCs w:val="24"/>
        </w:rPr>
        <w:t>7. Projektowane postanowienia umowy w sprawie zamówienia publicznego, które zostaną wprowadzone do treści tej umowy.</w:t>
      </w:r>
    </w:p>
    <w:p w14:paraId="42464796" w14:textId="77777777" w:rsidR="007A32C6" w:rsidRPr="001735B6" w:rsidRDefault="007A32C6" w:rsidP="007A32C6">
      <w:pPr>
        <w:jc w:val="both"/>
        <w:rPr>
          <w:rStyle w:val="Brak"/>
          <w:rFonts w:ascii="Tahoma" w:hAnsi="Tahoma" w:cs="Tahoma"/>
          <w:bCs/>
          <w:sz w:val="24"/>
          <w:szCs w:val="24"/>
        </w:rPr>
      </w:pPr>
    </w:p>
    <w:p w14:paraId="7C019329" w14:textId="77777777" w:rsidR="00991664" w:rsidRPr="001735B6" w:rsidRDefault="00991664" w:rsidP="00991664">
      <w:pPr>
        <w:jc w:val="both"/>
        <w:rPr>
          <w:rStyle w:val="Brak"/>
          <w:rFonts w:ascii="Tahoma" w:hAnsi="Tahoma" w:cs="Tahoma"/>
          <w:bCs/>
          <w:sz w:val="24"/>
          <w:szCs w:val="24"/>
        </w:rPr>
      </w:pPr>
      <w:r w:rsidRPr="001735B6">
        <w:rPr>
          <w:rStyle w:val="Brak"/>
          <w:rFonts w:ascii="Tahoma" w:hAnsi="Tahoma" w:cs="Tahoma"/>
          <w:bCs/>
          <w:sz w:val="24"/>
          <w:szCs w:val="24"/>
        </w:rPr>
        <w:t>Projektowane postanowienia umowy w sprawie zamówienia publicznego, które zostaną wprowadzone do treści tej umowy, określone zostały w załączniku nr 1 do SWZ.</w:t>
      </w:r>
    </w:p>
    <w:p w14:paraId="62C2D880" w14:textId="67F8837C" w:rsidR="007A32C6" w:rsidRPr="001735B6" w:rsidRDefault="007A32C6" w:rsidP="007A32C6">
      <w:pPr>
        <w:jc w:val="both"/>
        <w:rPr>
          <w:rStyle w:val="Brak"/>
          <w:rFonts w:ascii="Tahoma" w:hAnsi="Tahoma" w:cs="Tahoma"/>
          <w:bCs/>
          <w:sz w:val="24"/>
          <w:szCs w:val="24"/>
        </w:rPr>
      </w:pPr>
    </w:p>
    <w:p w14:paraId="43D915D9" w14:textId="3CE8392B" w:rsidR="007A32C6" w:rsidRPr="001735B6" w:rsidRDefault="00022BEF" w:rsidP="00D72EC1">
      <w:pPr>
        <w:jc w:val="both"/>
        <w:rPr>
          <w:rStyle w:val="Brak"/>
          <w:rFonts w:ascii="Tahoma" w:hAnsi="Tahoma" w:cs="Tahoma"/>
          <w:b/>
          <w:bCs/>
          <w:sz w:val="24"/>
          <w:szCs w:val="24"/>
        </w:rPr>
      </w:pPr>
      <w:r w:rsidRPr="001735B6">
        <w:rPr>
          <w:rStyle w:val="Brak"/>
          <w:rFonts w:ascii="Tahoma" w:hAnsi="Tahoma" w:cs="Tahoma"/>
          <w:b/>
          <w:bCs/>
          <w:sz w:val="24"/>
          <w:szCs w:val="24"/>
        </w:rPr>
        <w:t>8. Informacje o środkach komunikacji elektronicznej, przy użyciu których</w:t>
      </w:r>
      <w:r w:rsidR="00D72EC1" w:rsidRPr="001735B6">
        <w:rPr>
          <w:rStyle w:val="Brak"/>
          <w:rFonts w:ascii="Tahoma" w:hAnsi="Tahoma" w:cs="Tahoma"/>
          <w:b/>
          <w:bCs/>
          <w:sz w:val="24"/>
          <w:szCs w:val="24"/>
        </w:rPr>
        <w:t xml:space="preserve"> </w:t>
      </w:r>
      <w:r w:rsidRPr="001735B6">
        <w:rPr>
          <w:rStyle w:val="Brak"/>
          <w:rFonts w:ascii="Tahoma" w:hAnsi="Tahoma" w:cs="Tahoma"/>
          <w:b/>
          <w:bCs/>
          <w:sz w:val="24"/>
          <w:szCs w:val="24"/>
        </w:rPr>
        <w:t>Zamawiający będzie komunikował się z wykonawcami, oraz informacje o</w:t>
      </w:r>
      <w:r w:rsidR="00D72EC1" w:rsidRPr="001735B6">
        <w:rPr>
          <w:rStyle w:val="Brak"/>
          <w:rFonts w:ascii="Tahoma" w:hAnsi="Tahoma" w:cs="Tahoma"/>
          <w:b/>
          <w:bCs/>
          <w:sz w:val="24"/>
          <w:szCs w:val="24"/>
        </w:rPr>
        <w:t xml:space="preserve"> </w:t>
      </w:r>
      <w:r w:rsidRPr="001735B6">
        <w:rPr>
          <w:rStyle w:val="Brak"/>
          <w:rFonts w:ascii="Tahoma" w:hAnsi="Tahoma" w:cs="Tahoma"/>
          <w:b/>
          <w:bCs/>
          <w:sz w:val="24"/>
          <w:szCs w:val="24"/>
        </w:rPr>
        <w:t>wymaganiach technicznych i organizacyjnych sporządzania, wysyłania i</w:t>
      </w:r>
      <w:r w:rsidR="00D72EC1" w:rsidRPr="001735B6">
        <w:rPr>
          <w:rStyle w:val="Brak"/>
          <w:rFonts w:ascii="Tahoma" w:hAnsi="Tahoma" w:cs="Tahoma"/>
          <w:b/>
          <w:bCs/>
          <w:sz w:val="24"/>
          <w:szCs w:val="24"/>
        </w:rPr>
        <w:t xml:space="preserve"> </w:t>
      </w:r>
      <w:r w:rsidRPr="001735B6">
        <w:rPr>
          <w:rStyle w:val="Brak"/>
          <w:rFonts w:ascii="Tahoma" w:hAnsi="Tahoma" w:cs="Tahoma"/>
          <w:b/>
          <w:bCs/>
          <w:sz w:val="24"/>
          <w:szCs w:val="24"/>
        </w:rPr>
        <w:t>odbierania korespondencji elektronicznej.</w:t>
      </w:r>
    </w:p>
    <w:p w14:paraId="33E6063B" w14:textId="5575DFF5" w:rsidR="00D72EC1" w:rsidRPr="001735B6" w:rsidRDefault="00D72EC1" w:rsidP="008003A2">
      <w:pPr>
        <w:jc w:val="both"/>
        <w:rPr>
          <w:rStyle w:val="Brak"/>
          <w:rFonts w:ascii="Tahoma" w:hAnsi="Tahoma" w:cs="Tahoma"/>
          <w:b/>
          <w:bCs/>
          <w:sz w:val="24"/>
          <w:szCs w:val="24"/>
        </w:rPr>
      </w:pPr>
    </w:p>
    <w:p w14:paraId="435F6745" w14:textId="77777777" w:rsidR="008003A2" w:rsidRPr="001735B6" w:rsidRDefault="008003A2">
      <w:pPr>
        <w:pStyle w:val="Akapitzlist"/>
        <w:numPr>
          <w:ilvl w:val="0"/>
          <w:numId w:val="3"/>
        </w:numPr>
        <w:ind w:left="0" w:firstLine="0"/>
        <w:contextualSpacing w:val="0"/>
        <w:jc w:val="both"/>
        <w:rPr>
          <w:rFonts w:ascii="Tahoma" w:hAnsi="Tahoma" w:cs="Tahoma"/>
          <w:sz w:val="24"/>
          <w:szCs w:val="24"/>
        </w:rPr>
      </w:pPr>
      <w:r w:rsidRPr="001735B6">
        <w:rPr>
          <w:rFonts w:ascii="Tahoma" w:hAnsi="Tahoma" w:cs="Tahoma"/>
          <w:sz w:val="24"/>
          <w:szCs w:val="24"/>
        </w:rPr>
        <w:t xml:space="preserve">W postępowaniu o udzielenie zamówienia publicznego komunikacja między Zamawiającym a wykonawcami odbywa się przy użyciu Platformy e-Zamówienia, która jest dostępna pod adresem </w:t>
      </w:r>
      <w:hyperlink r:id="rId12" w:history="1">
        <w:r w:rsidRPr="001735B6">
          <w:rPr>
            <w:rStyle w:val="Hipercze"/>
            <w:rFonts w:ascii="Tahoma" w:hAnsi="Tahoma" w:cs="Tahoma"/>
            <w:sz w:val="24"/>
            <w:szCs w:val="24"/>
          </w:rPr>
          <w:t>https://ezamowienia.gov.pl</w:t>
        </w:r>
      </w:hyperlink>
      <w:r w:rsidRPr="001735B6">
        <w:rPr>
          <w:rFonts w:ascii="Tahoma" w:hAnsi="Tahoma" w:cs="Tahoma"/>
          <w:sz w:val="24"/>
          <w:szCs w:val="24"/>
        </w:rPr>
        <w:t xml:space="preserve">. </w:t>
      </w:r>
    </w:p>
    <w:p w14:paraId="28247376" w14:textId="77777777" w:rsidR="008003A2" w:rsidRPr="001735B6" w:rsidRDefault="008003A2" w:rsidP="008003A2">
      <w:pPr>
        <w:pStyle w:val="Akapitzlist"/>
        <w:ind w:left="0"/>
        <w:contextualSpacing w:val="0"/>
        <w:jc w:val="both"/>
        <w:rPr>
          <w:rFonts w:ascii="Tahoma" w:hAnsi="Tahoma" w:cs="Tahoma"/>
          <w:sz w:val="24"/>
          <w:szCs w:val="24"/>
        </w:rPr>
      </w:pPr>
    </w:p>
    <w:p w14:paraId="3E09A293" w14:textId="77777777" w:rsidR="008003A2" w:rsidRPr="001735B6" w:rsidRDefault="008003A2">
      <w:pPr>
        <w:pStyle w:val="Akapitzlist"/>
        <w:numPr>
          <w:ilvl w:val="0"/>
          <w:numId w:val="3"/>
        </w:numPr>
        <w:ind w:left="0" w:firstLine="0"/>
        <w:contextualSpacing w:val="0"/>
        <w:jc w:val="both"/>
        <w:rPr>
          <w:rFonts w:ascii="Tahoma" w:hAnsi="Tahoma" w:cs="Tahoma"/>
          <w:sz w:val="24"/>
          <w:szCs w:val="24"/>
        </w:rPr>
      </w:pPr>
      <w:r w:rsidRPr="001735B6">
        <w:rPr>
          <w:rFonts w:ascii="Tahoma" w:hAnsi="Tahoma" w:cs="Tahoma"/>
          <w:sz w:val="24"/>
          <w:szCs w:val="24"/>
        </w:rPr>
        <w:t xml:space="preserve">Korzystanie z Platformy e-Zamówienia jest bezpłatne. </w:t>
      </w:r>
    </w:p>
    <w:p w14:paraId="35A47F11" w14:textId="77777777" w:rsidR="008003A2" w:rsidRPr="001735B6" w:rsidRDefault="008003A2" w:rsidP="008003A2">
      <w:pPr>
        <w:pStyle w:val="Akapitzlist"/>
        <w:ind w:left="0"/>
        <w:contextualSpacing w:val="0"/>
        <w:jc w:val="both"/>
        <w:rPr>
          <w:rFonts w:ascii="Tahoma" w:hAnsi="Tahoma" w:cs="Tahoma"/>
          <w:sz w:val="24"/>
          <w:szCs w:val="24"/>
        </w:rPr>
      </w:pPr>
    </w:p>
    <w:p w14:paraId="54A9EE98" w14:textId="4AA98094" w:rsidR="001F13DE" w:rsidRPr="001735B6" w:rsidRDefault="008003A2">
      <w:pPr>
        <w:pStyle w:val="Akapitzlist"/>
        <w:numPr>
          <w:ilvl w:val="0"/>
          <w:numId w:val="3"/>
        </w:numPr>
        <w:ind w:left="0" w:firstLine="0"/>
        <w:contextualSpacing w:val="0"/>
        <w:jc w:val="both"/>
        <w:rPr>
          <w:rFonts w:ascii="Tahoma" w:hAnsi="Tahoma" w:cs="Tahoma"/>
          <w:sz w:val="24"/>
          <w:szCs w:val="24"/>
        </w:rPr>
      </w:pPr>
      <w:r w:rsidRPr="001735B6">
        <w:rPr>
          <w:rFonts w:ascii="Tahoma" w:hAnsi="Tahoma" w:cs="Tahoma"/>
          <w:sz w:val="24"/>
          <w:szCs w:val="24"/>
        </w:rPr>
        <w:t xml:space="preserve">Adres strony internetowej prowadzonego postępowania (link prowadzący bezpośrednio do widoku postępowania na Platformie e-Zamówienia): </w:t>
      </w:r>
    </w:p>
    <w:p w14:paraId="07CAF1AC" w14:textId="77777777" w:rsidR="00207E3C" w:rsidRPr="001735B6" w:rsidRDefault="00207E3C" w:rsidP="008003A2">
      <w:pPr>
        <w:pStyle w:val="Akapitzlist"/>
        <w:ind w:left="0"/>
        <w:contextualSpacing w:val="0"/>
        <w:jc w:val="both"/>
        <w:rPr>
          <w:rFonts w:ascii="Tahoma" w:hAnsi="Tahoma" w:cs="Tahoma"/>
          <w:sz w:val="24"/>
          <w:szCs w:val="24"/>
        </w:rPr>
      </w:pPr>
    </w:p>
    <w:p w14:paraId="280CADE3" w14:textId="0A8765F1" w:rsidR="00207E3C" w:rsidRPr="001735B6" w:rsidRDefault="00BC7DBC" w:rsidP="008C5CB7">
      <w:pPr>
        <w:pStyle w:val="Akapitzlist"/>
        <w:ind w:left="0"/>
        <w:contextualSpacing w:val="0"/>
        <w:jc w:val="both"/>
        <w:rPr>
          <w:rStyle w:val="Hipercze"/>
          <w:rFonts w:ascii="Tahoma" w:hAnsi="Tahoma" w:cs="Tahoma"/>
          <w:sz w:val="24"/>
          <w:szCs w:val="24"/>
        </w:rPr>
      </w:pPr>
      <w:hyperlink r:id="rId13" w:history="1">
        <w:r w:rsidRPr="001735B6">
          <w:rPr>
            <w:rStyle w:val="Hipercze"/>
            <w:rFonts w:ascii="Tahoma" w:hAnsi="Tahoma" w:cs="Tahoma"/>
            <w:sz w:val="24"/>
            <w:szCs w:val="24"/>
          </w:rPr>
          <w:t>https://ezamowienia.gov.pl/mp-client/search/list/ocds-148610-0e8f2085-d7c3-4e1d-998d-99bd95f3fb9d</w:t>
        </w:r>
      </w:hyperlink>
    </w:p>
    <w:p w14:paraId="6D2CB609" w14:textId="77777777" w:rsidR="00936681" w:rsidRPr="001735B6" w:rsidRDefault="00936681" w:rsidP="008003A2">
      <w:pPr>
        <w:pStyle w:val="Akapitzlist"/>
        <w:ind w:left="0"/>
        <w:contextualSpacing w:val="0"/>
        <w:jc w:val="both"/>
        <w:rPr>
          <w:rFonts w:ascii="Tahoma" w:hAnsi="Tahoma" w:cs="Tahoma"/>
        </w:rPr>
      </w:pPr>
    </w:p>
    <w:p w14:paraId="12AEB972" w14:textId="5DB7860F" w:rsidR="008003A2" w:rsidRPr="001735B6" w:rsidRDefault="008003A2" w:rsidP="008003A2">
      <w:pPr>
        <w:pStyle w:val="Akapitzlist"/>
        <w:ind w:left="0"/>
        <w:contextualSpacing w:val="0"/>
        <w:jc w:val="both"/>
        <w:rPr>
          <w:rFonts w:ascii="Tahoma" w:hAnsi="Tahoma" w:cs="Tahoma"/>
          <w:sz w:val="24"/>
          <w:szCs w:val="24"/>
          <w:u w:val="single"/>
        </w:rPr>
      </w:pPr>
      <w:r w:rsidRPr="001735B6">
        <w:rPr>
          <w:rFonts w:ascii="Tahoma" w:hAnsi="Tahoma" w:cs="Tahoma"/>
          <w:sz w:val="24"/>
          <w:szCs w:val="24"/>
          <w:u w:val="single"/>
        </w:rPr>
        <w:t xml:space="preserve">Postępowanie można wyszukać również ze strony głównej Platformy </w:t>
      </w:r>
      <w:r w:rsidRPr="001735B6">
        <w:rPr>
          <w:rFonts w:ascii="Tahoma" w:hAnsi="Tahoma" w:cs="Tahoma"/>
          <w:sz w:val="24"/>
          <w:szCs w:val="24"/>
          <w:u w:val="single"/>
        </w:rPr>
        <w:br/>
        <w:t xml:space="preserve">e-Zamówienia (przycisk „Przeglądaj postępowania/konkursy”). </w:t>
      </w:r>
    </w:p>
    <w:p w14:paraId="0A60A85E" w14:textId="77777777" w:rsidR="008003A2" w:rsidRPr="001735B6" w:rsidRDefault="008003A2" w:rsidP="008003A2">
      <w:pPr>
        <w:pStyle w:val="Akapitzlist"/>
        <w:ind w:left="0"/>
        <w:contextualSpacing w:val="0"/>
        <w:jc w:val="both"/>
        <w:rPr>
          <w:rFonts w:ascii="Tahoma" w:hAnsi="Tahoma" w:cs="Tahoma"/>
          <w:sz w:val="24"/>
          <w:szCs w:val="24"/>
        </w:rPr>
      </w:pPr>
    </w:p>
    <w:p w14:paraId="6A3BF649" w14:textId="77777777" w:rsidR="001F13DE" w:rsidRPr="001735B6" w:rsidRDefault="008003A2">
      <w:pPr>
        <w:pStyle w:val="Akapitzlist"/>
        <w:numPr>
          <w:ilvl w:val="0"/>
          <w:numId w:val="3"/>
        </w:numPr>
        <w:ind w:left="0" w:firstLine="0"/>
        <w:contextualSpacing w:val="0"/>
        <w:jc w:val="both"/>
        <w:rPr>
          <w:rFonts w:ascii="Tahoma" w:hAnsi="Tahoma" w:cs="Tahoma"/>
          <w:sz w:val="24"/>
          <w:szCs w:val="24"/>
        </w:rPr>
      </w:pPr>
      <w:r w:rsidRPr="001735B6">
        <w:rPr>
          <w:rFonts w:ascii="Tahoma" w:hAnsi="Tahoma" w:cs="Tahoma"/>
          <w:sz w:val="24"/>
          <w:szCs w:val="24"/>
        </w:rPr>
        <w:t>Identyfikator (ID) postępowania na Platformie e-Zamówienia:</w:t>
      </w:r>
    </w:p>
    <w:p w14:paraId="540D0E4C" w14:textId="0C9DC352" w:rsidR="008003A2" w:rsidRPr="001735B6" w:rsidRDefault="00BC7DBC" w:rsidP="001F13DE">
      <w:pPr>
        <w:pStyle w:val="Akapitzlist"/>
        <w:ind w:left="0"/>
        <w:contextualSpacing w:val="0"/>
        <w:jc w:val="both"/>
        <w:rPr>
          <w:rFonts w:ascii="Tahoma" w:hAnsi="Tahoma" w:cs="Tahoma"/>
          <w:sz w:val="24"/>
          <w:szCs w:val="24"/>
          <w:u w:val="single"/>
        </w:rPr>
      </w:pPr>
      <w:r w:rsidRPr="001735B6">
        <w:rPr>
          <w:rFonts w:ascii="Tahoma" w:hAnsi="Tahoma" w:cs="Tahoma"/>
          <w:sz w:val="24"/>
          <w:szCs w:val="24"/>
          <w:u w:val="single"/>
        </w:rPr>
        <w:t>ocds-148610-0e8f2085-d7c3-4e1d-998d-99bd95f3fb9d</w:t>
      </w:r>
      <w:r w:rsidR="008003A2" w:rsidRPr="001735B6">
        <w:rPr>
          <w:rFonts w:ascii="Tahoma" w:hAnsi="Tahoma" w:cs="Tahoma"/>
          <w:sz w:val="24"/>
          <w:szCs w:val="24"/>
          <w:u w:val="single"/>
        </w:rPr>
        <w:br/>
      </w:r>
    </w:p>
    <w:p w14:paraId="4C2FB014" w14:textId="66125661" w:rsidR="00DB4932"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t>5.</w:t>
      </w:r>
      <w:r w:rsidRPr="001735B6">
        <w:rPr>
          <w:rStyle w:val="Brak"/>
          <w:rFonts w:ascii="Tahoma" w:hAnsi="Tahoma" w:cs="Tahoma"/>
          <w:bCs/>
          <w:sz w:val="24"/>
          <w:szCs w:val="24"/>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E876A6A" w14:textId="77777777" w:rsidR="00DB4932" w:rsidRPr="001735B6" w:rsidRDefault="00DB4932" w:rsidP="00DB4932">
      <w:pPr>
        <w:jc w:val="both"/>
        <w:rPr>
          <w:rStyle w:val="Brak"/>
          <w:rFonts w:ascii="Tahoma" w:hAnsi="Tahoma" w:cs="Tahoma"/>
          <w:bCs/>
          <w:sz w:val="24"/>
          <w:szCs w:val="24"/>
        </w:rPr>
      </w:pPr>
    </w:p>
    <w:p w14:paraId="5C82C5F5" w14:textId="15B57CF4" w:rsidR="00DB4932"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lastRenderedPageBreak/>
        <w:t>6.</w:t>
      </w:r>
      <w:r w:rsidRPr="001735B6">
        <w:rPr>
          <w:rStyle w:val="Brak"/>
          <w:rFonts w:ascii="Tahoma" w:hAnsi="Tahoma" w:cs="Tahoma"/>
          <w:bCs/>
          <w:sz w:val="24"/>
          <w:szCs w:val="24"/>
        </w:rPr>
        <w:tab/>
        <w:t xml:space="preserve">Przeglądanie i pobieranie publicznej treści dokumentacji postępowania nie wymaga posiadania konta na Platformie e-Zamówienia ani logowania. </w:t>
      </w:r>
    </w:p>
    <w:p w14:paraId="172C3337" w14:textId="77777777" w:rsidR="00DB4932" w:rsidRPr="001735B6" w:rsidRDefault="00DB4932" w:rsidP="00DB4932">
      <w:pPr>
        <w:jc w:val="both"/>
        <w:rPr>
          <w:rStyle w:val="Brak"/>
          <w:rFonts w:ascii="Tahoma" w:hAnsi="Tahoma" w:cs="Tahoma"/>
          <w:bCs/>
          <w:sz w:val="24"/>
          <w:szCs w:val="24"/>
        </w:rPr>
      </w:pPr>
    </w:p>
    <w:p w14:paraId="1FF127EA" w14:textId="6A5698AE" w:rsidR="00DB4932"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t>7.</w:t>
      </w:r>
      <w:r w:rsidRPr="001735B6">
        <w:rPr>
          <w:rStyle w:val="Brak"/>
          <w:rFonts w:ascii="Tahoma" w:hAnsi="Tahoma" w:cs="Tahoma"/>
          <w:bCs/>
          <w:sz w:val="24"/>
          <w:szCs w:val="24"/>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A1CB4F2" w14:textId="77777777" w:rsidR="00DB4932" w:rsidRPr="001735B6" w:rsidRDefault="00DB4932" w:rsidP="00DB4932">
      <w:pPr>
        <w:jc w:val="both"/>
        <w:rPr>
          <w:rStyle w:val="Brak"/>
          <w:rFonts w:ascii="Tahoma" w:hAnsi="Tahoma" w:cs="Tahoma"/>
          <w:bCs/>
          <w:sz w:val="24"/>
          <w:szCs w:val="24"/>
        </w:rPr>
      </w:pPr>
    </w:p>
    <w:p w14:paraId="019502AB" w14:textId="33DD83B1" w:rsidR="00DB4932"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t>8.</w:t>
      </w:r>
      <w:r w:rsidRPr="001735B6">
        <w:rPr>
          <w:rStyle w:val="Brak"/>
          <w:rFonts w:ascii="Tahoma" w:hAnsi="Tahoma" w:cs="Tahoma"/>
          <w:bCs/>
          <w:sz w:val="24"/>
          <w:szCs w:val="24"/>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1625466D" w14:textId="77777777" w:rsidR="00DB4932" w:rsidRPr="001735B6" w:rsidRDefault="00DB4932" w:rsidP="00DB4932">
      <w:pPr>
        <w:jc w:val="both"/>
        <w:rPr>
          <w:rStyle w:val="Brak"/>
          <w:rFonts w:ascii="Tahoma" w:hAnsi="Tahoma" w:cs="Tahoma"/>
          <w:bCs/>
          <w:sz w:val="24"/>
          <w:szCs w:val="24"/>
        </w:rPr>
      </w:pPr>
    </w:p>
    <w:p w14:paraId="4C94189C" w14:textId="77777777" w:rsidR="00DB4932"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t>9.</w:t>
      </w:r>
      <w:r w:rsidRPr="001735B6">
        <w:rPr>
          <w:rStyle w:val="Brak"/>
          <w:rFonts w:ascii="Tahoma" w:hAnsi="Tahoma" w:cs="Tahoma"/>
          <w:bCs/>
          <w:sz w:val="24"/>
          <w:szCs w:val="24"/>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6881053E" w14:textId="77777777" w:rsidR="00DB4932" w:rsidRPr="001735B6" w:rsidRDefault="00DB4932" w:rsidP="00DB4932">
      <w:pPr>
        <w:ind w:left="284"/>
        <w:jc w:val="both"/>
        <w:rPr>
          <w:rStyle w:val="Brak"/>
          <w:rFonts w:ascii="Tahoma" w:hAnsi="Tahoma" w:cs="Tahoma"/>
          <w:bCs/>
          <w:sz w:val="24"/>
          <w:szCs w:val="24"/>
        </w:rPr>
      </w:pPr>
      <w:r w:rsidRPr="001735B6">
        <w:rPr>
          <w:rStyle w:val="Brak"/>
          <w:rFonts w:ascii="Tahoma" w:hAnsi="Tahoma" w:cs="Tahoma"/>
          <w:bCs/>
          <w:sz w:val="24"/>
          <w:szCs w:val="24"/>
        </w:rPr>
        <w:t>a.</w:t>
      </w:r>
      <w:r w:rsidRPr="001735B6">
        <w:rPr>
          <w:rStyle w:val="Brak"/>
          <w:rFonts w:ascii="Tahoma" w:hAnsi="Tahoma" w:cs="Tahoma"/>
          <w:bCs/>
          <w:sz w:val="24"/>
          <w:szCs w:val="24"/>
        </w:rPr>
        <w:tab/>
        <w:t xml:space="preserve">w formatach danych określonych w przepisach rozporządzenia Rady Ministrów w sprawie Krajowych Ram Interoperacyjności (i przekazuje się jako załącznik), lub </w:t>
      </w:r>
    </w:p>
    <w:p w14:paraId="38B30865" w14:textId="77777777" w:rsidR="00DB4932" w:rsidRPr="001735B6" w:rsidRDefault="00DB4932" w:rsidP="00DB4932">
      <w:pPr>
        <w:ind w:left="284"/>
        <w:jc w:val="both"/>
        <w:rPr>
          <w:rStyle w:val="Brak"/>
          <w:rFonts w:ascii="Tahoma" w:hAnsi="Tahoma" w:cs="Tahoma"/>
          <w:bCs/>
          <w:sz w:val="24"/>
          <w:szCs w:val="24"/>
        </w:rPr>
      </w:pPr>
      <w:r w:rsidRPr="001735B6">
        <w:rPr>
          <w:rStyle w:val="Brak"/>
          <w:rFonts w:ascii="Tahoma" w:hAnsi="Tahoma" w:cs="Tahoma"/>
          <w:bCs/>
          <w:sz w:val="24"/>
          <w:szCs w:val="24"/>
        </w:rPr>
        <w:t>b.</w:t>
      </w:r>
      <w:r w:rsidRPr="001735B6">
        <w:rPr>
          <w:rStyle w:val="Brak"/>
          <w:rFonts w:ascii="Tahoma" w:hAnsi="Tahoma" w:cs="Tahoma"/>
          <w:bCs/>
          <w:sz w:val="24"/>
          <w:szCs w:val="24"/>
        </w:rPr>
        <w:tab/>
        <w:t xml:space="preserve">jako tekst wpisany bezpośrednio do wiadomości przekazywanej przy użyciu środków komunikacji elektronicznej (np. w treści wiadomości e-mail lub w treści „Formularza do komunikacji”). </w:t>
      </w:r>
    </w:p>
    <w:p w14:paraId="59907A66" w14:textId="77777777" w:rsidR="00DB4932" w:rsidRPr="001735B6" w:rsidRDefault="00DB4932" w:rsidP="00DB4932">
      <w:pPr>
        <w:jc w:val="both"/>
        <w:rPr>
          <w:rStyle w:val="Brak"/>
          <w:rFonts w:ascii="Tahoma" w:hAnsi="Tahoma" w:cs="Tahoma"/>
          <w:bCs/>
          <w:sz w:val="24"/>
          <w:szCs w:val="24"/>
        </w:rPr>
      </w:pPr>
    </w:p>
    <w:p w14:paraId="4755E19C" w14:textId="3A61EB66" w:rsidR="00DB4932"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t>10.</w:t>
      </w:r>
      <w:r w:rsidRPr="001735B6">
        <w:rPr>
          <w:rStyle w:val="Brak"/>
          <w:rFonts w:ascii="Tahoma" w:hAnsi="Tahoma" w:cs="Tahoma"/>
          <w:bCs/>
          <w:sz w:val="24"/>
          <w:szCs w:val="24"/>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(Dz.U. 2022 poz. 1233) wykonawca, w celu utrzymania w poufności tych informacji, przekazuje je w wydzielonym i odpowiednio oznaczonym pliku, wraz z jednoczesnym zaznaczeniem w nazwie pliku „Dokument stanowiący tajemnicę przedsiębiorstwa”. </w:t>
      </w:r>
    </w:p>
    <w:p w14:paraId="74BAB941" w14:textId="77777777" w:rsidR="00DB4932" w:rsidRPr="001735B6" w:rsidRDefault="00DB4932" w:rsidP="00DB4932">
      <w:pPr>
        <w:jc w:val="both"/>
        <w:rPr>
          <w:rStyle w:val="Brak"/>
          <w:rFonts w:ascii="Tahoma" w:hAnsi="Tahoma" w:cs="Tahoma"/>
          <w:bCs/>
          <w:sz w:val="24"/>
          <w:szCs w:val="24"/>
        </w:rPr>
      </w:pPr>
    </w:p>
    <w:p w14:paraId="44BCEC1F" w14:textId="5AF499BC" w:rsidR="00DB4932"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t>11.</w:t>
      </w:r>
      <w:r w:rsidRPr="001735B6">
        <w:rPr>
          <w:rStyle w:val="Brak"/>
          <w:rFonts w:ascii="Tahoma" w:hAnsi="Tahoma" w:cs="Tahoma"/>
          <w:bCs/>
          <w:sz w:val="24"/>
          <w:szCs w:val="24"/>
        </w:rPr>
        <w:tab/>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170442F" w14:textId="77777777" w:rsidR="00DB4932" w:rsidRPr="001735B6" w:rsidRDefault="00DB4932" w:rsidP="00DB4932">
      <w:pPr>
        <w:jc w:val="both"/>
        <w:rPr>
          <w:rStyle w:val="Brak"/>
          <w:rFonts w:ascii="Tahoma" w:hAnsi="Tahoma" w:cs="Tahoma"/>
          <w:bCs/>
          <w:sz w:val="24"/>
          <w:szCs w:val="24"/>
        </w:rPr>
      </w:pPr>
    </w:p>
    <w:p w14:paraId="1EBB41EC" w14:textId="5AF3AE3D" w:rsidR="00DB4932"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lastRenderedPageBreak/>
        <w:t>12.</w:t>
      </w:r>
      <w:r w:rsidRPr="001735B6">
        <w:rPr>
          <w:rStyle w:val="Brak"/>
          <w:rFonts w:ascii="Tahoma" w:hAnsi="Tahoma" w:cs="Tahoma"/>
          <w:bCs/>
          <w:sz w:val="24"/>
          <w:szCs w:val="24"/>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12A3302" w14:textId="77777777" w:rsidR="00DB4932" w:rsidRPr="001735B6" w:rsidRDefault="00DB4932" w:rsidP="00DB4932">
      <w:pPr>
        <w:jc w:val="both"/>
        <w:rPr>
          <w:rStyle w:val="Brak"/>
          <w:rFonts w:ascii="Tahoma" w:hAnsi="Tahoma" w:cs="Tahoma"/>
          <w:bCs/>
          <w:sz w:val="24"/>
          <w:szCs w:val="24"/>
        </w:rPr>
      </w:pPr>
    </w:p>
    <w:p w14:paraId="10DCBA5A" w14:textId="2530834F" w:rsidR="00DB4932"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t>13.</w:t>
      </w:r>
      <w:r w:rsidRPr="001735B6">
        <w:rPr>
          <w:rStyle w:val="Brak"/>
          <w:rFonts w:ascii="Tahoma" w:hAnsi="Tahoma" w:cs="Tahoma"/>
          <w:bCs/>
          <w:sz w:val="24"/>
          <w:szCs w:val="24"/>
        </w:rPr>
        <w:tab/>
        <w:t xml:space="preserve">Wszystkie wysłane i odebrane w postępowaniu przez wykonawcę wiadomości widoczne są po zalogowaniu w podglądzie postępowania w zakładce „Komunikacja”. </w:t>
      </w:r>
    </w:p>
    <w:p w14:paraId="2DDD7DD1" w14:textId="77777777" w:rsidR="00DB4932" w:rsidRPr="001735B6" w:rsidRDefault="00DB4932" w:rsidP="00DB4932">
      <w:pPr>
        <w:jc w:val="both"/>
        <w:rPr>
          <w:rStyle w:val="Brak"/>
          <w:rFonts w:ascii="Tahoma" w:hAnsi="Tahoma" w:cs="Tahoma"/>
          <w:bCs/>
          <w:sz w:val="24"/>
          <w:szCs w:val="24"/>
        </w:rPr>
      </w:pPr>
    </w:p>
    <w:p w14:paraId="7EE5CA56" w14:textId="43A50C81" w:rsidR="00DB4932"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t>14.</w:t>
      </w:r>
      <w:r w:rsidRPr="001735B6">
        <w:rPr>
          <w:rStyle w:val="Brak"/>
          <w:rFonts w:ascii="Tahoma" w:hAnsi="Tahoma" w:cs="Tahoma"/>
          <w:bCs/>
          <w:sz w:val="24"/>
          <w:szCs w:val="24"/>
        </w:rPr>
        <w:tab/>
        <w:t xml:space="preserve">Maksymalny rozmiar plików przesyłanych za pośrednictwem „Formularzy do komunikacji” wynosi 150 MB (wielkość ta dotyczy plików przesyłanych jako załączniki do jednego formularza). </w:t>
      </w:r>
    </w:p>
    <w:p w14:paraId="3B7CF3E3" w14:textId="77777777" w:rsidR="00DB4932" w:rsidRPr="001735B6" w:rsidRDefault="00DB4932" w:rsidP="00DB4932">
      <w:pPr>
        <w:jc w:val="both"/>
        <w:rPr>
          <w:rStyle w:val="Brak"/>
          <w:rFonts w:ascii="Tahoma" w:hAnsi="Tahoma" w:cs="Tahoma"/>
          <w:bCs/>
          <w:sz w:val="24"/>
          <w:szCs w:val="24"/>
        </w:rPr>
      </w:pPr>
    </w:p>
    <w:p w14:paraId="5090358F" w14:textId="1BF25A3F" w:rsidR="00DB4932"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t>15.</w:t>
      </w:r>
      <w:r w:rsidRPr="001735B6">
        <w:rPr>
          <w:rStyle w:val="Brak"/>
          <w:rFonts w:ascii="Tahoma" w:hAnsi="Tahoma" w:cs="Tahoma"/>
          <w:bCs/>
          <w:sz w:val="24"/>
          <w:szCs w:val="24"/>
        </w:rPr>
        <w:tab/>
        <w:t xml:space="preserve">Minimalne wymagania techniczne dotyczące sprzętu używanego w celu korzystania z usług Platformy e-Zamówienia oraz informacje dotyczące specyfikacji połączenia określa Regulamin Platformy e-Zamówienia. </w:t>
      </w:r>
    </w:p>
    <w:p w14:paraId="526C3321" w14:textId="77777777" w:rsidR="00DB4932" w:rsidRPr="001735B6" w:rsidRDefault="00DB4932" w:rsidP="00DB4932">
      <w:pPr>
        <w:jc w:val="both"/>
        <w:rPr>
          <w:rStyle w:val="Brak"/>
          <w:rFonts w:ascii="Tahoma" w:hAnsi="Tahoma" w:cs="Tahoma"/>
          <w:bCs/>
          <w:sz w:val="24"/>
          <w:szCs w:val="24"/>
        </w:rPr>
      </w:pPr>
    </w:p>
    <w:p w14:paraId="20630D4C" w14:textId="587317FD" w:rsidR="00A06467" w:rsidRPr="001735B6" w:rsidRDefault="00DB4932" w:rsidP="00DB4932">
      <w:pPr>
        <w:jc w:val="both"/>
        <w:rPr>
          <w:rStyle w:val="Brak"/>
          <w:rFonts w:ascii="Tahoma" w:hAnsi="Tahoma" w:cs="Tahoma"/>
          <w:bCs/>
          <w:sz w:val="24"/>
          <w:szCs w:val="24"/>
        </w:rPr>
      </w:pPr>
      <w:r w:rsidRPr="001735B6">
        <w:rPr>
          <w:rStyle w:val="Brak"/>
          <w:rFonts w:ascii="Tahoma" w:hAnsi="Tahoma" w:cs="Tahoma"/>
          <w:bCs/>
          <w:sz w:val="24"/>
          <w:szCs w:val="24"/>
        </w:rPr>
        <w:t>16.</w:t>
      </w:r>
      <w:r w:rsidRPr="001735B6">
        <w:rPr>
          <w:rStyle w:val="Brak"/>
          <w:rFonts w:ascii="Tahoma" w:hAnsi="Tahoma" w:cs="Tahoma"/>
          <w:bCs/>
          <w:sz w:val="24"/>
          <w:szCs w:val="24"/>
        </w:rPr>
        <w:tab/>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4D51DC09" w14:textId="77777777" w:rsidR="00DB4932" w:rsidRPr="001735B6" w:rsidRDefault="00DB4932" w:rsidP="00DB4932">
      <w:pPr>
        <w:jc w:val="both"/>
        <w:rPr>
          <w:rStyle w:val="Brak"/>
          <w:rFonts w:ascii="Tahoma" w:hAnsi="Tahoma" w:cs="Tahoma"/>
          <w:bCs/>
          <w:sz w:val="24"/>
          <w:szCs w:val="24"/>
        </w:rPr>
      </w:pPr>
    </w:p>
    <w:p w14:paraId="7FFEB716" w14:textId="77777777" w:rsidR="00A06467" w:rsidRPr="001735B6" w:rsidRDefault="00A06467" w:rsidP="00A06467">
      <w:pPr>
        <w:jc w:val="both"/>
        <w:rPr>
          <w:rStyle w:val="Brak"/>
          <w:rFonts w:ascii="Tahoma" w:hAnsi="Tahoma" w:cs="Tahoma"/>
          <w:b/>
          <w:bCs/>
          <w:sz w:val="24"/>
          <w:szCs w:val="24"/>
        </w:rPr>
      </w:pPr>
      <w:r w:rsidRPr="001735B6">
        <w:rPr>
          <w:rStyle w:val="Brak"/>
          <w:rFonts w:ascii="Tahoma" w:hAnsi="Tahoma" w:cs="Tahoma"/>
          <w:b/>
          <w:bCs/>
          <w:sz w:val="24"/>
          <w:szCs w:val="24"/>
        </w:rPr>
        <w:t>9. Wskazanie osób uprawnionych do komunikowania się z Wykonawcami.</w:t>
      </w:r>
    </w:p>
    <w:p w14:paraId="69C2D115" w14:textId="77777777" w:rsidR="00A06467" w:rsidRPr="001735B6" w:rsidRDefault="00A06467" w:rsidP="00A06467">
      <w:pPr>
        <w:jc w:val="both"/>
        <w:rPr>
          <w:rStyle w:val="Brak"/>
          <w:rFonts w:ascii="Tahoma" w:hAnsi="Tahoma" w:cs="Tahoma"/>
          <w:bCs/>
          <w:sz w:val="24"/>
          <w:szCs w:val="24"/>
        </w:rPr>
      </w:pPr>
    </w:p>
    <w:p w14:paraId="71DC09D6" w14:textId="77777777" w:rsidR="00A06467" w:rsidRPr="001735B6" w:rsidRDefault="00A06467" w:rsidP="00A06467">
      <w:pPr>
        <w:jc w:val="both"/>
        <w:rPr>
          <w:rStyle w:val="Brak"/>
          <w:rFonts w:ascii="Tahoma" w:hAnsi="Tahoma" w:cs="Tahoma"/>
          <w:bCs/>
          <w:sz w:val="24"/>
          <w:szCs w:val="24"/>
        </w:rPr>
      </w:pPr>
      <w:r w:rsidRPr="001735B6">
        <w:rPr>
          <w:rStyle w:val="Brak"/>
          <w:rFonts w:ascii="Tahoma" w:hAnsi="Tahoma" w:cs="Tahoma"/>
          <w:bCs/>
          <w:sz w:val="24"/>
          <w:szCs w:val="24"/>
        </w:rPr>
        <w:t>Zamawiający wyznacza następujące osoby do kontaktu z Wykonawcami:</w:t>
      </w:r>
    </w:p>
    <w:p w14:paraId="21725692" w14:textId="67FDF050" w:rsidR="00A06467" w:rsidRPr="001735B6" w:rsidRDefault="00307634" w:rsidP="00A06467">
      <w:pPr>
        <w:jc w:val="both"/>
        <w:rPr>
          <w:rStyle w:val="Brak"/>
          <w:rFonts w:ascii="Tahoma" w:hAnsi="Tahoma" w:cs="Tahoma"/>
          <w:bCs/>
          <w:sz w:val="24"/>
          <w:szCs w:val="24"/>
        </w:rPr>
      </w:pPr>
      <w:r w:rsidRPr="001735B6">
        <w:rPr>
          <w:rStyle w:val="Brak"/>
          <w:rFonts w:ascii="Tahoma" w:hAnsi="Tahoma" w:cs="Tahoma"/>
          <w:bCs/>
          <w:sz w:val="24"/>
          <w:szCs w:val="24"/>
        </w:rPr>
        <w:t>Antoni Powierża</w:t>
      </w:r>
      <w:r w:rsidR="0011638E" w:rsidRPr="001735B6">
        <w:rPr>
          <w:rStyle w:val="Brak"/>
          <w:rFonts w:ascii="Tahoma" w:hAnsi="Tahoma" w:cs="Tahoma"/>
          <w:bCs/>
          <w:sz w:val="24"/>
          <w:szCs w:val="24"/>
        </w:rPr>
        <w:t xml:space="preserve"> </w:t>
      </w:r>
      <w:r w:rsidR="00464A32" w:rsidRPr="001735B6">
        <w:rPr>
          <w:rStyle w:val="Brak"/>
          <w:rFonts w:ascii="Tahoma" w:hAnsi="Tahoma" w:cs="Tahoma"/>
          <w:bCs/>
          <w:sz w:val="24"/>
          <w:szCs w:val="24"/>
        </w:rPr>
        <w:t>– sprawy merytoryczne tel.</w:t>
      </w:r>
      <w:r w:rsidR="001E1B2C" w:rsidRPr="001735B6">
        <w:rPr>
          <w:rStyle w:val="Brak"/>
          <w:rFonts w:ascii="Tahoma" w:hAnsi="Tahoma" w:cs="Tahoma"/>
          <w:bCs/>
          <w:sz w:val="24"/>
          <w:szCs w:val="24"/>
        </w:rPr>
        <w:t xml:space="preserve"> 502 988 226</w:t>
      </w:r>
      <w:r w:rsidR="00464A32" w:rsidRPr="001735B6">
        <w:rPr>
          <w:rStyle w:val="Brak"/>
          <w:rFonts w:ascii="Tahoma" w:hAnsi="Tahoma" w:cs="Tahoma"/>
          <w:bCs/>
          <w:sz w:val="24"/>
          <w:szCs w:val="24"/>
        </w:rPr>
        <w:t>,</w:t>
      </w:r>
    </w:p>
    <w:p w14:paraId="3A6FF462" w14:textId="6F5C272D" w:rsidR="00A06467" w:rsidRPr="001735B6" w:rsidRDefault="00A06467" w:rsidP="00A06467">
      <w:pPr>
        <w:jc w:val="both"/>
        <w:rPr>
          <w:rStyle w:val="Brak"/>
          <w:rFonts w:ascii="Tahoma" w:hAnsi="Tahoma" w:cs="Tahoma"/>
          <w:bCs/>
          <w:sz w:val="24"/>
          <w:szCs w:val="24"/>
        </w:rPr>
      </w:pPr>
      <w:r w:rsidRPr="001735B6">
        <w:rPr>
          <w:rStyle w:val="Brak"/>
          <w:rFonts w:ascii="Tahoma" w:hAnsi="Tahoma" w:cs="Tahoma"/>
          <w:bCs/>
          <w:sz w:val="24"/>
          <w:szCs w:val="24"/>
        </w:rPr>
        <w:t xml:space="preserve">Piotr Iwanowski – sprawy formalne tel. </w:t>
      </w:r>
      <w:r w:rsidR="00D85EDE" w:rsidRPr="001735B6">
        <w:rPr>
          <w:rStyle w:val="Brak"/>
          <w:rFonts w:ascii="Tahoma" w:hAnsi="Tahoma" w:cs="Tahoma"/>
          <w:bCs/>
          <w:sz w:val="24"/>
          <w:szCs w:val="24"/>
        </w:rPr>
        <w:t>662 173 260</w:t>
      </w:r>
      <w:r w:rsidRPr="001735B6">
        <w:rPr>
          <w:rStyle w:val="Brak"/>
          <w:rFonts w:ascii="Tahoma" w:hAnsi="Tahoma" w:cs="Tahoma"/>
          <w:bCs/>
          <w:sz w:val="24"/>
          <w:szCs w:val="24"/>
        </w:rPr>
        <w:t>.</w:t>
      </w:r>
    </w:p>
    <w:p w14:paraId="5C5D13E7" w14:textId="77777777" w:rsidR="00A06467" w:rsidRPr="001735B6" w:rsidRDefault="00A06467" w:rsidP="00A06467">
      <w:pPr>
        <w:jc w:val="both"/>
        <w:rPr>
          <w:rStyle w:val="Brak"/>
          <w:rFonts w:ascii="Tahoma" w:hAnsi="Tahoma" w:cs="Tahoma"/>
          <w:bCs/>
          <w:sz w:val="24"/>
          <w:szCs w:val="24"/>
        </w:rPr>
      </w:pPr>
    </w:p>
    <w:p w14:paraId="4B2DA469" w14:textId="52F852C3" w:rsidR="00A06467" w:rsidRPr="001735B6" w:rsidRDefault="00A06467" w:rsidP="00A06467">
      <w:pPr>
        <w:jc w:val="both"/>
        <w:rPr>
          <w:rStyle w:val="Brak"/>
          <w:rFonts w:ascii="Tahoma" w:hAnsi="Tahoma" w:cs="Tahoma"/>
          <w:bCs/>
          <w:sz w:val="24"/>
          <w:szCs w:val="24"/>
        </w:rPr>
      </w:pPr>
      <w:r w:rsidRPr="001735B6">
        <w:rPr>
          <w:rStyle w:val="Brak"/>
          <w:rFonts w:ascii="Tahoma" w:hAnsi="Tahoma" w:cs="Tahoma"/>
          <w:bCs/>
          <w:sz w:val="24"/>
          <w:szCs w:val="24"/>
        </w:rPr>
        <w:t xml:space="preserve">Kontakt telefoniczny dozwolony jest wyłącznie w sprawach organizacyjnych. Nie udziela się żadnych ustnych i telefonicznych informacji, wyjaśnień czy odpowiedzi na kierowane do Zamawiającego zapytania w sprawach wymagających procedowania zgodnie z ustaleniami </w:t>
      </w:r>
      <w:proofErr w:type="spellStart"/>
      <w:r w:rsidRPr="001735B6">
        <w:rPr>
          <w:rStyle w:val="Brak"/>
          <w:rFonts w:ascii="Tahoma" w:hAnsi="Tahoma" w:cs="Tahoma"/>
          <w:bCs/>
          <w:sz w:val="24"/>
          <w:szCs w:val="24"/>
        </w:rPr>
        <w:t>pzp</w:t>
      </w:r>
      <w:proofErr w:type="spellEnd"/>
      <w:r w:rsidRPr="001735B6">
        <w:rPr>
          <w:rStyle w:val="Brak"/>
          <w:rFonts w:ascii="Tahoma" w:hAnsi="Tahoma" w:cs="Tahoma"/>
          <w:bCs/>
          <w:sz w:val="24"/>
          <w:szCs w:val="24"/>
        </w:rPr>
        <w:t>.</w:t>
      </w:r>
    </w:p>
    <w:p w14:paraId="1B8BEDB1" w14:textId="622A5386" w:rsidR="00D85EDE" w:rsidRPr="001735B6" w:rsidRDefault="00D85EDE" w:rsidP="00A06467">
      <w:pPr>
        <w:jc w:val="both"/>
        <w:rPr>
          <w:rStyle w:val="Brak"/>
          <w:rFonts w:ascii="Tahoma" w:hAnsi="Tahoma" w:cs="Tahoma"/>
          <w:bCs/>
          <w:sz w:val="24"/>
          <w:szCs w:val="24"/>
        </w:rPr>
      </w:pPr>
    </w:p>
    <w:p w14:paraId="29813E41" w14:textId="77777777" w:rsidR="00D717F2" w:rsidRPr="001735B6" w:rsidRDefault="00D717F2" w:rsidP="00D717F2">
      <w:pPr>
        <w:jc w:val="both"/>
        <w:rPr>
          <w:rStyle w:val="Brak"/>
          <w:rFonts w:ascii="Tahoma" w:hAnsi="Tahoma" w:cs="Tahoma"/>
          <w:b/>
          <w:bCs/>
          <w:sz w:val="24"/>
          <w:szCs w:val="24"/>
        </w:rPr>
      </w:pPr>
      <w:r w:rsidRPr="001735B6">
        <w:rPr>
          <w:rStyle w:val="Brak"/>
          <w:rFonts w:ascii="Tahoma" w:hAnsi="Tahoma" w:cs="Tahoma"/>
          <w:b/>
          <w:bCs/>
          <w:sz w:val="24"/>
          <w:szCs w:val="24"/>
        </w:rPr>
        <w:t>10. Termin związania ofertą.</w:t>
      </w:r>
    </w:p>
    <w:p w14:paraId="5E3DFE5B" w14:textId="77777777" w:rsidR="00D717F2" w:rsidRPr="001735B6" w:rsidRDefault="00D717F2" w:rsidP="00D717F2">
      <w:pPr>
        <w:jc w:val="both"/>
        <w:rPr>
          <w:rStyle w:val="Brak"/>
          <w:rFonts w:ascii="Tahoma" w:hAnsi="Tahoma" w:cs="Tahoma"/>
          <w:bCs/>
          <w:sz w:val="24"/>
          <w:szCs w:val="24"/>
        </w:rPr>
      </w:pPr>
    </w:p>
    <w:p w14:paraId="0B53D27C" w14:textId="39B03902" w:rsidR="00D717F2" w:rsidRPr="001735B6" w:rsidRDefault="00D717F2" w:rsidP="00D717F2">
      <w:pPr>
        <w:jc w:val="both"/>
        <w:rPr>
          <w:rStyle w:val="Brak"/>
          <w:rFonts w:ascii="Tahoma" w:hAnsi="Tahoma" w:cs="Tahoma"/>
          <w:bCs/>
          <w:sz w:val="24"/>
          <w:szCs w:val="24"/>
        </w:rPr>
      </w:pPr>
      <w:r w:rsidRPr="001735B6">
        <w:rPr>
          <w:rStyle w:val="Brak"/>
          <w:rFonts w:ascii="Tahoma" w:hAnsi="Tahoma" w:cs="Tahoma"/>
          <w:bCs/>
          <w:sz w:val="24"/>
          <w:szCs w:val="24"/>
        </w:rPr>
        <w:t xml:space="preserve">1. </w:t>
      </w:r>
      <w:r w:rsidRPr="001735B6">
        <w:rPr>
          <w:rStyle w:val="Brak"/>
          <w:rFonts w:ascii="Tahoma" w:hAnsi="Tahoma" w:cs="Tahoma"/>
          <w:bCs/>
          <w:sz w:val="24"/>
          <w:szCs w:val="24"/>
          <w:u w:val="single"/>
        </w:rPr>
        <w:t xml:space="preserve">Wykonawca jest związany ofertą od dnia upływu terminu składania ofert do dnia </w:t>
      </w:r>
      <w:r w:rsidR="001E1B2C" w:rsidRPr="001735B6">
        <w:rPr>
          <w:rStyle w:val="Brak"/>
          <w:rFonts w:ascii="Tahoma" w:hAnsi="Tahoma" w:cs="Tahoma"/>
          <w:bCs/>
          <w:sz w:val="24"/>
          <w:szCs w:val="24"/>
          <w:u w:val="single"/>
        </w:rPr>
        <w:t>6</w:t>
      </w:r>
      <w:r w:rsidR="00680E7A" w:rsidRPr="001735B6">
        <w:rPr>
          <w:rStyle w:val="Brak"/>
          <w:rFonts w:ascii="Tahoma" w:hAnsi="Tahoma" w:cs="Tahoma"/>
          <w:bCs/>
          <w:sz w:val="24"/>
          <w:szCs w:val="24"/>
          <w:u w:val="single"/>
        </w:rPr>
        <w:t>.</w:t>
      </w:r>
      <w:r w:rsidR="00C56527" w:rsidRPr="001735B6">
        <w:rPr>
          <w:rStyle w:val="Brak"/>
          <w:rFonts w:ascii="Tahoma" w:hAnsi="Tahoma" w:cs="Tahoma"/>
          <w:bCs/>
          <w:sz w:val="24"/>
          <w:szCs w:val="24"/>
          <w:u w:val="single"/>
        </w:rPr>
        <w:t>0</w:t>
      </w:r>
      <w:r w:rsidR="001E1B2C" w:rsidRPr="001735B6">
        <w:rPr>
          <w:rStyle w:val="Brak"/>
          <w:rFonts w:ascii="Tahoma" w:hAnsi="Tahoma" w:cs="Tahoma"/>
          <w:bCs/>
          <w:sz w:val="24"/>
          <w:szCs w:val="24"/>
          <w:u w:val="single"/>
        </w:rPr>
        <w:t>3</w:t>
      </w:r>
      <w:r w:rsidR="00680E7A" w:rsidRPr="001735B6">
        <w:rPr>
          <w:rStyle w:val="Brak"/>
          <w:rFonts w:ascii="Tahoma" w:hAnsi="Tahoma" w:cs="Tahoma"/>
          <w:bCs/>
          <w:sz w:val="24"/>
          <w:szCs w:val="24"/>
          <w:u w:val="single"/>
        </w:rPr>
        <w:t>.202</w:t>
      </w:r>
      <w:r w:rsidR="00C56527" w:rsidRPr="001735B6">
        <w:rPr>
          <w:rStyle w:val="Brak"/>
          <w:rFonts w:ascii="Tahoma" w:hAnsi="Tahoma" w:cs="Tahoma"/>
          <w:bCs/>
          <w:sz w:val="24"/>
          <w:szCs w:val="24"/>
          <w:u w:val="single"/>
        </w:rPr>
        <w:t>5</w:t>
      </w:r>
      <w:r w:rsidR="00680E7A" w:rsidRPr="001735B6">
        <w:rPr>
          <w:rStyle w:val="Brak"/>
          <w:rFonts w:ascii="Tahoma" w:hAnsi="Tahoma" w:cs="Tahoma"/>
          <w:bCs/>
          <w:sz w:val="24"/>
          <w:szCs w:val="24"/>
          <w:u w:val="single"/>
        </w:rPr>
        <w:t xml:space="preserve"> r.</w:t>
      </w:r>
    </w:p>
    <w:p w14:paraId="29BEA854" w14:textId="77777777" w:rsidR="00D717F2" w:rsidRPr="001735B6" w:rsidRDefault="00D717F2" w:rsidP="00D717F2">
      <w:pPr>
        <w:jc w:val="both"/>
        <w:rPr>
          <w:rStyle w:val="Brak"/>
          <w:rFonts w:ascii="Tahoma" w:hAnsi="Tahoma" w:cs="Tahoma"/>
          <w:bCs/>
          <w:sz w:val="24"/>
          <w:szCs w:val="24"/>
        </w:rPr>
      </w:pPr>
    </w:p>
    <w:p w14:paraId="124C6AB9" w14:textId="46192A1B" w:rsidR="00D717F2" w:rsidRPr="001735B6" w:rsidRDefault="00D717F2" w:rsidP="00D717F2">
      <w:pPr>
        <w:jc w:val="both"/>
        <w:rPr>
          <w:rStyle w:val="Brak"/>
          <w:rFonts w:ascii="Tahoma" w:hAnsi="Tahoma" w:cs="Tahoma"/>
          <w:bCs/>
          <w:sz w:val="24"/>
          <w:szCs w:val="24"/>
        </w:rPr>
      </w:pPr>
      <w:r w:rsidRPr="001735B6">
        <w:rPr>
          <w:rStyle w:val="Brak"/>
          <w:rFonts w:ascii="Tahoma" w:hAnsi="Tahoma" w:cs="Tahoma"/>
          <w:bCs/>
          <w:sz w:val="24"/>
          <w:szCs w:val="24"/>
        </w:rPr>
        <w:t xml:space="preserve">2. W </w:t>
      </w:r>
      <w:r w:rsidR="001E3346" w:rsidRPr="001735B6">
        <w:rPr>
          <w:rStyle w:val="Brak"/>
          <w:rFonts w:ascii="Tahoma" w:hAnsi="Tahoma" w:cs="Tahoma"/>
          <w:bCs/>
          <w:sz w:val="24"/>
          <w:szCs w:val="24"/>
        </w:rPr>
        <w:t>przypadku,</w:t>
      </w:r>
      <w:r w:rsidRPr="001735B6">
        <w:rPr>
          <w:rStyle w:val="Brak"/>
          <w:rFonts w:ascii="Tahoma" w:hAnsi="Tahoma" w:cs="Tahoma"/>
          <w:bCs/>
          <w:sz w:val="24"/>
          <w:szCs w:val="24"/>
        </w:rPr>
        <w:t xml:space="preserve">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18A6E445" w14:textId="77777777" w:rsidR="00D717F2" w:rsidRPr="001735B6" w:rsidRDefault="00D717F2" w:rsidP="00D717F2">
      <w:pPr>
        <w:jc w:val="both"/>
        <w:rPr>
          <w:rStyle w:val="Brak"/>
          <w:rFonts w:ascii="Tahoma" w:hAnsi="Tahoma" w:cs="Tahoma"/>
          <w:bCs/>
          <w:sz w:val="24"/>
          <w:szCs w:val="24"/>
        </w:rPr>
      </w:pPr>
    </w:p>
    <w:p w14:paraId="0CD32CAD" w14:textId="0E72A87A" w:rsidR="00D85EDE" w:rsidRPr="001735B6" w:rsidRDefault="00D717F2" w:rsidP="00D717F2">
      <w:pPr>
        <w:jc w:val="both"/>
        <w:rPr>
          <w:rStyle w:val="Brak"/>
          <w:rFonts w:ascii="Tahoma" w:hAnsi="Tahoma" w:cs="Tahoma"/>
          <w:bCs/>
          <w:sz w:val="24"/>
          <w:szCs w:val="24"/>
        </w:rPr>
      </w:pPr>
      <w:r w:rsidRPr="001735B6">
        <w:rPr>
          <w:rStyle w:val="Brak"/>
          <w:rFonts w:ascii="Tahoma" w:hAnsi="Tahoma" w:cs="Tahoma"/>
          <w:bCs/>
          <w:sz w:val="24"/>
          <w:szCs w:val="24"/>
        </w:rPr>
        <w:t>3. Przedłużenie terminu związania ofertą, o którym mowa w ust. 2, wymaga złożenia przez Wykonawcę pisemnego oświadczenia o wyrażeniu zgody na przedłużenie terminu związania ofertą.</w:t>
      </w:r>
    </w:p>
    <w:p w14:paraId="5FB610D5" w14:textId="66B0A447" w:rsidR="00D717F2" w:rsidRPr="001735B6" w:rsidRDefault="00D717F2" w:rsidP="00D717F2">
      <w:pPr>
        <w:jc w:val="both"/>
        <w:rPr>
          <w:rStyle w:val="Brak"/>
          <w:rFonts w:ascii="Tahoma" w:hAnsi="Tahoma" w:cs="Tahoma"/>
          <w:bCs/>
          <w:sz w:val="24"/>
          <w:szCs w:val="24"/>
        </w:rPr>
      </w:pPr>
    </w:p>
    <w:p w14:paraId="14C355FD" w14:textId="77777777" w:rsidR="00F9233E" w:rsidRPr="001735B6" w:rsidRDefault="001B3B84" w:rsidP="00D717F2">
      <w:pPr>
        <w:jc w:val="both"/>
        <w:rPr>
          <w:rFonts w:ascii="Tahoma" w:hAnsi="Tahoma" w:cs="Tahoma"/>
          <w:b/>
          <w:sz w:val="24"/>
          <w:szCs w:val="24"/>
        </w:rPr>
      </w:pPr>
      <w:r w:rsidRPr="001735B6">
        <w:rPr>
          <w:rFonts w:ascii="Tahoma" w:hAnsi="Tahoma" w:cs="Tahoma"/>
          <w:b/>
          <w:sz w:val="24"/>
          <w:szCs w:val="24"/>
        </w:rPr>
        <w:t>11. Opis sposobu przygotowania oferty</w:t>
      </w:r>
      <w:r w:rsidR="00F9233E" w:rsidRPr="001735B6">
        <w:rPr>
          <w:rFonts w:ascii="Tahoma" w:hAnsi="Tahoma" w:cs="Tahoma"/>
          <w:b/>
          <w:sz w:val="24"/>
          <w:szCs w:val="24"/>
        </w:rPr>
        <w:t>.</w:t>
      </w:r>
    </w:p>
    <w:p w14:paraId="08F3F2B9" w14:textId="77777777" w:rsidR="00361FFD" w:rsidRPr="001735B6" w:rsidRDefault="00361FFD" w:rsidP="00361FFD">
      <w:pPr>
        <w:pStyle w:val="Akapitzlist"/>
        <w:ind w:left="0"/>
        <w:contextualSpacing w:val="0"/>
        <w:jc w:val="both"/>
        <w:rPr>
          <w:rFonts w:ascii="Tahoma" w:hAnsi="Tahoma" w:cs="Tahoma"/>
          <w:sz w:val="24"/>
          <w:szCs w:val="24"/>
        </w:rPr>
      </w:pPr>
    </w:p>
    <w:p w14:paraId="1A843E0C" w14:textId="77777777" w:rsidR="007F05AB" w:rsidRPr="001735B6" w:rsidRDefault="007F05AB">
      <w:pPr>
        <w:pStyle w:val="Akapitzlist"/>
        <w:numPr>
          <w:ilvl w:val="0"/>
          <w:numId w:val="5"/>
        </w:numPr>
        <w:ind w:left="0" w:firstLine="0"/>
        <w:contextualSpacing w:val="0"/>
        <w:jc w:val="both"/>
        <w:rPr>
          <w:rFonts w:ascii="Tahoma" w:hAnsi="Tahoma" w:cs="Tahoma"/>
          <w:sz w:val="24"/>
          <w:szCs w:val="24"/>
        </w:rPr>
      </w:pPr>
      <w:r w:rsidRPr="001735B6">
        <w:rPr>
          <w:rFonts w:ascii="Tahoma" w:hAnsi="Tahoma" w:cs="Tahoma"/>
          <w:sz w:val="24"/>
          <w:szCs w:val="24"/>
        </w:rPr>
        <w:lastRenderedPageBreak/>
        <w:t xml:space="preserve">Wykonawca przygotowuje ofertę przy pomocy interaktywnego „Formularza ofertowego” udostępnionego przez Zamawiającego na Platformie e-Zamówienia i zamieszczonego w podglądzie postępowania w zakładce „Informacje podstawowe”. </w:t>
      </w:r>
    </w:p>
    <w:p w14:paraId="5E4D181E" w14:textId="77777777" w:rsidR="007F05AB" w:rsidRPr="001735B6" w:rsidRDefault="007F05AB" w:rsidP="007F05AB">
      <w:pPr>
        <w:jc w:val="both"/>
        <w:rPr>
          <w:rFonts w:ascii="Tahoma" w:hAnsi="Tahoma" w:cs="Tahoma"/>
          <w:sz w:val="24"/>
          <w:szCs w:val="24"/>
        </w:rPr>
      </w:pPr>
      <w:r w:rsidRPr="001735B6">
        <w:rPr>
          <w:rFonts w:ascii="Tahoma" w:hAnsi="Tahoma" w:cs="Tahoma"/>
          <w:sz w:val="24"/>
          <w:szCs w:val="24"/>
        </w:rPr>
        <w:t xml:space="preserve">Wykonawca powinien również wypełnić „Formularz ofertowy” udostępniony przez Zamawiającego - </w:t>
      </w:r>
      <w:r w:rsidRPr="001735B6">
        <w:rPr>
          <w:rFonts w:ascii="Tahoma" w:hAnsi="Tahoma" w:cs="Tahoma"/>
          <w:b/>
          <w:bCs/>
          <w:sz w:val="24"/>
          <w:szCs w:val="24"/>
        </w:rPr>
        <w:t>załącznik nr 2 do SWZ.</w:t>
      </w:r>
    </w:p>
    <w:p w14:paraId="4EA314DC" w14:textId="77777777" w:rsidR="007F05AB" w:rsidRPr="001735B6" w:rsidRDefault="007F05AB" w:rsidP="007F05AB">
      <w:pPr>
        <w:pStyle w:val="Akapitzlist"/>
        <w:ind w:left="0"/>
        <w:contextualSpacing w:val="0"/>
        <w:jc w:val="both"/>
        <w:rPr>
          <w:rFonts w:ascii="Tahoma" w:hAnsi="Tahoma" w:cs="Tahoma"/>
          <w:sz w:val="24"/>
          <w:szCs w:val="24"/>
        </w:rPr>
      </w:pPr>
    </w:p>
    <w:p w14:paraId="61640D38" w14:textId="77777777" w:rsidR="007F05AB" w:rsidRPr="001735B6" w:rsidRDefault="007F05AB">
      <w:pPr>
        <w:pStyle w:val="Akapitzlist"/>
        <w:numPr>
          <w:ilvl w:val="0"/>
          <w:numId w:val="5"/>
        </w:numPr>
        <w:ind w:left="0" w:firstLine="0"/>
        <w:contextualSpacing w:val="0"/>
        <w:jc w:val="both"/>
        <w:rPr>
          <w:rFonts w:ascii="Tahoma" w:hAnsi="Tahoma" w:cs="Tahoma"/>
          <w:sz w:val="24"/>
          <w:szCs w:val="24"/>
        </w:rPr>
      </w:pPr>
      <w:r w:rsidRPr="001735B6">
        <w:rPr>
          <w:rFonts w:ascii="Tahoma" w:hAnsi="Tahoma" w:cs="Tahoma"/>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65BFA41" w14:textId="77777777" w:rsidR="007F05AB" w:rsidRPr="001735B6" w:rsidRDefault="007F05AB" w:rsidP="007F05AB">
      <w:pPr>
        <w:pStyle w:val="Akapitzlist"/>
        <w:ind w:left="0"/>
        <w:contextualSpacing w:val="0"/>
        <w:jc w:val="both"/>
        <w:rPr>
          <w:rFonts w:ascii="Tahoma" w:hAnsi="Tahoma" w:cs="Tahoma"/>
          <w:sz w:val="24"/>
          <w:szCs w:val="24"/>
        </w:rPr>
      </w:pPr>
    </w:p>
    <w:p w14:paraId="219C7272" w14:textId="77777777" w:rsidR="007F05AB" w:rsidRPr="001735B6" w:rsidRDefault="007F05AB">
      <w:pPr>
        <w:pStyle w:val="Akapitzlist"/>
        <w:numPr>
          <w:ilvl w:val="0"/>
          <w:numId w:val="5"/>
        </w:numPr>
        <w:ind w:left="0" w:firstLine="0"/>
        <w:contextualSpacing w:val="0"/>
        <w:jc w:val="both"/>
        <w:rPr>
          <w:rFonts w:ascii="Tahoma" w:hAnsi="Tahoma" w:cs="Tahoma"/>
          <w:sz w:val="24"/>
          <w:szCs w:val="24"/>
        </w:rPr>
      </w:pPr>
      <w:r w:rsidRPr="001735B6">
        <w:rPr>
          <w:rFonts w:ascii="Tahoma" w:hAnsi="Tahoma" w:cs="Tahoma"/>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9DF494C" w14:textId="77777777" w:rsidR="007F05AB" w:rsidRPr="001735B6" w:rsidRDefault="007F05AB" w:rsidP="007F05AB">
      <w:pPr>
        <w:jc w:val="both"/>
        <w:rPr>
          <w:rFonts w:ascii="Tahoma" w:hAnsi="Tahoma" w:cs="Tahoma"/>
          <w:b/>
          <w:bCs/>
          <w:sz w:val="24"/>
          <w:szCs w:val="24"/>
          <w:u w:val="single"/>
        </w:rPr>
      </w:pPr>
      <w:r w:rsidRPr="001735B6">
        <w:rPr>
          <w:rFonts w:ascii="Tahoma" w:hAnsi="Tahoma" w:cs="Tahoma"/>
          <w:b/>
          <w:bCs/>
          <w:sz w:val="24"/>
          <w:szCs w:val="24"/>
          <w:u w:val="single"/>
        </w:rPr>
        <w:t xml:space="preserve">Uwaga! Nie należy zmieniać nazwy pliku nadanej przez Platformę </w:t>
      </w:r>
      <w:r w:rsidRPr="001735B6">
        <w:rPr>
          <w:rFonts w:ascii="Tahoma" w:hAnsi="Tahoma" w:cs="Tahoma"/>
          <w:b/>
          <w:bCs/>
          <w:sz w:val="24"/>
          <w:szCs w:val="24"/>
          <w:u w:val="single"/>
        </w:rPr>
        <w:br/>
        <w:t xml:space="preserve">e-Zamówienia. </w:t>
      </w:r>
    </w:p>
    <w:p w14:paraId="560B9FD5" w14:textId="77777777" w:rsidR="007F05AB" w:rsidRPr="001735B6" w:rsidRDefault="007F05AB" w:rsidP="007F05AB">
      <w:pPr>
        <w:jc w:val="both"/>
        <w:rPr>
          <w:rFonts w:ascii="Tahoma" w:hAnsi="Tahoma" w:cs="Tahoma"/>
          <w:b/>
          <w:bCs/>
          <w:sz w:val="24"/>
          <w:szCs w:val="24"/>
          <w:u w:val="single"/>
        </w:rPr>
      </w:pPr>
    </w:p>
    <w:p w14:paraId="16FF8333" w14:textId="77777777" w:rsidR="007F05AB" w:rsidRPr="001735B6" w:rsidRDefault="007F05AB">
      <w:pPr>
        <w:pStyle w:val="Akapitzlist"/>
        <w:numPr>
          <w:ilvl w:val="0"/>
          <w:numId w:val="5"/>
        </w:numPr>
        <w:ind w:left="0" w:firstLine="0"/>
        <w:contextualSpacing w:val="0"/>
        <w:jc w:val="both"/>
        <w:rPr>
          <w:rFonts w:ascii="Tahoma" w:hAnsi="Tahoma" w:cs="Tahoma"/>
          <w:sz w:val="24"/>
          <w:szCs w:val="24"/>
        </w:rPr>
      </w:pPr>
      <w:r w:rsidRPr="001735B6">
        <w:rPr>
          <w:rFonts w:ascii="Tahoma" w:hAnsi="Tahoma" w:cs="Tahoma"/>
          <w:sz w:val="24"/>
          <w:szCs w:val="24"/>
        </w:rPr>
        <w:t xml:space="preserve">Wykonawca składa ofertę przez platformę ezamowienia.gov.pl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35906AE" w14:textId="77777777" w:rsidR="007F05AB" w:rsidRPr="001735B6" w:rsidRDefault="007F05AB" w:rsidP="007F05AB">
      <w:pPr>
        <w:pStyle w:val="Akapitzlist"/>
        <w:ind w:left="0"/>
        <w:contextualSpacing w:val="0"/>
        <w:jc w:val="both"/>
        <w:rPr>
          <w:rFonts w:ascii="Tahoma" w:hAnsi="Tahoma" w:cs="Tahoma"/>
          <w:sz w:val="24"/>
          <w:szCs w:val="24"/>
        </w:rPr>
      </w:pPr>
    </w:p>
    <w:p w14:paraId="6962222A" w14:textId="77777777" w:rsidR="007F05AB" w:rsidRPr="001735B6" w:rsidRDefault="007F05AB">
      <w:pPr>
        <w:pStyle w:val="Akapitzlist"/>
        <w:numPr>
          <w:ilvl w:val="0"/>
          <w:numId w:val="5"/>
        </w:numPr>
        <w:ind w:left="0" w:firstLine="0"/>
        <w:contextualSpacing w:val="0"/>
        <w:jc w:val="both"/>
        <w:rPr>
          <w:rFonts w:ascii="Tahoma" w:hAnsi="Tahoma" w:cs="Tahoma"/>
          <w:sz w:val="24"/>
          <w:szCs w:val="24"/>
        </w:rPr>
      </w:pPr>
      <w:r w:rsidRPr="001735B6">
        <w:rPr>
          <w:rFonts w:ascii="Tahoma" w:hAnsi="Tahoma" w:cs="Tahoma"/>
          <w:sz w:val="24"/>
          <w:szCs w:val="24"/>
        </w:rPr>
        <w:t xml:space="preserve">Wykonawca dodaje wybrany z dysku i uprzednio podpisany „Formularz oferty” w pierwszym polu („Wypełniony formularz oferty”). W kolejnym polu </w:t>
      </w:r>
      <w:r w:rsidRPr="001735B6">
        <w:rPr>
          <w:rFonts w:ascii="Tahoma" w:hAnsi="Tahoma" w:cs="Tahoma"/>
          <w:sz w:val="24"/>
          <w:szCs w:val="24"/>
        </w:rPr>
        <w:br/>
        <w:t>(„Załączniki i inne dokumenty przedstawione w ofercie przez Wykonawcę”) wykonawca dodaje pozostałe pliki stanowiące ofertę lub składane wraz z ofertą.</w:t>
      </w:r>
    </w:p>
    <w:p w14:paraId="74C5A71B" w14:textId="77777777" w:rsidR="007F05AB" w:rsidRPr="001735B6" w:rsidRDefault="007F05AB" w:rsidP="007F05AB">
      <w:pPr>
        <w:pStyle w:val="Akapitzlist"/>
        <w:ind w:left="0"/>
        <w:contextualSpacing w:val="0"/>
        <w:jc w:val="both"/>
        <w:rPr>
          <w:rFonts w:ascii="Tahoma" w:hAnsi="Tahoma" w:cs="Tahoma"/>
          <w:sz w:val="24"/>
          <w:szCs w:val="24"/>
        </w:rPr>
      </w:pPr>
    </w:p>
    <w:p w14:paraId="5DA8AEB1" w14:textId="77777777" w:rsidR="007F05AB" w:rsidRPr="001735B6" w:rsidRDefault="007F05AB">
      <w:pPr>
        <w:pStyle w:val="Akapitzlist"/>
        <w:numPr>
          <w:ilvl w:val="0"/>
          <w:numId w:val="5"/>
        </w:numPr>
        <w:ind w:left="0" w:firstLine="0"/>
        <w:contextualSpacing w:val="0"/>
        <w:jc w:val="both"/>
        <w:rPr>
          <w:rStyle w:val="Brak"/>
          <w:rFonts w:ascii="Tahoma" w:hAnsi="Tahoma" w:cs="Tahoma"/>
          <w:sz w:val="24"/>
          <w:szCs w:val="24"/>
        </w:rPr>
      </w:pPr>
      <w:r w:rsidRPr="001735B6">
        <w:rPr>
          <w:rFonts w:ascii="Tahoma" w:hAnsi="Tahoma" w:cs="Tahoma"/>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1735B6">
        <w:rPr>
          <w:rStyle w:val="Brak"/>
          <w:rFonts w:ascii="Tahoma" w:hAnsi="Tahoma" w:cs="Tahoma"/>
          <w:bCs/>
          <w:sz w:val="24"/>
          <w:szCs w:val="24"/>
        </w:rPr>
        <w:t xml:space="preserve">Wykonawca zobowiązany jest, wraz z przekazaniem tych informacji, wykazać spełnienie przesłanek określonych w art. 11 ust. 2 ustawy z dnia </w:t>
      </w:r>
      <w:r w:rsidRPr="001735B6">
        <w:rPr>
          <w:rStyle w:val="Brak"/>
          <w:rFonts w:ascii="Tahoma" w:hAnsi="Tahoma" w:cs="Tahoma"/>
          <w:bCs/>
          <w:sz w:val="24"/>
          <w:szCs w:val="24"/>
        </w:rPr>
        <w:br/>
        <w:t>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2B42AE1E" w14:textId="77777777" w:rsidR="007F05AB" w:rsidRPr="001735B6" w:rsidRDefault="007F05AB" w:rsidP="007F05AB">
      <w:pPr>
        <w:pStyle w:val="Akapitzlist"/>
        <w:ind w:left="0"/>
        <w:contextualSpacing w:val="0"/>
        <w:jc w:val="both"/>
        <w:rPr>
          <w:rFonts w:ascii="Tahoma" w:hAnsi="Tahoma" w:cs="Tahoma"/>
          <w:sz w:val="24"/>
          <w:szCs w:val="24"/>
        </w:rPr>
      </w:pPr>
    </w:p>
    <w:p w14:paraId="381E8B5E" w14:textId="77777777" w:rsidR="007F05AB" w:rsidRPr="001735B6" w:rsidRDefault="007F05AB">
      <w:pPr>
        <w:pStyle w:val="Akapitzlist"/>
        <w:numPr>
          <w:ilvl w:val="0"/>
          <w:numId w:val="5"/>
        </w:numPr>
        <w:ind w:left="0" w:firstLine="0"/>
        <w:contextualSpacing w:val="0"/>
        <w:jc w:val="both"/>
        <w:rPr>
          <w:rFonts w:ascii="Tahoma" w:hAnsi="Tahoma" w:cs="Tahoma"/>
          <w:sz w:val="24"/>
          <w:szCs w:val="24"/>
        </w:rPr>
      </w:pPr>
      <w:r w:rsidRPr="001735B6">
        <w:rPr>
          <w:rFonts w:ascii="Tahoma" w:hAnsi="Tahoma" w:cs="Tahoma"/>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w:t>
      </w:r>
      <w:r w:rsidRPr="001735B6">
        <w:rPr>
          <w:rFonts w:ascii="Tahoma" w:hAnsi="Tahoma" w:cs="Tahoma"/>
          <w:sz w:val="24"/>
          <w:szCs w:val="24"/>
        </w:rPr>
        <w:lastRenderedPageBreak/>
        <w:t>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6D56028" w14:textId="77777777" w:rsidR="007F05AB" w:rsidRPr="001735B6" w:rsidRDefault="007F05AB" w:rsidP="007F05AB">
      <w:pPr>
        <w:contextualSpacing/>
        <w:jc w:val="both"/>
        <w:rPr>
          <w:rFonts w:ascii="Tahoma" w:hAnsi="Tahoma" w:cs="Tahoma"/>
          <w:sz w:val="24"/>
          <w:szCs w:val="24"/>
        </w:rPr>
      </w:pPr>
      <w:r w:rsidRPr="001735B6">
        <w:rPr>
          <w:rFonts w:ascii="Tahoma" w:hAnsi="Tahoma" w:cs="Tahoma"/>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2D68B30" w14:textId="77777777" w:rsidR="007F05AB" w:rsidRPr="001735B6" w:rsidRDefault="007F05AB" w:rsidP="007F05AB">
      <w:pPr>
        <w:contextualSpacing/>
        <w:jc w:val="both"/>
        <w:rPr>
          <w:rFonts w:ascii="Tahoma" w:hAnsi="Tahoma" w:cs="Tahoma"/>
          <w:sz w:val="24"/>
          <w:szCs w:val="24"/>
        </w:rPr>
      </w:pPr>
    </w:p>
    <w:p w14:paraId="3BA6942B" w14:textId="77777777" w:rsidR="007F05AB" w:rsidRPr="001735B6" w:rsidRDefault="007F05AB">
      <w:pPr>
        <w:pStyle w:val="Akapitzlist"/>
        <w:numPr>
          <w:ilvl w:val="0"/>
          <w:numId w:val="5"/>
        </w:numPr>
        <w:ind w:left="0" w:firstLine="0"/>
        <w:contextualSpacing w:val="0"/>
        <w:jc w:val="both"/>
        <w:rPr>
          <w:rFonts w:ascii="Tahoma" w:hAnsi="Tahoma" w:cs="Tahoma"/>
          <w:sz w:val="24"/>
          <w:szCs w:val="24"/>
        </w:rPr>
      </w:pPr>
      <w:r w:rsidRPr="001735B6">
        <w:rPr>
          <w:rFonts w:ascii="Tahoma" w:hAnsi="Tahoma" w:cs="Tahoma"/>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08F0666" w14:textId="77777777" w:rsidR="007F05AB" w:rsidRPr="001735B6" w:rsidRDefault="007F05AB" w:rsidP="007F05AB">
      <w:pPr>
        <w:pStyle w:val="Akapitzlist"/>
        <w:ind w:left="0"/>
        <w:contextualSpacing w:val="0"/>
        <w:jc w:val="both"/>
        <w:rPr>
          <w:rFonts w:ascii="Tahoma" w:hAnsi="Tahoma" w:cs="Tahoma"/>
          <w:sz w:val="24"/>
          <w:szCs w:val="24"/>
        </w:rPr>
      </w:pPr>
    </w:p>
    <w:p w14:paraId="09F52331" w14:textId="77777777" w:rsidR="007F05AB" w:rsidRPr="001735B6" w:rsidRDefault="007F05AB">
      <w:pPr>
        <w:pStyle w:val="Akapitzlist"/>
        <w:numPr>
          <w:ilvl w:val="0"/>
          <w:numId w:val="5"/>
        </w:numPr>
        <w:ind w:left="0" w:firstLine="0"/>
        <w:contextualSpacing w:val="0"/>
        <w:jc w:val="both"/>
        <w:rPr>
          <w:rFonts w:ascii="Tahoma" w:hAnsi="Tahoma" w:cs="Tahoma"/>
          <w:sz w:val="24"/>
          <w:szCs w:val="24"/>
        </w:rPr>
      </w:pPr>
      <w:r w:rsidRPr="001735B6">
        <w:rPr>
          <w:rFonts w:ascii="Tahoma" w:hAnsi="Tahoma" w:cs="Tahoma"/>
          <w:sz w:val="24"/>
          <w:szCs w:val="24"/>
        </w:rPr>
        <w:t xml:space="preserve">Oferta może być złożona tylko do upływu terminu składania ofert. </w:t>
      </w:r>
    </w:p>
    <w:p w14:paraId="1C53C1C1" w14:textId="77777777" w:rsidR="007F05AB" w:rsidRPr="001735B6" w:rsidRDefault="007F05AB" w:rsidP="007F05AB">
      <w:pPr>
        <w:pStyle w:val="Akapitzlist"/>
        <w:ind w:left="0"/>
        <w:contextualSpacing w:val="0"/>
        <w:jc w:val="both"/>
        <w:rPr>
          <w:rFonts w:ascii="Tahoma" w:hAnsi="Tahoma" w:cs="Tahoma"/>
          <w:sz w:val="24"/>
          <w:szCs w:val="24"/>
        </w:rPr>
      </w:pPr>
    </w:p>
    <w:p w14:paraId="543CDBDF" w14:textId="77777777" w:rsidR="007F05AB" w:rsidRPr="001735B6" w:rsidRDefault="007F05AB">
      <w:pPr>
        <w:pStyle w:val="Akapitzlist"/>
        <w:numPr>
          <w:ilvl w:val="0"/>
          <w:numId w:val="5"/>
        </w:numPr>
        <w:ind w:left="0" w:firstLine="0"/>
        <w:contextualSpacing w:val="0"/>
        <w:jc w:val="both"/>
        <w:rPr>
          <w:rFonts w:ascii="Tahoma" w:hAnsi="Tahoma" w:cs="Tahoma"/>
          <w:sz w:val="24"/>
          <w:szCs w:val="24"/>
        </w:rPr>
      </w:pPr>
      <w:r w:rsidRPr="001735B6">
        <w:rPr>
          <w:rFonts w:ascii="Tahoma" w:hAnsi="Tahoma" w:cs="Tahoma"/>
          <w:sz w:val="24"/>
          <w:szCs w:val="24"/>
        </w:rPr>
        <w:t xml:space="preserve">Wykonawca może przed upływem terminu składania ofert wycofać ofertę. Wykonawca wycofuje ofertę w zakładce „Oferty/wnioski” używając przycisku „Wycofaj ofertę”. </w:t>
      </w:r>
    </w:p>
    <w:p w14:paraId="3DCBD889" w14:textId="77777777" w:rsidR="007F05AB" w:rsidRPr="001735B6" w:rsidRDefault="007F05AB" w:rsidP="007F05AB">
      <w:pPr>
        <w:pStyle w:val="Akapitzlist"/>
        <w:ind w:left="0"/>
        <w:contextualSpacing w:val="0"/>
        <w:jc w:val="both"/>
        <w:rPr>
          <w:rFonts w:ascii="Tahoma" w:hAnsi="Tahoma" w:cs="Tahoma"/>
          <w:sz w:val="24"/>
          <w:szCs w:val="24"/>
        </w:rPr>
      </w:pPr>
    </w:p>
    <w:p w14:paraId="503ECBBF" w14:textId="77777777" w:rsidR="007F05AB" w:rsidRPr="001735B6" w:rsidRDefault="007F05AB">
      <w:pPr>
        <w:pStyle w:val="Akapitzlist"/>
        <w:numPr>
          <w:ilvl w:val="0"/>
          <w:numId w:val="5"/>
        </w:numPr>
        <w:ind w:left="0" w:firstLine="0"/>
        <w:contextualSpacing w:val="0"/>
        <w:jc w:val="both"/>
        <w:rPr>
          <w:rFonts w:ascii="Tahoma" w:hAnsi="Tahoma" w:cs="Tahoma"/>
          <w:b/>
          <w:sz w:val="24"/>
          <w:szCs w:val="24"/>
        </w:rPr>
      </w:pPr>
      <w:r w:rsidRPr="001735B6">
        <w:rPr>
          <w:rFonts w:ascii="Tahoma" w:hAnsi="Tahoma" w:cs="Tahoma"/>
          <w:sz w:val="24"/>
          <w:szCs w:val="24"/>
        </w:rPr>
        <w:t xml:space="preserve">Maksymalny łączny rozmiar plików </w:t>
      </w:r>
      <w:r w:rsidRPr="001735B6">
        <w:rPr>
          <w:rFonts w:ascii="Tahoma" w:hAnsi="Tahoma" w:cs="Tahoma"/>
          <w:b/>
          <w:bCs/>
          <w:sz w:val="24"/>
          <w:szCs w:val="24"/>
        </w:rPr>
        <w:t>stanowiących ofertę</w:t>
      </w:r>
      <w:r w:rsidRPr="001735B6">
        <w:rPr>
          <w:rFonts w:ascii="Tahoma" w:hAnsi="Tahoma" w:cs="Tahoma"/>
          <w:sz w:val="24"/>
          <w:szCs w:val="24"/>
        </w:rPr>
        <w:t xml:space="preserve"> lub składanych wraz z ofertą to </w:t>
      </w:r>
      <w:r w:rsidRPr="001735B6">
        <w:rPr>
          <w:rFonts w:ascii="Tahoma" w:hAnsi="Tahoma" w:cs="Tahoma"/>
          <w:b/>
          <w:bCs/>
          <w:sz w:val="24"/>
          <w:szCs w:val="24"/>
        </w:rPr>
        <w:t>250 MB</w:t>
      </w:r>
      <w:r w:rsidRPr="001735B6">
        <w:rPr>
          <w:rFonts w:ascii="Tahoma" w:hAnsi="Tahoma" w:cs="Tahoma"/>
          <w:sz w:val="24"/>
          <w:szCs w:val="24"/>
        </w:rPr>
        <w:t>.</w:t>
      </w:r>
    </w:p>
    <w:p w14:paraId="141B3F46" w14:textId="77777777" w:rsidR="007F05AB" w:rsidRPr="001735B6" w:rsidRDefault="007F05AB" w:rsidP="007F05AB">
      <w:pPr>
        <w:pStyle w:val="Akapitzlist"/>
        <w:ind w:left="0"/>
        <w:contextualSpacing w:val="0"/>
        <w:jc w:val="both"/>
        <w:rPr>
          <w:rFonts w:ascii="Tahoma" w:hAnsi="Tahoma" w:cs="Tahoma"/>
          <w:b/>
          <w:sz w:val="24"/>
          <w:szCs w:val="24"/>
        </w:rPr>
      </w:pPr>
    </w:p>
    <w:p w14:paraId="74570E95" w14:textId="77777777" w:rsidR="007F05AB" w:rsidRPr="001735B6" w:rsidRDefault="007F05AB">
      <w:pPr>
        <w:pStyle w:val="Akapitzlist"/>
        <w:numPr>
          <w:ilvl w:val="0"/>
          <w:numId w:val="5"/>
        </w:numPr>
        <w:ind w:left="0" w:firstLine="0"/>
        <w:contextualSpacing w:val="0"/>
        <w:jc w:val="both"/>
        <w:rPr>
          <w:rStyle w:val="Brak"/>
          <w:rFonts w:ascii="Tahoma" w:hAnsi="Tahoma" w:cs="Tahoma"/>
          <w:bCs/>
          <w:sz w:val="24"/>
          <w:szCs w:val="24"/>
        </w:rPr>
      </w:pPr>
      <w:r w:rsidRPr="001735B6">
        <w:rPr>
          <w:rStyle w:val="Brak"/>
          <w:rFonts w:ascii="Tahoma" w:hAnsi="Tahoma" w:cs="Tahoma"/>
          <w:bCs/>
          <w:sz w:val="24"/>
          <w:szCs w:val="24"/>
        </w:rPr>
        <w:t>Do oferty należy dołączyć oświadczenie, o którym mowa w art. 125 ust. 1 Pzp w postaci elektronicznej opatrzone kwalifikowanym podpisem elektronicznym, podpisem osobistym lub podpisem zaufanym.</w:t>
      </w:r>
    </w:p>
    <w:p w14:paraId="4AD76623" w14:textId="77777777" w:rsidR="007F05AB" w:rsidRPr="001735B6" w:rsidRDefault="007F05AB" w:rsidP="007F05AB">
      <w:pPr>
        <w:pStyle w:val="Akapitzlist"/>
        <w:ind w:left="0"/>
        <w:contextualSpacing w:val="0"/>
        <w:jc w:val="both"/>
        <w:rPr>
          <w:rStyle w:val="Brak"/>
          <w:rFonts w:ascii="Tahoma" w:hAnsi="Tahoma" w:cs="Tahoma"/>
          <w:bCs/>
          <w:sz w:val="24"/>
          <w:szCs w:val="24"/>
        </w:rPr>
      </w:pPr>
    </w:p>
    <w:p w14:paraId="447617DE" w14:textId="19391813" w:rsidR="007F05AB" w:rsidRPr="00163984" w:rsidRDefault="007F05AB">
      <w:pPr>
        <w:pStyle w:val="Akapitzlist"/>
        <w:numPr>
          <w:ilvl w:val="0"/>
          <w:numId w:val="5"/>
        </w:numPr>
        <w:ind w:left="0" w:firstLine="0"/>
        <w:contextualSpacing w:val="0"/>
        <w:jc w:val="both"/>
        <w:rPr>
          <w:rStyle w:val="Brak"/>
          <w:rFonts w:ascii="Tahoma" w:hAnsi="Tahoma" w:cs="Tahoma"/>
          <w:bCs/>
          <w:sz w:val="24"/>
          <w:szCs w:val="24"/>
        </w:rPr>
      </w:pPr>
      <w:r w:rsidRPr="001735B6">
        <w:rPr>
          <w:rStyle w:val="Brak"/>
          <w:rFonts w:ascii="Tahoma" w:hAnsi="Tahoma" w:cs="Tahoma"/>
          <w:bCs/>
          <w:sz w:val="24"/>
          <w:szCs w:val="24"/>
        </w:rPr>
        <w:t>Do przygotowania oferty zaleca się wykorzystanie Formularza Oferty, którego wzór stanowi Załącznik nr 2 do SWZ. W przypadku, gdy Wykonawca nie korzysta z przygotowanego przez Zamawiającego wzoru, w treści oferty należy zamieścić wszystkie informacje wymagane w Formularzu Ofertowym</w:t>
      </w:r>
      <w:r w:rsidR="00FC18D6" w:rsidRPr="001735B6">
        <w:rPr>
          <w:rStyle w:val="Brak"/>
          <w:rFonts w:ascii="Tahoma" w:hAnsi="Tahoma" w:cs="Tahoma"/>
          <w:bCs/>
          <w:sz w:val="24"/>
          <w:szCs w:val="24"/>
        </w:rPr>
        <w:t>, w tym nazwę producenta i model oferowane</w:t>
      </w:r>
      <w:r w:rsidR="00163984">
        <w:rPr>
          <w:rStyle w:val="Brak"/>
          <w:rFonts w:ascii="Tahoma" w:hAnsi="Tahoma" w:cs="Tahoma"/>
          <w:bCs/>
          <w:sz w:val="24"/>
          <w:szCs w:val="24"/>
        </w:rPr>
        <w:t xml:space="preserve">go </w:t>
      </w:r>
      <w:r w:rsidR="00163984" w:rsidRPr="00163984">
        <w:rPr>
          <w:rStyle w:val="Brak"/>
          <w:rFonts w:ascii="Tahoma" w:hAnsi="Tahoma" w:cs="Tahoma"/>
          <w:bCs/>
          <w:sz w:val="24"/>
          <w:szCs w:val="24"/>
        </w:rPr>
        <w:t>kompletu/zestawu</w:t>
      </w:r>
      <w:r w:rsidR="00FC18D6" w:rsidRPr="00163984">
        <w:rPr>
          <w:rStyle w:val="Brak"/>
          <w:rFonts w:ascii="Tahoma" w:hAnsi="Tahoma" w:cs="Tahoma"/>
          <w:bCs/>
          <w:sz w:val="24"/>
          <w:szCs w:val="24"/>
        </w:rPr>
        <w:t xml:space="preserve"> </w:t>
      </w:r>
      <w:r w:rsidR="00163984" w:rsidRPr="00163984">
        <w:rPr>
          <w:rStyle w:val="Brak"/>
          <w:rFonts w:ascii="Tahoma" w:hAnsi="Tahoma" w:cs="Tahoma"/>
          <w:bCs/>
          <w:sz w:val="24"/>
          <w:szCs w:val="24"/>
        </w:rPr>
        <w:t xml:space="preserve">urządzeń LED </w:t>
      </w:r>
    </w:p>
    <w:p w14:paraId="017E809C" w14:textId="77777777" w:rsidR="007F05AB" w:rsidRPr="001735B6" w:rsidRDefault="007F05AB" w:rsidP="007F05AB">
      <w:pPr>
        <w:pStyle w:val="Akapitzlist"/>
        <w:ind w:left="0"/>
        <w:contextualSpacing w:val="0"/>
        <w:jc w:val="both"/>
        <w:rPr>
          <w:rStyle w:val="Brak"/>
          <w:rFonts w:ascii="Tahoma" w:hAnsi="Tahoma" w:cs="Tahoma"/>
          <w:bCs/>
          <w:sz w:val="24"/>
          <w:szCs w:val="24"/>
        </w:rPr>
      </w:pPr>
    </w:p>
    <w:p w14:paraId="6D1895CB" w14:textId="77777777" w:rsidR="007F05AB" w:rsidRPr="001735B6" w:rsidRDefault="007F05AB">
      <w:pPr>
        <w:pStyle w:val="Akapitzlist"/>
        <w:numPr>
          <w:ilvl w:val="0"/>
          <w:numId w:val="5"/>
        </w:numPr>
        <w:ind w:left="0" w:firstLine="0"/>
        <w:contextualSpacing w:val="0"/>
        <w:jc w:val="both"/>
        <w:rPr>
          <w:rStyle w:val="Brak"/>
          <w:rFonts w:ascii="Tahoma" w:hAnsi="Tahoma" w:cs="Tahoma"/>
          <w:bCs/>
          <w:sz w:val="24"/>
          <w:szCs w:val="24"/>
        </w:rPr>
      </w:pPr>
      <w:r w:rsidRPr="001735B6">
        <w:rPr>
          <w:rStyle w:val="Brak"/>
          <w:rFonts w:ascii="Tahoma" w:hAnsi="Tahoma" w:cs="Tahoma"/>
          <w:bCs/>
          <w:sz w:val="24"/>
          <w:szCs w:val="24"/>
        </w:rPr>
        <w:t>Do oferty należy dołączyć:</w:t>
      </w:r>
    </w:p>
    <w:p w14:paraId="633784A1" w14:textId="77777777" w:rsidR="007F05AB" w:rsidRPr="001735B6" w:rsidRDefault="007F05AB">
      <w:pPr>
        <w:pStyle w:val="Akapitzlist"/>
        <w:numPr>
          <w:ilvl w:val="1"/>
          <w:numId w:val="5"/>
        </w:numPr>
        <w:ind w:left="284" w:firstLine="0"/>
        <w:contextualSpacing w:val="0"/>
        <w:jc w:val="both"/>
        <w:rPr>
          <w:rStyle w:val="Brak"/>
          <w:rFonts w:ascii="Tahoma" w:hAnsi="Tahoma" w:cs="Tahoma"/>
          <w:bCs/>
          <w:sz w:val="24"/>
          <w:szCs w:val="24"/>
        </w:rPr>
      </w:pPr>
      <w:r w:rsidRPr="001735B6">
        <w:rPr>
          <w:rStyle w:val="Brak"/>
          <w:rFonts w:ascii="Tahoma" w:hAnsi="Tahoma" w:cs="Tahoma"/>
          <w:bCs/>
          <w:sz w:val="24"/>
          <w:szCs w:val="24"/>
        </w:rPr>
        <w:t>Pełnomocnictwo upoważniające do złożenia oferty, o ile ofertę składa pełnomocnik;</w:t>
      </w:r>
    </w:p>
    <w:p w14:paraId="63E811D7" w14:textId="77777777" w:rsidR="007F05AB" w:rsidRPr="001735B6" w:rsidRDefault="007F05AB">
      <w:pPr>
        <w:pStyle w:val="Akapitzlist"/>
        <w:numPr>
          <w:ilvl w:val="1"/>
          <w:numId w:val="5"/>
        </w:numPr>
        <w:ind w:left="284" w:firstLine="0"/>
        <w:contextualSpacing w:val="0"/>
        <w:jc w:val="both"/>
        <w:rPr>
          <w:rStyle w:val="Brak"/>
          <w:rFonts w:ascii="Tahoma" w:hAnsi="Tahoma" w:cs="Tahoma"/>
          <w:bCs/>
          <w:sz w:val="24"/>
          <w:szCs w:val="24"/>
        </w:rPr>
      </w:pPr>
      <w:r w:rsidRPr="001735B6">
        <w:rPr>
          <w:rStyle w:val="Brak"/>
          <w:rFonts w:ascii="Tahoma" w:hAnsi="Tahoma" w:cs="Tahoma"/>
          <w:bCs/>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590160E3" w14:textId="60593E32" w:rsidR="007F05AB" w:rsidRPr="001735B6" w:rsidRDefault="007F05AB">
      <w:pPr>
        <w:pStyle w:val="Akapitzlist"/>
        <w:numPr>
          <w:ilvl w:val="1"/>
          <w:numId w:val="5"/>
        </w:numPr>
        <w:ind w:left="284" w:firstLine="0"/>
        <w:contextualSpacing w:val="0"/>
        <w:jc w:val="both"/>
        <w:rPr>
          <w:rStyle w:val="Brak"/>
          <w:rFonts w:ascii="Tahoma" w:hAnsi="Tahoma" w:cs="Tahoma"/>
          <w:bCs/>
          <w:sz w:val="24"/>
          <w:szCs w:val="24"/>
        </w:rPr>
      </w:pPr>
      <w:r w:rsidRPr="001735B6">
        <w:rPr>
          <w:rStyle w:val="Brak"/>
          <w:rFonts w:ascii="Tahoma" w:hAnsi="Tahoma" w:cs="Tahoma"/>
          <w:bCs/>
          <w:sz w:val="24"/>
          <w:szCs w:val="24"/>
        </w:rPr>
        <w:lastRenderedPageBreak/>
        <w:t>Oświadczenie Wykonawcy o niepodleganiu wykluczeniu z postępowania</w:t>
      </w:r>
      <w:r w:rsidR="00E37666" w:rsidRPr="001735B6">
        <w:rPr>
          <w:rStyle w:val="Brak"/>
          <w:rFonts w:ascii="Tahoma" w:hAnsi="Tahoma" w:cs="Tahoma"/>
          <w:bCs/>
          <w:sz w:val="24"/>
          <w:szCs w:val="24"/>
        </w:rPr>
        <w:t xml:space="preserve"> </w:t>
      </w:r>
      <w:r w:rsidRPr="001735B6">
        <w:rPr>
          <w:rStyle w:val="Brak"/>
          <w:rFonts w:ascii="Tahoma" w:hAnsi="Tahoma" w:cs="Tahoma"/>
          <w:bCs/>
          <w:sz w:val="24"/>
          <w:szCs w:val="24"/>
        </w:rPr>
        <w:t>– wzór stanowi Załącznik nr 3 do SWZ. W przypadku wspólnego ubiegania się o zamówienie przez Wykonawców, oświadczenie o niepodleganiu wykluczeniu składa każdy z Wykonawców</w:t>
      </w:r>
      <w:r w:rsidR="00E37666" w:rsidRPr="001735B6">
        <w:rPr>
          <w:rStyle w:val="Brak"/>
          <w:rFonts w:ascii="Tahoma" w:hAnsi="Tahoma" w:cs="Tahoma"/>
          <w:bCs/>
          <w:sz w:val="24"/>
          <w:szCs w:val="24"/>
        </w:rPr>
        <w:t>.</w:t>
      </w:r>
    </w:p>
    <w:p w14:paraId="766F0359" w14:textId="77777777" w:rsidR="007F05AB" w:rsidRPr="001735B6" w:rsidRDefault="007F05AB" w:rsidP="007F05AB">
      <w:pPr>
        <w:pStyle w:val="Akapitzlist"/>
        <w:ind w:left="0"/>
        <w:contextualSpacing w:val="0"/>
        <w:jc w:val="both"/>
        <w:rPr>
          <w:rStyle w:val="Brak"/>
          <w:rFonts w:ascii="Tahoma" w:hAnsi="Tahoma" w:cs="Tahoma"/>
          <w:bCs/>
          <w:sz w:val="24"/>
          <w:szCs w:val="24"/>
        </w:rPr>
      </w:pPr>
    </w:p>
    <w:p w14:paraId="1BE0722F" w14:textId="01533429" w:rsidR="007F05AB" w:rsidRPr="001735B6" w:rsidRDefault="007F05AB">
      <w:pPr>
        <w:pStyle w:val="Akapitzlist"/>
        <w:numPr>
          <w:ilvl w:val="0"/>
          <w:numId w:val="5"/>
        </w:numPr>
        <w:ind w:left="0" w:firstLine="0"/>
        <w:contextualSpacing w:val="0"/>
        <w:jc w:val="both"/>
        <w:rPr>
          <w:rStyle w:val="Brak"/>
          <w:rFonts w:ascii="Tahoma" w:hAnsi="Tahoma" w:cs="Tahoma"/>
          <w:bCs/>
          <w:sz w:val="24"/>
          <w:szCs w:val="24"/>
        </w:rPr>
      </w:pPr>
      <w:r w:rsidRPr="001735B6">
        <w:rPr>
          <w:rStyle w:val="Brak"/>
          <w:rFonts w:ascii="Tahoma" w:hAnsi="Tahoma" w:cs="Tahoma"/>
          <w:bCs/>
          <w:sz w:val="24"/>
          <w:szCs w:val="24"/>
        </w:rPr>
        <w:t xml:space="preserve">Oferta oraz oświadczenie o niepodleganiu wykluczeniu </w:t>
      </w:r>
      <w:r w:rsidR="000B6EBB" w:rsidRPr="001735B6">
        <w:rPr>
          <w:rStyle w:val="Brak"/>
          <w:rFonts w:ascii="Tahoma" w:hAnsi="Tahoma" w:cs="Tahoma"/>
          <w:bCs/>
          <w:sz w:val="24"/>
          <w:szCs w:val="24"/>
        </w:rPr>
        <w:t>z</w:t>
      </w:r>
      <w:r w:rsidRPr="001735B6">
        <w:rPr>
          <w:rStyle w:val="Brak"/>
          <w:rFonts w:ascii="Tahoma" w:hAnsi="Tahoma" w:cs="Tahoma"/>
          <w:bCs/>
          <w:sz w:val="24"/>
          <w:szCs w:val="24"/>
        </w:rPr>
        <w:t xml:space="preserve"> postępowani</w:t>
      </w:r>
      <w:r w:rsidR="000B6EBB" w:rsidRPr="001735B6">
        <w:rPr>
          <w:rStyle w:val="Brak"/>
          <w:rFonts w:ascii="Tahoma" w:hAnsi="Tahoma" w:cs="Tahoma"/>
          <w:bCs/>
          <w:sz w:val="24"/>
          <w:szCs w:val="24"/>
        </w:rPr>
        <w:t>a</w:t>
      </w:r>
      <w:r w:rsidRPr="001735B6">
        <w:rPr>
          <w:rStyle w:val="Brak"/>
          <w:rFonts w:ascii="Tahoma" w:hAnsi="Tahoma" w:cs="Tahoma"/>
          <w:bCs/>
          <w:sz w:val="24"/>
          <w:szCs w:val="24"/>
        </w:rPr>
        <w:t xml:space="preserve"> muszą być złożone w oryginale.</w:t>
      </w:r>
    </w:p>
    <w:p w14:paraId="0C892A80" w14:textId="77777777" w:rsidR="007F05AB" w:rsidRPr="001735B6" w:rsidRDefault="007F05AB" w:rsidP="007F05AB">
      <w:pPr>
        <w:pStyle w:val="Akapitzlist"/>
        <w:ind w:left="0"/>
        <w:contextualSpacing w:val="0"/>
        <w:jc w:val="both"/>
        <w:rPr>
          <w:rStyle w:val="Brak"/>
          <w:rFonts w:ascii="Tahoma" w:hAnsi="Tahoma" w:cs="Tahoma"/>
          <w:bCs/>
          <w:sz w:val="24"/>
          <w:szCs w:val="24"/>
        </w:rPr>
      </w:pPr>
    </w:p>
    <w:p w14:paraId="05303789" w14:textId="4A5B2CCF" w:rsidR="007F05AB" w:rsidRPr="001735B6" w:rsidRDefault="007F05AB">
      <w:pPr>
        <w:pStyle w:val="Akapitzlist"/>
        <w:numPr>
          <w:ilvl w:val="0"/>
          <w:numId w:val="5"/>
        </w:numPr>
        <w:ind w:left="0" w:firstLine="0"/>
        <w:contextualSpacing w:val="0"/>
        <w:jc w:val="both"/>
        <w:rPr>
          <w:rStyle w:val="Brak"/>
          <w:rFonts w:ascii="Tahoma" w:hAnsi="Tahoma" w:cs="Tahoma"/>
          <w:bCs/>
          <w:sz w:val="24"/>
          <w:szCs w:val="24"/>
        </w:rPr>
      </w:pPr>
      <w:r w:rsidRPr="001735B6">
        <w:rPr>
          <w:rStyle w:val="Brak"/>
          <w:rFonts w:ascii="Tahoma" w:hAnsi="Tahoma" w:cs="Tahoma"/>
          <w:bCs/>
          <w:sz w:val="24"/>
          <w:szCs w:val="24"/>
        </w:rPr>
        <w:t>Pełnomocnictwo do złożenia oferty musi być złożone w oryginale w takiej samej formie, jak składana oferta (</w:t>
      </w:r>
      <w:proofErr w:type="spellStart"/>
      <w:r w:rsidRPr="001735B6">
        <w:rPr>
          <w:rStyle w:val="Brak"/>
          <w:rFonts w:ascii="Tahoma" w:hAnsi="Tahoma" w:cs="Tahoma"/>
          <w:bCs/>
          <w:sz w:val="24"/>
          <w:szCs w:val="24"/>
        </w:rPr>
        <w:t>t.j</w:t>
      </w:r>
      <w:proofErr w:type="spellEnd"/>
      <w:r w:rsidRPr="001735B6">
        <w:rPr>
          <w:rStyle w:val="Brak"/>
          <w:rFonts w:ascii="Tahoma" w:hAnsi="Tahoma" w:cs="Tahoma"/>
          <w:bCs/>
          <w:sz w:val="24"/>
          <w:szCs w:val="24"/>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w:t>
      </w:r>
      <w:proofErr w:type="spellStart"/>
      <w:r w:rsidR="00706FE6" w:rsidRPr="001735B6">
        <w:rPr>
          <w:rStyle w:val="Brak"/>
          <w:rFonts w:ascii="Tahoma" w:hAnsi="Tahoma" w:cs="Tahoma"/>
          <w:bCs/>
          <w:sz w:val="24"/>
          <w:szCs w:val="24"/>
        </w:rPr>
        <w:t>t.j</w:t>
      </w:r>
      <w:proofErr w:type="spellEnd"/>
      <w:r w:rsidR="00706FE6" w:rsidRPr="001735B6">
        <w:rPr>
          <w:rStyle w:val="Brak"/>
          <w:rFonts w:ascii="Tahoma" w:hAnsi="Tahoma" w:cs="Tahoma"/>
          <w:bCs/>
          <w:sz w:val="24"/>
          <w:szCs w:val="24"/>
        </w:rPr>
        <w:t xml:space="preserve">. </w:t>
      </w:r>
      <w:r w:rsidR="00706FE6" w:rsidRPr="001735B6">
        <w:rPr>
          <w:rFonts w:ascii="Tahoma" w:hAnsi="Tahoma" w:cs="Tahoma"/>
          <w:bCs/>
          <w:sz w:val="24"/>
          <w:szCs w:val="24"/>
        </w:rPr>
        <w:t>Dz. U. z 2024 r. poz. 1001</w:t>
      </w:r>
      <w:r w:rsidRPr="001735B6">
        <w:rPr>
          <w:rStyle w:val="Brak"/>
          <w:rFonts w:ascii="Tahoma" w:hAnsi="Tahoma" w:cs="Tahoma"/>
          <w:bCs/>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FB6404E" w14:textId="791A25CE" w:rsidR="00E37666" w:rsidRPr="001735B6" w:rsidRDefault="00E37666" w:rsidP="005125F4">
      <w:pPr>
        <w:jc w:val="both"/>
        <w:rPr>
          <w:rStyle w:val="Brak"/>
          <w:rFonts w:ascii="Tahoma" w:hAnsi="Tahoma" w:cs="Tahoma"/>
          <w:bCs/>
          <w:sz w:val="24"/>
          <w:szCs w:val="24"/>
        </w:rPr>
      </w:pPr>
    </w:p>
    <w:p w14:paraId="0619B33C" w14:textId="77777777" w:rsidR="00E37666" w:rsidRPr="001735B6" w:rsidRDefault="00E37666" w:rsidP="00E37666">
      <w:pPr>
        <w:jc w:val="both"/>
        <w:rPr>
          <w:rFonts w:ascii="Tahoma" w:hAnsi="Tahoma" w:cs="Tahoma"/>
          <w:sz w:val="24"/>
          <w:szCs w:val="24"/>
        </w:rPr>
      </w:pPr>
      <w:r w:rsidRPr="001735B6">
        <w:rPr>
          <w:rStyle w:val="Brak"/>
          <w:rFonts w:ascii="Tahoma" w:hAnsi="Tahoma" w:cs="Tahoma"/>
          <w:bCs/>
          <w:sz w:val="24"/>
          <w:szCs w:val="24"/>
        </w:rPr>
        <w:t xml:space="preserve">17. </w:t>
      </w:r>
      <w:r w:rsidRPr="001735B6">
        <w:rPr>
          <w:rFonts w:ascii="Tahoma" w:hAnsi="Tahoma" w:cs="Tahoma"/>
          <w:sz w:val="24"/>
          <w:szCs w:val="24"/>
        </w:rPr>
        <w:t xml:space="preserve">Interaktywny „Formularz ofertowy” generowany przy pomocy systemu ezamowienia.gov.pl, o którym mowa m.in. w ust.1, stanowi pomocniczy formularz ofertowy. Jego brak lub niewłaściwe podpisanie nie stanowi podstawy odrzucenia oferty o ile w ofercie (zgodnej z załącznikiem nr 2 do SWZ) podano wszelkie istotne </w:t>
      </w:r>
      <w:r w:rsidRPr="001735B6">
        <w:rPr>
          <w:rFonts w:ascii="Tahoma" w:hAnsi="Tahoma" w:cs="Tahoma"/>
          <w:sz w:val="24"/>
          <w:szCs w:val="24"/>
        </w:rPr>
        <w:br/>
        <w:t xml:space="preserve">do oceny ofert informacje. </w:t>
      </w:r>
    </w:p>
    <w:p w14:paraId="22FDAA30" w14:textId="77777777" w:rsidR="00E37666" w:rsidRPr="001735B6" w:rsidRDefault="00E37666" w:rsidP="00E37666">
      <w:pPr>
        <w:jc w:val="both"/>
        <w:rPr>
          <w:rFonts w:ascii="Tahoma" w:hAnsi="Tahoma" w:cs="Tahoma"/>
          <w:sz w:val="24"/>
          <w:szCs w:val="24"/>
        </w:rPr>
      </w:pPr>
      <w:r w:rsidRPr="001735B6">
        <w:rPr>
          <w:rFonts w:ascii="Tahoma" w:hAnsi="Tahoma" w:cs="Tahoma"/>
          <w:sz w:val="24"/>
          <w:szCs w:val="24"/>
        </w:rPr>
        <w:t xml:space="preserve">W przypadku sprzecznych informacji podanych w interaktywnym „Formularzu ofertowym” oraz formularzu ofertowym zgodnym z załącznikiem nr 2 do SWZ, jako wiążące zostano uznane informacje podane na formularzu ofertowym zgodnym </w:t>
      </w:r>
      <w:r w:rsidRPr="001735B6">
        <w:rPr>
          <w:rFonts w:ascii="Tahoma" w:hAnsi="Tahoma" w:cs="Tahoma"/>
          <w:sz w:val="24"/>
          <w:szCs w:val="24"/>
        </w:rPr>
        <w:br/>
        <w:t xml:space="preserve">z załącznikiem nr 2 do SWZ. </w:t>
      </w:r>
    </w:p>
    <w:p w14:paraId="27D40FED" w14:textId="77777777" w:rsidR="00E37666" w:rsidRPr="001735B6" w:rsidRDefault="00E37666" w:rsidP="005125F4">
      <w:pPr>
        <w:jc w:val="both"/>
        <w:rPr>
          <w:rStyle w:val="Brak"/>
          <w:rFonts w:ascii="Tahoma" w:hAnsi="Tahoma" w:cs="Tahoma"/>
          <w:bCs/>
          <w:sz w:val="24"/>
          <w:szCs w:val="24"/>
        </w:rPr>
      </w:pPr>
    </w:p>
    <w:p w14:paraId="4089B59C" w14:textId="4B56F51F" w:rsidR="00A95C15" w:rsidRPr="001735B6" w:rsidRDefault="00A95C15" w:rsidP="00A95C15">
      <w:pPr>
        <w:jc w:val="both"/>
        <w:rPr>
          <w:rStyle w:val="Brak"/>
          <w:rFonts w:ascii="Tahoma" w:hAnsi="Tahoma" w:cs="Tahoma"/>
          <w:b/>
          <w:bCs/>
          <w:sz w:val="24"/>
          <w:szCs w:val="24"/>
        </w:rPr>
      </w:pPr>
      <w:r w:rsidRPr="001735B6">
        <w:rPr>
          <w:rStyle w:val="Brak"/>
          <w:rFonts w:ascii="Tahoma" w:hAnsi="Tahoma" w:cs="Tahoma"/>
          <w:b/>
          <w:bCs/>
          <w:sz w:val="24"/>
          <w:szCs w:val="24"/>
        </w:rPr>
        <w:t>12. Sposób oraz termin składania ofert.</w:t>
      </w:r>
    </w:p>
    <w:p w14:paraId="62068EC9" w14:textId="77777777" w:rsidR="00A95C15" w:rsidRPr="001735B6" w:rsidRDefault="00A95C15" w:rsidP="00A95C15">
      <w:pPr>
        <w:jc w:val="both"/>
        <w:rPr>
          <w:rStyle w:val="Brak"/>
          <w:rFonts w:ascii="Tahoma" w:hAnsi="Tahoma" w:cs="Tahoma"/>
          <w:b/>
          <w:bCs/>
          <w:sz w:val="24"/>
          <w:szCs w:val="24"/>
        </w:rPr>
      </w:pPr>
    </w:p>
    <w:p w14:paraId="7EAE1EB7" w14:textId="43CAD6ED" w:rsidR="00ED1118" w:rsidRPr="001735B6" w:rsidRDefault="00ED1118">
      <w:pPr>
        <w:pStyle w:val="Akapitzlist"/>
        <w:numPr>
          <w:ilvl w:val="2"/>
          <w:numId w:val="4"/>
        </w:numPr>
        <w:ind w:left="0" w:firstLine="0"/>
        <w:contextualSpacing w:val="0"/>
        <w:jc w:val="both"/>
        <w:rPr>
          <w:rStyle w:val="Brak"/>
          <w:rFonts w:ascii="Tahoma" w:hAnsi="Tahoma" w:cs="Tahoma"/>
          <w:bCs/>
          <w:sz w:val="24"/>
          <w:szCs w:val="24"/>
        </w:rPr>
      </w:pPr>
      <w:r w:rsidRPr="001735B6">
        <w:rPr>
          <w:rStyle w:val="Brak"/>
          <w:rFonts w:ascii="Tahoma" w:hAnsi="Tahoma" w:cs="Tahoma"/>
          <w:bCs/>
          <w:sz w:val="24"/>
          <w:szCs w:val="24"/>
        </w:rPr>
        <w:t>Wykonawca przygotowuje ofertę przy pomocy interaktywnego „Formularza ofertowego” udostępnionego przez Zamawiającego na Platformie e-Zamówienia i zamieszczonego w podglądzie postępowania w zakładce „Informacje podstawowe” oraz zgodnie ze wzorem zamieszczonym w załącznik</w:t>
      </w:r>
      <w:r w:rsidR="009F1C64" w:rsidRPr="001735B6">
        <w:rPr>
          <w:rStyle w:val="Brak"/>
          <w:rFonts w:ascii="Tahoma" w:hAnsi="Tahoma" w:cs="Tahoma"/>
          <w:bCs/>
          <w:sz w:val="24"/>
          <w:szCs w:val="24"/>
        </w:rPr>
        <w:t>u</w:t>
      </w:r>
      <w:r w:rsidRPr="001735B6">
        <w:rPr>
          <w:rStyle w:val="Brak"/>
          <w:rFonts w:ascii="Tahoma" w:hAnsi="Tahoma" w:cs="Tahoma"/>
          <w:bCs/>
          <w:sz w:val="24"/>
          <w:szCs w:val="24"/>
        </w:rPr>
        <w:t xml:space="preserve"> nr 2 do SWZ.</w:t>
      </w:r>
    </w:p>
    <w:p w14:paraId="27C6E8D0" w14:textId="77777777" w:rsidR="00ED1118" w:rsidRPr="001735B6" w:rsidRDefault="00ED1118" w:rsidP="00ED1118">
      <w:pPr>
        <w:pStyle w:val="Akapitzlist"/>
        <w:ind w:left="0"/>
        <w:contextualSpacing w:val="0"/>
        <w:jc w:val="both"/>
        <w:rPr>
          <w:rStyle w:val="Brak"/>
          <w:rFonts w:ascii="Tahoma" w:hAnsi="Tahoma" w:cs="Tahoma"/>
          <w:bCs/>
          <w:sz w:val="24"/>
          <w:szCs w:val="24"/>
        </w:rPr>
      </w:pPr>
    </w:p>
    <w:p w14:paraId="78DD5C1F" w14:textId="2B666956" w:rsidR="00ED1118" w:rsidRPr="001735B6" w:rsidRDefault="00ED1118">
      <w:pPr>
        <w:pStyle w:val="Akapitzlist"/>
        <w:numPr>
          <w:ilvl w:val="2"/>
          <w:numId w:val="4"/>
        </w:numPr>
        <w:ind w:left="0" w:firstLine="0"/>
        <w:contextualSpacing w:val="0"/>
        <w:jc w:val="both"/>
        <w:rPr>
          <w:rStyle w:val="Brak"/>
          <w:rFonts w:ascii="Tahoma" w:hAnsi="Tahoma" w:cs="Tahoma"/>
          <w:bCs/>
          <w:sz w:val="24"/>
          <w:szCs w:val="24"/>
        </w:rPr>
      </w:pPr>
      <w:r w:rsidRPr="001735B6">
        <w:rPr>
          <w:rStyle w:val="Brak"/>
          <w:rFonts w:ascii="Tahoma" w:hAnsi="Tahoma" w:cs="Tahoma"/>
          <w:bCs/>
          <w:sz w:val="24"/>
          <w:szCs w:val="24"/>
        </w:rPr>
        <w:t xml:space="preserve">Ofertę wraz z wymaganymi załącznikami należy złożyć w terminie do dnia </w:t>
      </w:r>
      <w:r w:rsidR="00E37666" w:rsidRPr="001735B6">
        <w:rPr>
          <w:rStyle w:val="Brak"/>
          <w:rFonts w:ascii="Tahoma" w:hAnsi="Tahoma" w:cs="Tahoma"/>
          <w:b/>
          <w:sz w:val="24"/>
          <w:szCs w:val="24"/>
        </w:rPr>
        <w:t>9</w:t>
      </w:r>
      <w:r w:rsidRPr="001735B6">
        <w:rPr>
          <w:rStyle w:val="Brak"/>
          <w:rFonts w:ascii="Tahoma" w:hAnsi="Tahoma" w:cs="Tahoma"/>
          <w:b/>
          <w:sz w:val="24"/>
          <w:szCs w:val="24"/>
        </w:rPr>
        <w:t>.</w:t>
      </w:r>
      <w:r w:rsidR="0083114B" w:rsidRPr="001735B6">
        <w:rPr>
          <w:rStyle w:val="Brak"/>
          <w:rFonts w:ascii="Tahoma" w:hAnsi="Tahoma" w:cs="Tahoma"/>
          <w:b/>
          <w:sz w:val="24"/>
          <w:szCs w:val="24"/>
        </w:rPr>
        <w:t>0</w:t>
      </w:r>
      <w:r w:rsidR="00E37666" w:rsidRPr="001735B6">
        <w:rPr>
          <w:rStyle w:val="Brak"/>
          <w:rFonts w:ascii="Tahoma" w:hAnsi="Tahoma" w:cs="Tahoma"/>
          <w:b/>
          <w:sz w:val="24"/>
          <w:szCs w:val="24"/>
        </w:rPr>
        <w:t>2</w:t>
      </w:r>
      <w:r w:rsidRPr="001735B6">
        <w:rPr>
          <w:rStyle w:val="Brak"/>
          <w:rFonts w:ascii="Tahoma" w:hAnsi="Tahoma" w:cs="Tahoma"/>
          <w:b/>
          <w:sz w:val="24"/>
          <w:szCs w:val="24"/>
        </w:rPr>
        <w:t>.202</w:t>
      </w:r>
      <w:r w:rsidR="00E37666" w:rsidRPr="001735B6">
        <w:rPr>
          <w:rStyle w:val="Brak"/>
          <w:rFonts w:ascii="Tahoma" w:hAnsi="Tahoma" w:cs="Tahoma"/>
          <w:b/>
          <w:sz w:val="24"/>
          <w:szCs w:val="24"/>
        </w:rPr>
        <w:t>6</w:t>
      </w:r>
      <w:r w:rsidRPr="001735B6">
        <w:rPr>
          <w:rStyle w:val="Brak"/>
          <w:rFonts w:ascii="Tahoma" w:hAnsi="Tahoma" w:cs="Tahoma"/>
          <w:b/>
          <w:sz w:val="24"/>
          <w:szCs w:val="24"/>
        </w:rPr>
        <w:t xml:space="preserve"> r. do godz. 1</w:t>
      </w:r>
      <w:r w:rsidR="002E7BB6" w:rsidRPr="001735B6">
        <w:rPr>
          <w:rStyle w:val="Brak"/>
          <w:rFonts w:ascii="Tahoma" w:hAnsi="Tahoma" w:cs="Tahoma"/>
          <w:b/>
          <w:sz w:val="24"/>
          <w:szCs w:val="24"/>
        </w:rPr>
        <w:t>3</w:t>
      </w:r>
      <w:r w:rsidRPr="001735B6">
        <w:rPr>
          <w:rStyle w:val="Brak"/>
          <w:rFonts w:ascii="Tahoma" w:hAnsi="Tahoma" w:cs="Tahoma"/>
          <w:b/>
          <w:sz w:val="24"/>
          <w:szCs w:val="24"/>
        </w:rPr>
        <w:t>:00</w:t>
      </w:r>
      <w:r w:rsidRPr="001735B6">
        <w:rPr>
          <w:rStyle w:val="Brak"/>
          <w:rFonts w:ascii="Tahoma" w:hAnsi="Tahoma" w:cs="Tahoma"/>
          <w:bCs/>
          <w:sz w:val="24"/>
          <w:szCs w:val="24"/>
        </w:rPr>
        <w:t>.</w:t>
      </w:r>
    </w:p>
    <w:p w14:paraId="4B6D4F0F" w14:textId="77777777" w:rsidR="00ED1118" w:rsidRPr="001735B6" w:rsidRDefault="00ED1118" w:rsidP="00ED1118">
      <w:pPr>
        <w:pStyle w:val="Akapitzlist"/>
        <w:ind w:left="0"/>
        <w:contextualSpacing w:val="0"/>
        <w:jc w:val="both"/>
        <w:rPr>
          <w:rStyle w:val="Brak"/>
          <w:rFonts w:ascii="Tahoma" w:hAnsi="Tahoma" w:cs="Tahoma"/>
          <w:bCs/>
          <w:sz w:val="24"/>
          <w:szCs w:val="24"/>
        </w:rPr>
      </w:pPr>
    </w:p>
    <w:p w14:paraId="5F240506" w14:textId="75ED30A7" w:rsidR="00ED1118" w:rsidRPr="001735B6" w:rsidRDefault="00ED1118">
      <w:pPr>
        <w:pStyle w:val="Akapitzlist"/>
        <w:numPr>
          <w:ilvl w:val="2"/>
          <w:numId w:val="4"/>
        </w:numPr>
        <w:ind w:left="0" w:firstLine="0"/>
        <w:contextualSpacing w:val="0"/>
        <w:jc w:val="both"/>
        <w:rPr>
          <w:rStyle w:val="Brak"/>
          <w:rFonts w:ascii="Tahoma" w:hAnsi="Tahoma" w:cs="Tahoma"/>
          <w:bCs/>
          <w:sz w:val="24"/>
          <w:szCs w:val="24"/>
        </w:rPr>
      </w:pPr>
      <w:r w:rsidRPr="001735B6">
        <w:rPr>
          <w:rStyle w:val="Brak"/>
          <w:rFonts w:ascii="Tahoma" w:hAnsi="Tahoma" w:cs="Tahoma"/>
          <w:bCs/>
          <w:sz w:val="24"/>
          <w:szCs w:val="24"/>
        </w:rPr>
        <w:t xml:space="preserve">Zamawiający </w:t>
      </w:r>
      <w:r w:rsidR="000134E8" w:rsidRPr="001735B6">
        <w:rPr>
          <w:rStyle w:val="Brak"/>
          <w:rFonts w:ascii="Tahoma" w:hAnsi="Tahoma" w:cs="Tahoma"/>
          <w:bCs/>
          <w:sz w:val="24"/>
          <w:szCs w:val="24"/>
        </w:rPr>
        <w:t xml:space="preserve">nie </w:t>
      </w:r>
      <w:r w:rsidRPr="001735B6">
        <w:rPr>
          <w:rStyle w:val="Brak"/>
          <w:rFonts w:ascii="Tahoma" w:hAnsi="Tahoma" w:cs="Tahoma"/>
          <w:bCs/>
          <w:sz w:val="24"/>
          <w:szCs w:val="24"/>
        </w:rPr>
        <w:t>dopuszcza składani</w:t>
      </w:r>
      <w:r w:rsidR="000134E8" w:rsidRPr="001735B6">
        <w:rPr>
          <w:rStyle w:val="Brak"/>
          <w:rFonts w:ascii="Tahoma" w:hAnsi="Tahoma" w:cs="Tahoma"/>
          <w:bCs/>
          <w:sz w:val="24"/>
          <w:szCs w:val="24"/>
        </w:rPr>
        <w:t>a</w:t>
      </w:r>
      <w:r w:rsidRPr="001735B6">
        <w:rPr>
          <w:rStyle w:val="Brak"/>
          <w:rFonts w:ascii="Tahoma" w:hAnsi="Tahoma" w:cs="Tahoma"/>
          <w:bCs/>
          <w:sz w:val="24"/>
          <w:szCs w:val="24"/>
        </w:rPr>
        <w:t xml:space="preserve"> ofert częściowych.</w:t>
      </w:r>
      <w:r w:rsidR="00DD2A38" w:rsidRPr="001735B6">
        <w:rPr>
          <w:rStyle w:val="Brak"/>
          <w:rFonts w:ascii="Tahoma" w:hAnsi="Tahoma" w:cs="Tahoma"/>
          <w:bCs/>
          <w:sz w:val="24"/>
          <w:szCs w:val="24"/>
        </w:rPr>
        <w:t xml:space="preserve"> Wykonawca może złożyć tylko jedną ofertę</w:t>
      </w:r>
      <w:r w:rsidR="000134E8" w:rsidRPr="001735B6">
        <w:rPr>
          <w:rStyle w:val="Brak"/>
          <w:rFonts w:ascii="Tahoma" w:hAnsi="Tahoma" w:cs="Tahoma"/>
          <w:bCs/>
          <w:sz w:val="24"/>
          <w:szCs w:val="24"/>
        </w:rPr>
        <w:t>.</w:t>
      </w:r>
    </w:p>
    <w:p w14:paraId="4B8CC419" w14:textId="77777777" w:rsidR="00ED1118" w:rsidRPr="001735B6" w:rsidRDefault="00ED1118" w:rsidP="00ED1118">
      <w:pPr>
        <w:pStyle w:val="Akapitzlist"/>
        <w:ind w:left="0"/>
        <w:contextualSpacing w:val="0"/>
        <w:jc w:val="both"/>
        <w:rPr>
          <w:rStyle w:val="Brak"/>
          <w:rFonts w:ascii="Tahoma" w:hAnsi="Tahoma" w:cs="Tahoma"/>
          <w:bCs/>
          <w:sz w:val="24"/>
          <w:szCs w:val="24"/>
        </w:rPr>
      </w:pPr>
    </w:p>
    <w:p w14:paraId="03E1A973" w14:textId="77777777" w:rsidR="00ED1118" w:rsidRPr="001735B6" w:rsidRDefault="00ED1118">
      <w:pPr>
        <w:pStyle w:val="Akapitzlist"/>
        <w:numPr>
          <w:ilvl w:val="2"/>
          <w:numId w:val="4"/>
        </w:numPr>
        <w:ind w:left="0" w:firstLine="0"/>
        <w:contextualSpacing w:val="0"/>
        <w:jc w:val="both"/>
        <w:rPr>
          <w:rStyle w:val="Brak"/>
          <w:rFonts w:ascii="Tahoma" w:hAnsi="Tahoma" w:cs="Tahoma"/>
          <w:bCs/>
          <w:sz w:val="24"/>
          <w:szCs w:val="24"/>
        </w:rPr>
      </w:pPr>
      <w:r w:rsidRPr="001735B6">
        <w:rPr>
          <w:rStyle w:val="Brak"/>
          <w:rFonts w:ascii="Tahoma" w:hAnsi="Tahoma" w:cs="Tahoma"/>
          <w:bCs/>
          <w:sz w:val="24"/>
          <w:szCs w:val="24"/>
        </w:rPr>
        <w:t>Zamawiający odrzuci ofertę złożoną po terminie składania ofert.</w:t>
      </w:r>
    </w:p>
    <w:p w14:paraId="6096F031" w14:textId="77777777" w:rsidR="00ED1118" w:rsidRPr="001735B6" w:rsidRDefault="00ED1118" w:rsidP="00ED1118">
      <w:pPr>
        <w:pStyle w:val="Akapitzlist"/>
        <w:ind w:left="0"/>
        <w:contextualSpacing w:val="0"/>
        <w:jc w:val="both"/>
        <w:rPr>
          <w:rStyle w:val="Brak"/>
          <w:rFonts w:ascii="Tahoma" w:hAnsi="Tahoma" w:cs="Tahoma"/>
          <w:bCs/>
          <w:sz w:val="24"/>
          <w:szCs w:val="24"/>
        </w:rPr>
      </w:pPr>
    </w:p>
    <w:p w14:paraId="032E5455" w14:textId="77777777" w:rsidR="00ED1118" w:rsidRPr="001735B6" w:rsidRDefault="00ED1118">
      <w:pPr>
        <w:pStyle w:val="Akapitzlist"/>
        <w:numPr>
          <w:ilvl w:val="2"/>
          <w:numId w:val="4"/>
        </w:numPr>
        <w:ind w:left="0" w:firstLine="0"/>
        <w:contextualSpacing w:val="0"/>
        <w:jc w:val="both"/>
        <w:rPr>
          <w:rStyle w:val="Brak"/>
          <w:rFonts w:ascii="Tahoma" w:hAnsi="Tahoma" w:cs="Tahoma"/>
          <w:bCs/>
          <w:sz w:val="24"/>
          <w:szCs w:val="24"/>
        </w:rPr>
      </w:pPr>
      <w:r w:rsidRPr="001735B6">
        <w:rPr>
          <w:rStyle w:val="Brak"/>
          <w:rFonts w:ascii="Tahoma" w:hAnsi="Tahoma" w:cs="Tahoma"/>
          <w:bCs/>
          <w:sz w:val="24"/>
          <w:szCs w:val="24"/>
        </w:rPr>
        <w:t>Wykonawca po upływie terminu do składania ofert nie może wycofać złożonej oferty.</w:t>
      </w:r>
    </w:p>
    <w:p w14:paraId="3839A5AB" w14:textId="77777777" w:rsidR="007000DA" w:rsidRPr="001735B6" w:rsidRDefault="007000DA" w:rsidP="007000DA">
      <w:pPr>
        <w:jc w:val="both"/>
        <w:rPr>
          <w:rStyle w:val="Brak"/>
          <w:rFonts w:ascii="Tahoma" w:hAnsi="Tahoma" w:cs="Tahoma"/>
          <w:bCs/>
          <w:sz w:val="24"/>
          <w:szCs w:val="24"/>
        </w:rPr>
      </w:pPr>
    </w:p>
    <w:p w14:paraId="238B43BA" w14:textId="6DD2BCD8" w:rsidR="00B11479" w:rsidRPr="001735B6" w:rsidRDefault="007000DA" w:rsidP="007000DA">
      <w:pPr>
        <w:jc w:val="both"/>
        <w:rPr>
          <w:rStyle w:val="Brak"/>
          <w:rFonts w:ascii="Tahoma" w:hAnsi="Tahoma" w:cs="Tahoma"/>
          <w:b/>
          <w:bCs/>
          <w:sz w:val="24"/>
          <w:szCs w:val="24"/>
        </w:rPr>
      </w:pPr>
      <w:r w:rsidRPr="001735B6">
        <w:rPr>
          <w:rStyle w:val="Brak"/>
          <w:rFonts w:ascii="Tahoma" w:hAnsi="Tahoma" w:cs="Tahoma"/>
          <w:b/>
          <w:bCs/>
          <w:sz w:val="24"/>
          <w:szCs w:val="24"/>
        </w:rPr>
        <w:t>13</w:t>
      </w:r>
      <w:r w:rsidR="00B11479" w:rsidRPr="001735B6">
        <w:rPr>
          <w:rStyle w:val="Brak"/>
          <w:rFonts w:ascii="Tahoma" w:hAnsi="Tahoma" w:cs="Tahoma"/>
          <w:b/>
          <w:bCs/>
          <w:sz w:val="24"/>
          <w:szCs w:val="24"/>
        </w:rPr>
        <w:t>. Termin otwarcia ofert</w:t>
      </w:r>
      <w:r w:rsidRPr="001735B6">
        <w:rPr>
          <w:rStyle w:val="Brak"/>
          <w:rFonts w:ascii="Tahoma" w:hAnsi="Tahoma" w:cs="Tahoma"/>
          <w:b/>
          <w:bCs/>
          <w:sz w:val="24"/>
          <w:szCs w:val="24"/>
        </w:rPr>
        <w:t>.</w:t>
      </w:r>
    </w:p>
    <w:p w14:paraId="6593AFF8" w14:textId="77777777" w:rsidR="007000DA" w:rsidRPr="001735B6" w:rsidRDefault="007000DA" w:rsidP="007000DA">
      <w:pPr>
        <w:jc w:val="both"/>
        <w:rPr>
          <w:rStyle w:val="Brak"/>
          <w:rFonts w:ascii="Tahoma" w:hAnsi="Tahoma" w:cs="Tahoma"/>
          <w:bCs/>
          <w:sz w:val="24"/>
          <w:szCs w:val="24"/>
        </w:rPr>
      </w:pPr>
    </w:p>
    <w:p w14:paraId="7F4F6433" w14:textId="6AF3A937" w:rsidR="00ED1118" w:rsidRPr="001735B6" w:rsidRDefault="00ED1118" w:rsidP="00ED1118">
      <w:pPr>
        <w:pStyle w:val="Akapitzlist"/>
        <w:ind w:left="0"/>
        <w:contextualSpacing w:val="0"/>
        <w:jc w:val="both"/>
        <w:rPr>
          <w:rStyle w:val="Brak"/>
          <w:rFonts w:ascii="Tahoma" w:hAnsi="Tahoma" w:cs="Tahoma"/>
          <w:b/>
          <w:sz w:val="24"/>
          <w:szCs w:val="24"/>
        </w:rPr>
      </w:pPr>
      <w:r w:rsidRPr="001735B6">
        <w:rPr>
          <w:rStyle w:val="Brak"/>
          <w:rFonts w:ascii="Tahoma" w:hAnsi="Tahoma" w:cs="Tahoma"/>
          <w:bCs/>
          <w:sz w:val="24"/>
          <w:szCs w:val="24"/>
        </w:rPr>
        <w:t xml:space="preserve">1. Otwarcie ofert nastąpi w dniu </w:t>
      </w:r>
      <w:r w:rsidR="00E37666" w:rsidRPr="001735B6">
        <w:rPr>
          <w:rFonts w:ascii="Tahoma" w:hAnsi="Tahoma" w:cs="Tahoma"/>
          <w:b/>
          <w:sz w:val="24"/>
          <w:szCs w:val="24"/>
        </w:rPr>
        <w:t>9</w:t>
      </w:r>
      <w:r w:rsidR="0062665D" w:rsidRPr="001735B6">
        <w:rPr>
          <w:rFonts w:ascii="Tahoma" w:hAnsi="Tahoma" w:cs="Tahoma"/>
          <w:b/>
          <w:sz w:val="24"/>
          <w:szCs w:val="24"/>
        </w:rPr>
        <w:t>.0</w:t>
      </w:r>
      <w:r w:rsidR="00E37666" w:rsidRPr="001735B6">
        <w:rPr>
          <w:rFonts w:ascii="Tahoma" w:hAnsi="Tahoma" w:cs="Tahoma"/>
          <w:b/>
          <w:sz w:val="24"/>
          <w:szCs w:val="24"/>
        </w:rPr>
        <w:t>2</w:t>
      </w:r>
      <w:r w:rsidR="0062665D" w:rsidRPr="001735B6">
        <w:rPr>
          <w:rFonts w:ascii="Tahoma" w:hAnsi="Tahoma" w:cs="Tahoma"/>
          <w:b/>
          <w:sz w:val="24"/>
          <w:szCs w:val="24"/>
        </w:rPr>
        <w:t>.202</w:t>
      </w:r>
      <w:r w:rsidR="00E37666" w:rsidRPr="001735B6">
        <w:rPr>
          <w:rFonts w:ascii="Tahoma" w:hAnsi="Tahoma" w:cs="Tahoma"/>
          <w:b/>
          <w:sz w:val="24"/>
          <w:szCs w:val="24"/>
        </w:rPr>
        <w:t>6</w:t>
      </w:r>
      <w:r w:rsidR="0062665D" w:rsidRPr="001735B6">
        <w:rPr>
          <w:rFonts w:ascii="Tahoma" w:hAnsi="Tahoma" w:cs="Tahoma"/>
          <w:b/>
          <w:sz w:val="24"/>
          <w:szCs w:val="24"/>
        </w:rPr>
        <w:t xml:space="preserve"> </w:t>
      </w:r>
      <w:r w:rsidR="0083114B" w:rsidRPr="001735B6">
        <w:rPr>
          <w:rStyle w:val="Brak"/>
          <w:rFonts w:ascii="Tahoma" w:hAnsi="Tahoma" w:cs="Tahoma"/>
          <w:b/>
          <w:sz w:val="24"/>
          <w:szCs w:val="24"/>
        </w:rPr>
        <w:t xml:space="preserve">r. do godz. </w:t>
      </w:r>
      <w:r w:rsidR="002E7BB6" w:rsidRPr="001735B6">
        <w:rPr>
          <w:rStyle w:val="Brak"/>
          <w:rFonts w:ascii="Tahoma" w:hAnsi="Tahoma" w:cs="Tahoma"/>
          <w:b/>
          <w:sz w:val="24"/>
          <w:szCs w:val="24"/>
        </w:rPr>
        <w:t>13</w:t>
      </w:r>
      <w:r w:rsidR="0083114B" w:rsidRPr="001735B6">
        <w:rPr>
          <w:rStyle w:val="Brak"/>
          <w:rFonts w:ascii="Tahoma" w:hAnsi="Tahoma" w:cs="Tahoma"/>
          <w:b/>
          <w:sz w:val="24"/>
          <w:szCs w:val="24"/>
        </w:rPr>
        <w:t>:15</w:t>
      </w:r>
      <w:r w:rsidR="0083114B" w:rsidRPr="001735B6">
        <w:rPr>
          <w:rStyle w:val="Brak"/>
          <w:rFonts w:ascii="Tahoma" w:hAnsi="Tahoma" w:cs="Tahoma"/>
          <w:bCs/>
          <w:sz w:val="24"/>
          <w:szCs w:val="24"/>
        </w:rPr>
        <w:t>.</w:t>
      </w:r>
    </w:p>
    <w:p w14:paraId="5CA4B91F" w14:textId="77777777" w:rsidR="00ED1118" w:rsidRPr="001735B6" w:rsidRDefault="00ED1118" w:rsidP="00ED1118">
      <w:pPr>
        <w:pStyle w:val="Akapitzlist"/>
        <w:ind w:left="0"/>
        <w:contextualSpacing w:val="0"/>
        <w:jc w:val="both"/>
        <w:rPr>
          <w:rStyle w:val="Brak"/>
          <w:rFonts w:ascii="Tahoma" w:hAnsi="Tahoma" w:cs="Tahoma"/>
          <w:bCs/>
          <w:sz w:val="24"/>
          <w:szCs w:val="24"/>
        </w:rPr>
      </w:pPr>
    </w:p>
    <w:p w14:paraId="23C40133" w14:textId="668A4D11" w:rsidR="00ED1118" w:rsidRPr="001735B6" w:rsidRDefault="00ED1118" w:rsidP="00ED1118">
      <w:pPr>
        <w:pStyle w:val="Akapitzlist"/>
        <w:ind w:left="0"/>
        <w:contextualSpacing w:val="0"/>
        <w:jc w:val="both"/>
        <w:rPr>
          <w:rStyle w:val="Brak"/>
          <w:rFonts w:ascii="Tahoma" w:hAnsi="Tahoma" w:cs="Tahoma"/>
          <w:bCs/>
          <w:sz w:val="24"/>
          <w:szCs w:val="24"/>
        </w:rPr>
      </w:pPr>
      <w:r w:rsidRPr="001735B6">
        <w:rPr>
          <w:rStyle w:val="Brak"/>
          <w:rFonts w:ascii="Tahoma" w:hAnsi="Tahoma" w:cs="Tahoma"/>
          <w:bCs/>
          <w:sz w:val="24"/>
          <w:szCs w:val="24"/>
        </w:rPr>
        <w:t>2. Otwarcie ofert jest niejawne.</w:t>
      </w:r>
    </w:p>
    <w:p w14:paraId="1E256683" w14:textId="77777777" w:rsidR="00ED1118" w:rsidRPr="001735B6" w:rsidRDefault="00ED1118" w:rsidP="00ED1118">
      <w:pPr>
        <w:pStyle w:val="Akapitzlist"/>
        <w:ind w:left="0"/>
        <w:contextualSpacing w:val="0"/>
        <w:jc w:val="both"/>
        <w:rPr>
          <w:rStyle w:val="Brak"/>
          <w:rFonts w:ascii="Tahoma" w:hAnsi="Tahoma" w:cs="Tahoma"/>
          <w:bCs/>
          <w:sz w:val="24"/>
          <w:szCs w:val="24"/>
        </w:rPr>
      </w:pPr>
    </w:p>
    <w:p w14:paraId="316EC0FE" w14:textId="17679D39" w:rsidR="00ED1118" w:rsidRPr="001735B6" w:rsidRDefault="00ED1118" w:rsidP="00ED1118">
      <w:pPr>
        <w:pStyle w:val="Akapitzlist"/>
        <w:ind w:left="0"/>
        <w:contextualSpacing w:val="0"/>
        <w:jc w:val="both"/>
        <w:rPr>
          <w:rStyle w:val="Brak"/>
          <w:rFonts w:ascii="Tahoma" w:hAnsi="Tahoma" w:cs="Tahoma"/>
          <w:bCs/>
          <w:sz w:val="24"/>
          <w:szCs w:val="24"/>
        </w:rPr>
      </w:pPr>
      <w:r w:rsidRPr="001735B6">
        <w:rPr>
          <w:rStyle w:val="Brak"/>
          <w:rFonts w:ascii="Tahoma" w:hAnsi="Tahoma" w:cs="Tahoma"/>
          <w:bCs/>
          <w:sz w:val="24"/>
          <w:szCs w:val="24"/>
        </w:rPr>
        <w:t>3. Zamawiający, najpóźniej przed otwarciem ofert, udostępnia na stronie internetowej prowadzonego postępowania informację o kwocie, jaką zamierza przeznaczyć na sfinansowanie zamówienia.</w:t>
      </w:r>
    </w:p>
    <w:p w14:paraId="264ABB80" w14:textId="77777777" w:rsidR="00ED1118" w:rsidRPr="001735B6" w:rsidRDefault="00ED1118" w:rsidP="00ED1118">
      <w:pPr>
        <w:pStyle w:val="Akapitzlist"/>
        <w:ind w:left="0"/>
        <w:contextualSpacing w:val="0"/>
        <w:jc w:val="both"/>
        <w:rPr>
          <w:rStyle w:val="Brak"/>
          <w:rFonts w:ascii="Tahoma" w:hAnsi="Tahoma" w:cs="Tahoma"/>
          <w:bCs/>
          <w:sz w:val="24"/>
          <w:szCs w:val="24"/>
        </w:rPr>
      </w:pPr>
    </w:p>
    <w:p w14:paraId="00EEA459" w14:textId="513FEAE6" w:rsidR="00ED1118" w:rsidRPr="001735B6" w:rsidRDefault="00ED1118" w:rsidP="00ED1118">
      <w:pPr>
        <w:pStyle w:val="Akapitzlist"/>
        <w:ind w:left="0"/>
        <w:contextualSpacing w:val="0"/>
        <w:jc w:val="both"/>
        <w:rPr>
          <w:rStyle w:val="Brak"/>
          <w:rFonts w:ascii="Tahoma" w:hAnsi="Tahoma" w:cs="Tahoma"/>
          <w:bCs/>
          <w:sz w:val="24"/>
          <w:szCs w:val="24"/>
        </w:rPr>
      </w:pPr>
      <w:r w:rsidRPr="001735B6">
        <w:rPr>
          <w:rStyle w:val="Brak"/>
          <w:rFonts w:ascii="Tahoma" w:hAnsi="Tahoma" w:cs="Tahoma"/>
          <w:bCs/>
          <w:sz w:val="24"/>
          <w:szCs w:val="24"/>
        </w:rPr>
        <w:t>4. Zamawiający, niezwłocznie po otwarciu ofert, udostępnia na stronie internetowej prowadzonego postępowania informacje o:</w:t>
      </w:r>
    </w:p>
    <w:p w14:paraId="5E23962A" w14:textId="51BE5A25" w:rsidR="00ED1118" w:rsidRPr="001735B6" w:rsidRDefault="00ED1118" w:rsidP="00ED1118">
      <w:pPr>
        <w:pStyle w:val="Akapitzlist"/>
        <w:ind w:left="284"/>
        <w:contextualSpacing w:val="0"/>
        <w:jc w:val="both"/>
        <w:rPr>
          <w:rStyle w:val="Brak"/>
          <w:rFonts w:ascii="Tahoma" w:hAnsi="Tahoma" w:cs="Tahoma"/>
          <w:bCs/>
          <w:sz w:val="24"/>
          <w:szCs w:val="24"/>
        </w:rPr>
      </w:pPr>
      <w:r w:rsidRPr="001735B6">
        <w:rPr>
          <w:rStyle w:val="Brak"/>
          <w:rFonts w:ascii="Tahoma" w:hAnsi="Tahoma" w:cs="Tahoma"/>
          <w:bCs/>
          <w:sz w:val="24"/>
          <w:szCs w:val="24"/>
        </w:rPr>
        <w:t>4.1. nazwach albo imionach i nazwiskach oraz siedzibach lub miejscach prowadzonej działalności gospodarczej albo miejscach zamieszkania wykonawców, których oferty zostały otwarte;</w:t>
      </w:r>
    </w:p>
    <w:p w14:paraId="1644AD11" w14:textId="1274BB89" w:rsidR="00ED1118" w:rsidRPr="001735B6" w:rsidRDefault="00ED1118" w:rsidP="00ED1118">
      <w:pPr>
        <w:pStyle w:val="Akapitzlist"/>
        <w:ind w:left="284"/>
        <w:contextualSpacing w:val="0"/>
        <w:jc w:val="both"/>
        <w:rPr>
          <w:rStyle w:val="Brak"/>
          <w:rFonts w:ascii="Tahoma" w:hAnsi="Tahoma" w:cs="Tahoma"/>
          <w:bCs/>
          <w:sz w:val="24"/>
          <w:szCs w:val="24"/>
        </w:rPr>
      </w:pPr>
      <w:r w:rsidRPr="001735B6">
        <w:rPr>
          <w:rStyle w:val="Brak"/>
          <w:rFonts w:ascii="Tahoma" w:hAnsi="Tahoma" w:cs="Tahoma"/>
          <w:bCs/>
          <w:sz w:val="24"/>
          <w:szCs w:val="24"/>
        </w:rPr>
        <w:t>4.2. cenach lub kosztach zawartych w ofertach.</w:t>
      </w:r>
    </w:p>
    <w:p w14:paraId="098520A9" w14:textId="77777777" w:rsidR="00ED1118" w:rsidRPr="001735B6" w:rsidRDefault="00ED1118" w:rsidP="00ED1118">
      <w:pPr>
        <w:pStyle w:val="Akapitzlist"/>
        <w:ind w:left="284"/>
        <w:contextualSpacing w:val="0"/>
        <w:jc w:val="both"/>
        <w:rPr>
          <w:rStyle w:val="Brak"/>
          <w:rFonts w:ascii="Tahoma" w:hAnsi="Tahoma" w:cs="Tahoma"/>
          <w:bCs/>
          <w:sz w:val="24"/>
          <w:szCs w:val="24"/>
        </w:rPr>
      </w:pPr>
    </w:p>
    <w:p w14:paraId="63B02204" w14:textId="02E2DEDF" w:rsidR="00ED1118" w:rsidRPr="001735B6" w:rsidRDefault="00ED1118" w:rsidP="00ED1118">
      <w:pPr>
        <w:pStyle w:val="Akapitzlist"/>
        <w:ind w:left="0"/>
        <w:contextualSpacing w:val="0"/>
        <w:jc w:val="both"/>
        <w:rPr>
          <w:rStyle w:val="Brak"/>
          <w:rFonts w:ascii="Tahoma" w:hAnsi="Tahoma" w:cs="Tahoma"/>
          <w:bCs/>
          <w:sz w:val="24"/>
          <w:szCs w:val="24"/>
        </w:rPr>
      </w:pPr>
      <w:r w:rsidRPr="001735B6">
        <w:rPr>
          <w:rStyle w:val="Brak"/>
          <w:rFonts w:ascii="Tahoma" w:hAnsi="Tahoma" w:cs="Tahoma"/>
          <w:bCs/>
          <w:sz w:val="24"/>
          <w:szCs w:val="24"/>
        </w:rPr>
        <w:t>5. W przypadku wystąpienia awarii systemu teleinformatycznego, która spowoduje brak możliwości otwarcia ofert w terminie określonym przez Zamawiającego, otwarcie ofert nastąpi niezwłocznie po usunięciu awarii.</w:t>
      </w:r>
    </w:p>
    <w:p w14:paraId="3854D5D5" w14:textId="77777777" w:rsidR="00ED1118" w:rsidRPr="001735B6" w:rsidRDefault="00ED1118" w:rsidP="00ED1118">
      <w:pPr>
        <w:pStyle w:val="Akapitzlist"/>
        <w:ind w:left="0"/>
        <w:contextualSpacing w:val="0"/>
        <w:jc w:val="both"/>
        <w:rPr>
          <w:rStyle w:val="Brak"/>
          <w:rFonts w:ascii="Tahoma" w:hAnsi="Tahoma" w:cs="Tahoma"/>
          <w:bCs/>
          <w:sz w:val="24"/>
          <w:szCs w:val="24"/>
        </w:rPr>
      </w:pPr>
    </w:p>
    <w:p w14:paraId="7715E02C" w14:textId="4F893149" w:rsidR="00ED1118" w:rsidRPr="001735B6" w:rsidRDefault="00ED1118" w:rsidP="00ED1118">
      <w:pPr>
        <w:pStyle w:val="Akapitzlist"/>
        <w:ind w:left="0"/>
        <w:contextualSpacing w:val="0"/>
        <w:jc w:val="both"/>
        <w:rPr>
          <w:rStyle w:val="Brak"/>
          <w:rFonts w:ascii="Tahoma" w:hAnsi="Tahoma" w:cs="Tahoma"/>
          <w:bCs/>
          <w:sz w:val="24"/>
          <w:szCs w:val="24"/>
        </w:rPr>
      </w:pPr>
      <w:r w:rsidRPr="001735B6">
        <w:rPr>
          <w:rStyle w:val="Brak"/>
          <w:rFonts w:ascii="Tahoma" w:hAnsi="Tahoma" w:cs="Tahoma"/>
          <w:bCs/>
          <w:sz w:val="24"/>
          <w:szCs w:val="24"/>
        </w:rPr>
        <w:t>6. Zamawiający poinformuje o zmianie terminu otwarcia ofert na stronie internetowej prowadzonego postępowania.</w:t>
      </w:r>
    </w:p>
    <w:p w14:paraId="2BD9588B" w14:textId="566B2D23" w:rsidR="00C4377A" w:rsidRPr="001735B6" w:rsidRDefault="00C4377A" w:rsidP="0063655F">
      <w:pPr>
        <w:rPr>
          <w:rStyle w:val="Brak"/>
          <w:rFonts w:ascii="Tahoma" w:hAnsi="Tahoma" w:cs="Tahoma"/>
          <w:bCs/>
          <w:sz w:val="24"/>
          <w:szCs w:val="24"/>
        </w:rPr>
      </w:pPr>
    </w:p>
    <w:p w14:paraId="3169FACE" w14:textId="77777777" w:rsidR="0063655F" w:rsidRPr="001735B6" w:rsidRDefault="0063655F" w:rsidP="0063655F">
      <w:pPr>
        <w:autoSpaceDE w:val="0"/>
        <w:autoSpaceDN w:val="0"/>
        <w:adjustRightInd w:val="0"/>
        <w:jc w:val="both"/>
        <w:rPr>
          <w:rFonts w:ascii="Tahoma" w:eastAsia="Times New Roman" w:hAnsi="Tahoma" w:cs="Tahoma"/>
          <w:b/>
          <w:sz w:val="24"/>
          <w:szCs w:val="24"/>
        </w:rPr>
      </w:pPr>
      <w:r w:rsidRPr="001735B6">
        <w:rPr>
          <w:rFonts w:ascii="Tahoma" w:eastAsia="Times New Roman" w:hAnsi="Tahoma" w:cs="Tahoma"/>
          <w:b/>
          <w:sz w:val="24"/>
          <w:szCs w:val="24"/>
        </w:rPr>
        <w:t>14. Podstawy wykluczenia.</w:t>
      </w:r>
    </w:p>
    <w:p w14:paraId="1C9F237A" w14:textId="77777777" w:rsidR="00466E46" w:rsidRPr="001735B6" w:rsidRDefault="00466E46" w:rsidP="0063655F">
      <w:pPr>
        <w:autoSpaceDE w:val="0"/>
        <w:autoSpaceDN w:val="0"/>
        <w:adjustRightInd w:val="0"/>
        <w:jc w:val="both"/>
        <w:rPr>
          <w:rFonts w:ascii="Tahoma" w:eastAsia="Times New Roman" w:hAnsi="Tahoma" w:cs="Tahoma"/>
          <w:b/>
          <w:sz w:val="24"/>
          <w:szCs w:val="24"/>
        </w:rPr>
      </w:pPr>
    </w:p>
    <w:p w14:paraId="43E7CC1E" w14:textId="77777777" w:rsidR="00466E46" w:rsidRPr="001735B6" w:rsidRDefault="00466E46" w:rsidP="00466E46">
      <w:pPr>
        <w:pStyle w:val="Akapitzlist"/>
        <w:numPr>
          <w:ilvl w:val="0"/>
          <w:numId w:val="6"/>
        </w:numPr>
        <w:autoSpaceDE w:val="0"/>
        <w:autoSpaceDN w:val="0"/>
        <w:adjustRightInd w:val="0"/>
        <w:ind w:left="284" w:hanging="284"/>
        <w:contextualSpacing w:val="0"/>
        <w:jc w:val="both"/>
        <w:rPr>
          <w:rFonts w:ascii="Tahoma" w:eastAsia="Times New Roman" w:hAnsi="Tahoma" w:cs="Tahoma"/>
          <w:sz w:val="24"/>
          <w:szCs w:val="24"/>
        </w:rPr>
      </w:pPr>
      <w:r w:rsidRPr="001735B6">
        <w:rPr>
          <w:rFonts w:ascii="Tahoma" w:eastAsia="Times New Roman" w:hAnsi="Tahoma" w:cs="Tahoma"/>
          <w:sz w:val="24"/>
          <w:szCs w:val="24"/>
        </w:rPr>
        <w:t xml:space="preserve">Z postępowania o udzielenie zamówienia wyklucza się, z zastrzeżeniem art. 110 ust. 2 Ustawy Pzp, Wykonawcę̨: </w:t>
      </w:r>
    </w:p>
    <w:p w14:paraId="5F82A919" w14:textId="77777777" w:rsidR="00466E46" w:rsidRPr="001735B6" w:rsidRDefault="00466E46" w:rsidP="00466E46">
      <w:pPr>
        <w:pStyle w:val="Akapitzlist"/>
        <w:autoSpaceDE w:val="0"/>
        <w:autoSpaceDN w:val="0"/>
        <w:adjustRightInd w:val="0"/>
        <w:ind w:left="284"/>
        <w:contextualSpacing w:val="0"/>
        <w:jc w:val="both"/>
        <w:rPr>
          <w:rFonts w:ascii="Tahoma" w:eastAsia="Times New Roman" w:hAnsi="Tahoma" w:cs="Tahoma"/>
          <w:sz w:val="24"/>
          <w:szCs w:val="24"/>
        </w:rPr>
      </w:pPr>
    </w:p>
    <w:p w14:paraId="2E8E85AC" w14:textId="77777777" w:rsidR="00466E46" w:rsidRPr="001735B6" w:rsidRDefault="00466E46" w:rsidP="00466E46">
      <w:pPr>
        <w:ind w:left="567"/>
        <w:jc w:val="both"/>
        <w:rPr>
          <w:rFonts w:ascii="Tahoma" w:eastAsia="Times New Roman" w:hAnsi="Tahoma" w:cs="Tahoma"/>
          <w:sz w:val="24"/>
          <w:szCs w:val="24"/>
        </w:rPr>
      </w:pPr>
      <w:r w:rsidRPr="001735B6">
        <w:rPr>
          <w:rFonts w:ascii="Tahoma" w:eastAsia="Times New Roman" w:hAnsi="Tahoma" w:cs="Tahoma"/>
          <w:sz w:val="24"/>
          <w:szCs w:val="24"/>
        </w:rPr>
        <w:t>1.1. będącego osobą fizyczną, którego prawomocnie skazano za przestępstwo:</w:t>
      </w:r>
    </w:p>
    <w:p w14:paraId="4EEAFDFC" w14:textId="77777777" w:rsidR="004E6B58" w:rsidRPr="001735B6" w:rsidRDefault="004E6B58" w:rsidP="00466E46">
      <w:pPr>
        <w:ind w:left="709"/>
        <w:jc w:val="both"/>
        <w:rPr>
          <w:rFonts w:ascii="Tahoma" w:eastAsia="Times New Roman" w:hAnsi="Tahoma" w:cs="Tahoma"/>
          <w:sz w:val="24"/>
          <w:szCs w:val="24"/>
        </w:rPr>
      </w:pPr>
    </w:p>
    <w:p w14:paraId="3C468F74" w14:textId="77777777" w:rsidR="004E6B58" w:rsidRPr="001735B6" w:rsidRDefault="004E6B58" w:rsidP="00466E46">
      <w:pPr>
        <w:ind w:left="709"/>
        <w:jc w:val="both"/>
        <w:rPr>
          <w:rFonts w:ascii="Tahoma" w:eastAsia="Times New Roman" w:hAnsi="Tahoma" w:cs="Tahoma"/>
          <w:sz w:val="24"/>
          <w:szCs w:val="24"/>
        </w:rPr>
      </w:pPr>
      <w:r w:rsidRPr="001735B6">
        <w:rPr>
          <w:rFonts w:ascii="Tahoma" w:eastAsia="Times New Roman" w:hAnsi="Tahoma" w:cs="Tahoma"/>
          <w:sz w:val="24"/>
          <w:szCs w:val="24"/>
        </w:rPr>
        <w:t xml:space="preserve">a) udziału w zorganizowanej grupie przestępczej albo związku mającym na celu popełnienie przestępstwa lub przestępstwa skarbowego, o którym mowa w art. 258 Kodeksu karnego, </w:t>
      </w:r>
    </w:p>
    <w:p w14:paraId="32EFB6F2" w14:textId="77777777" w:rsidR="004E6B58" w:rsidRPr="001735B6" w:rsidRDefault="004E6B58" w:rsidP="00466E46">
      <w:pPr>
        <w:ind w:left="709"/>
        <w:jc w:val="both"/>
        <w:rPr>
          <w:rFonts w:ascii="Tahoma" w:eastAsia="Times New Roman" w:hAnsi="Tahoma" w:cs="Tahoma"/>
          <w:sz w:val="24"/>
          <w:szCs w:val="24"/>
        </w:rPr>
      </w:pPr>
      <w:r w:rsidRPr="001735B6">
        <w:rPr>
          <w:rFonts w:ascii="Tahoma" w:eastAsia="Times New Roman" w:hAnsi="Tahoma" w:cs="Tahoma"/>
          <w:sz w:val="24"/>
          <w:szCs w:val="24"/>
        </w:rPr>
        <w:t xml:space="preserve">b) handlu ludźmi, o którym mowa w art. 189a Kodeksu karnego, </w:t>
      </w:r>
    </w:p>
    <w:p w14:paraId="0D81A984" w14:textId="4250DB09" w:rsidR="004E6B58" w:rsidRPr="001735B6" w:rsidRDefault="004E6B58" w:rsidP="00466E46">
      <w:pPr>
        <w:ind w:left="709"/>
        <w:jc w:val="both"/>
        <w:rPr>
          <w:rFonts w:ascii="Tahoma" w:eastAsia="Times New Roman" w:hAnsi="Tahoma" w:cs="Tahoma"/>
          <w:sz w:val="24"/>
          <w:szCs w:val="24"/>
        </w:rPr>
      </w:pPr>
      <w:r w:rsidRPr="001735B6">
        <w:rPr>
          <w:rFonts w:ascii="Tahoma" w:eastAsia="Times New Roman" w:hAnsi="Tahoma" w:cs="Tahoma"/>
          <w:sz w:val="24"/>
          <w:szCs w:val="24"/>
        </w:rPr>
        <w:t xml:space="preserve">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 </w:t>
      </w:r>
    </w:p>
    <w:p w14:paraId="4F3C0067" w14:textId="79FA2C47" w:rsidR="004E6B58" w:rsidRPr="001735B6" w:rsidRDefault="004E6B58" w:rsidP="00466E46">
      <w:pPr>
        <w:ind w:left="709"/>
        <w:jc w:val="both"/>
        <w:rPr>
          <w:rFonts w:ascii="Tahoma" w:eastAsia="Times New Roman" w:hAnsi="Tahoma" w:cs="Tahoma"/>
          <w:sz w:val="24"/>
          <w:szCs w:val="24"/>
        </w:rPr>
      </w:pPr>
      <w:r w:rsidRPr="001735B6">
        <w:rPr>
          <w:rFonts w:ascii="Tahoma" w:eastAsia="Times New Roman" w:hAnsi="Tahoma" w:cs="Tahoma"/>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D28DC39" w14:textId="77777777" w:rsidR="004E6B58" w:rsidRPr="001735B6" w:rsidRDefault="004E6B58" w:rsidP="00466E46">
      <w:pPr>
        <w:ind w:left="709"/>
        <w:jc w:val="both"/>
        <w:rPr>
          <w:rFonts w:ascii="Tahoma" w:eastAsia="Times New Roman" w:hAnsi="Tahoma" w:cs="Tahoma"/>
          <w:sz w:val="24"/>
          <w:szCs w:val="24"/>
        </w:rPr>
      </w:pPr>
      <w:r w:rsidRPr="001735B6">
        <w:rPr>
          <w:rFonts w:ascii="Tahoma" w:eastAsia="Times New Roman" w:hAnsi="Tahoma" w:cs="Tahoma"/>
          <w:sz w:val="24"/>
          <w:szCs w:val="24"/>
        </w:rPr>
        <w:t xml:space="preserve">e) o charakterze terrorystycznym, o którym mowa w art. 115 § 20 Kodeksu karnego, lub mające na celu popełnienie tego przestępstwa, </w:t>
      </w:r>
    </w:p>
    <w:p w14:paraId="5100CAE3" w14:textId="77777777" w:rsidR="004E6B58" w:rsidRPr="001735B6" w:rsidRDefault="004E6B58" w:rsidP="00466E46">
      <w:pPr>
        <w:ind w:left="709"/>
        <w:jc w:val="both"/>
        <w:rPr>
          <w:rFonts w:ascii="Tahoma" w:eastAsia="Times New Roman" w:hAnsi="Tahoma" w:cs="Tahoma"/>
          <w:sz w:val="24"/>
          <w:szCs w:val="24"/>
        </w:rPr>
      </w:pPr>
      <w:r w:rsidRPr="001735B6">
        <w:rPr>
          <w:rFonts w:ascii="Tahoma" w:eastAsia="Times New Roman" w:hAnsi="Tahoma" w:cs="Tahoma"/>
          <w:sz w:val="24"/>
          <w:szCs w:val="24"/>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5F25DD63" w14:textId="4395483B" w:rsidR="004E6B58" w:rsidRPr="001735B6" w:rsidRDefault="004E6B58" w:rsidP="00466E46">
      <w:pPr>
        <w:ind w:left="709"/>
        <w:jc w:val="both"/>
        <w:rPr>
          <w:rFonts w:ascii="Tahoma" w:eastAsia="Times New Roman" w:hAnsi="Tahoma" w:cs="Tahoma"/>
          <w:sz w:val="24"/>
          <w:szCs w:val="24"/>
        </w:rPr>
      </w:pPr>
      <w:r w:rsidRPr="001735B6">
        <w:rPr>
          <w:rFonts w:ascii="Tahoma" w:eastAsia="Times New Roman" w:hAnsi="Tahoma" w:cs="Tahoma"/>
          <w:sz w:val="24"/>
          <w:szCs w:val="24"/>
        </w:rPr>
        <w:t xml:space="preserve">g) przeciwko obrotowi gospodarczemu, o których mowa w art. 296– 307 Kodeksu karnego, przestępstwo oszustwa, o którym mowa w art. 286 Kodeksu karnego, </w:t>
      </w:r>
      <w:r w:rsidRPr="001735B6">
        <w:rPr>
          <w:rFonts w:ascii="Tahoma" w:eastAsia="Times New Roman" w:hAnsi="Tahoma" w:cs="Tahoma"/>
          <w:sz w:val="24"/>
          <w:szCs w:val="24"/>
        </w:rPr>
        <w:lastRenderedPageBreak/>
        <w:t xml:space="preserve">przestępstwo przeciwko wiarygodności dokumentów, o których mowa w art. 270–277d Kodeksu karnego, lub przestępstwo skarbowe, </w:t>
      </w:r>
    </w:p>
    <w:p w14:paraId="6ADA1583" w14:textId="4B783F6C" w:rsidR="004E6B58" w:rsidRPr="001735B6" w:rsidRDefault="004E6B58" w:rsidP="00466E46">
      <w:pPr>
        <w:ind w:left="709"/>
        <w:jc w:val="both"/>
        <w:rPr>
          <w:rFonts w:ascii="Tahoma" w:eastAsia="Times New Roman" w:hAnsi="Tahoma" w:cs="Tahoma"/>
          <w:sz w:val="24"/>
          <w:szCs w:val="24"/>
        </w:rPr>
      </w:pPr>
      <w:r w:rsidRPr="001735B6">
        <w:rPr>
          <w:rFonts w:ascii="Tahoma" w:eastAsia="Times New Roman" w:hAnsi="Tahoma" w:cs="Tahoma"/>
          <w:sz w:val="24"/>
          <w:szCs w:val="24"/>
        </w:rPr>
        <w:t xml:space="preserve">h) o którym mowa w art. 9 ust. 1 i 3 lub art. 10 ustawy z dnia 15 czerwca 2012 r. o skutkach powierzania wykonywania pracy cudzoziemcom przebywającym wbrew przepisom na terytorium Rzeczypospolitej Polskiej </w:t>
      </w:r>
    </w:p>
    <w:p w14:paraId="4DE71067" w14:textId="545267D4" w:rsidR="00466E46" w:rsidRPr="001735B6" w:rsidRDefault="004E6B58" w:rsidP="004E6B58">
      <w:pPr>
        <w:ind w:left="709"/>
        <w:jc w:val="both"/>
        <w:rPr>
          <w:rFonts w:ascii="Tahoma" w:eastAsia="Times New Roman" w:hAnsi="Tahoma" w:cs="Tahoma"/>
          <w:sz w:val="24"/>
          <w:szCs w:val="24"/>
        </w:rPr>
      </w:pPr>
      <w:r w:rsidRPr="001735B6">
        <w:rPr>
          <w:rFonts w:ascii="Tahoma" w:eastAsia="Times New Roman" w:hAnsi="Tahoma" w:cs="Tahoma"/>
          <w:sz w:val="24"/>
          <w:szCs w:val="24"/>
        </w:rPr>
        <w:t>– lub za odpowiedni czyn zabroniony określony w przepisach prawa obcego;</w:t>
      </w:r>
    </w:p>
    <w:p w14:paraId="346D26BF" w14:textId="77777777" w:rsidR="00466E46" w:rsidRPr="001735B6" w:rsidRDefault="00466E46" w:rsidP="00466E46">
      <w:pPr>
        <w:ind w:left="567"/>
        <w:jc w:val="both"/>
        <w:rPr>
          <w:rFonts w:ascii="Tahoma" w:eastAsia="Times New Roman" w:hAnsi="Tahoma" w:cs="Tahoma"/>
          <w:sz w:val="24"/>
          <w:szCs w:val="24"/>
        </w:rPr>
      </w:pPr>
    </w:p>
    <w:p w14:paraId="5A74335E" w14:textId="77777777" w:rsidR="00466E46" w:rsidRPr="001735B6" w:rsidRDefault="00466E46" w:rsidP="00466E46">
      <w:pPr>
        <w:ind w:left="567"/>
        <w:jc w:val="both"/>
        <w:rPr>
          <w:rFonts w:ascii="Tahoma" w:eastAsia="Times New Roman" w:hAnsi="Tahoma" w:cs="Tahoma"/>
          <w:sz w:val="24"/>
          <w:szCs w:val="24"/>
        </w:rPr>
      </w:pPr>
      <w:r w:rsidRPr="001735B6">
        <w:rPr>
          <w:rFonts w:ascii="Tahoma" w:eastAsia="Times New Roman" w:hAnsi="Tahoma" w:cs="Tahoma"/>
          <w:sz w:val="24"/>
          <w:szCs w:val="24"/>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36E39004" w14:textId="77777777" w:rsidR="00466E46" w:rsidRPr="001735B6" w:rsidRDefault="00466E46" w:rsidP="00466E46">
      <w:pPr>
        <w:ind w:left="567"/>
        <w:jc w:val="both"/>
        <w:rPr>
          <w:rFonts w:ascii="Tahoma" w:eastAsia="Times New Roman" w:hAnsi="Tahoma" w:cs="Tahoma"/>
          <w:sz w:val="24"/>
          <w:szCs w:val="24"/>
        </w:rPr>
      </w:pPr>
    </w:p>
    <w:p w14:paraId="5318AE63" w14:textId="77777777" w:rsidR="00466E46" w:rsidRPr="001735B6" w:rsidRDefault="00466E46" w:rsidP="00466E46">
      <w:pPr>
        <w:ind w:left="567"/>
        <w:jc w:val="both"/>
        <w:rPr>
          <w:rFonts w:ascii="Tahoma" w:eastAsia="Times New Roman" w:hAnsi="Tahoma" w:cs="Tahoma"/>
          <w:sz w:val="24"/>
          <w:szCs w:val="24"/>
        </w:rPr>
      </w:pPr>
      <w:r w:rsidRPr="001735B6">
        <w:rPr>
          <w:rFonts w:ascii="Tahoma" w:eastAsia="Times New Roman" w:hAnsi="Tahoma" w:cs="Tahoma"/>
          <w:sz w:val="24"/>
          <w:szCs w:val="24"/>
        </w:rPr>
        <w:t>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E6E9FF" w14:textId="77777777" w:rsidR="00466E46" w:rsidRPr="001735B6" w:rsidRDefault="00466E46" w:rsidP="00466E46">
      <w:pPr>
        <w:ind w:left="567"/>
        <w:jc w:val="both"/>
        <w:rPr>
          <w:rFonts w:ascii="Tahoma" w:eastAsia="Times New Roman" w:hAnsi="Tahoma" w:cs="Tahoma"/>
          <w:sz w:val="24"/>
          <w:szCs w:val="24"/>
        </w:rPr>
      </w:pPr>
    </w:p>
    <w:p w14:paraId="59ABDA44" w14:textId="77777777" w:rsidR="00466E46" w:rsidRPr="001735B6" w:rsidRDefault="00466E46" w:rsidP="00466E46">
      <w:pPr>
        <w:ind w:left="567"/>
        <w:jc w:val="both"/>
        <w:rPr>
          <w:rFonts w:ascii="Tahoma" w:eastAsia="Times New Roman" w:hAnsi="Tahoma" w:cs="Tahoma"/>
          <w:sz w:val="24"/>
          <w:szCs w:val="24"/>
        </w:rPr>
      </w:pPr>
      <w:r w:rsidRPr="001735B6">
        <w:rPr>
          <w:rFonts w:ascii="Tahoma" w:eastAsia="Times New Roman" w:hAnsi="Tahoma" w:cs="Tahoma"/>
          <w:sz w:val="24"/>
          <w:szCs w:val="24"/>
        </w:rPr>
        <w:t>1.4. wobec którego prawomocnie orzeczono zakaz ubiegania się o zamówienia publiczne;</w:t>
      </w:r>
    </w:p>
    <w:p w14:paraId="30E13BA5" w14:textId="77777777" w:rsidR="00466E46" w:rsidRPr="001735B6" w:rsidRDefault="00466E46" w:rsidP="00466E46">
      <w:pPr>
        <w:ind w:left="567"/>
        <w:jc w:val="both"/>
        <w:rPr>
          <w:rFonts w:ascii="Tahoma" w:eastAsia="Times New Roman" w:hAnsi="Tahoma" w:cs="Tahoma"/>
          <w:sz w:val="24"/>
          <w:szCs w:val="24"/>
        </w:rPr>
      </w:pPr>
    </w:p>
    <w:p w14:paraId="4BB9F3B8" w14:textId="34B00EF6" w:rsidR="00466E46" w:rsidRPr="001735B6" w:rsidRDefault="00466E46" w:rsidP="00466E46">
      <w:pPr>
        <w:ind w:left="567"/>
        <w:jc w:val="both"/>
        <w:rPr>
          <w:rFonts w:ascii="Tahoma" w:eastAsia="Times New Roman" w:hAnsi="Tahoma" w:cs="Tahoma"/>
          <w:sz w:val="24"/>
          <w:szCs w:val="24"/>
        </w:rPr>
      </w:pPr>
      <w:r w:rsidRPr="001735B6">
        <w:rPr>
          <w:rFonts w:ascii="Tahoma" w:eastAsia="Times New Roman" w:hAnsi="Tahoma" w:cs="Tahoma"/>
          <w:sz w:val="24"/>
          <w:szCs w:val="24"/>
        </w:rPr>
        <w:t xml:space="preserve">1.5. jeżeli zamawiający może stwierdzić, na podstawie wiarygodnych przesłanek, że wykonawca zawarł z innymi wykonawcami porozumienie mające na celu zakłócenie konkurencji, w </w:t>
      </w:r>
      <w:r w:rsidR="001D5AB4" w:rsidRPr="001735B6">
        <w:rPr>
          <w:rFonts w:ascii="Tahoma" w:eastAsia="Times New Roman" w:hAnsi="Tahoma" w:cs="Tahoma"/>
          <w:sz w:val="24"/>
          <w:szCs w:val="24"/>
        </w:rPr>
        <w:t>szczególności,</w:t>
      </w:r>
      <w:r w:rsidRPr="001735B6">
        <w:rPr>
          <w:rFonts w:ascii="Tahoma" w:eastAsia="Times New Roman" w:hAnsi="Tahoma" w:cs="Tahoma"/>
          <w:sz w:val="24"/>
          <w:szCs w:val="2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7C7BE53" w14:textId="77777777" w:rsidR="00466E46" w:rsidRPr="001735B6" w:rsidRDefault="00466E46" w:rsidP="00466E46">
      <w:pPr>
        <w:ind w:left="567"/>
        <w:jc w:val="both"/>
        <w:rPr>
          <w:rFonts w:ascii="Tahoma" w:eastAsia="Times New Roman" w:hAnsi="Tahoma" w:cs="Tahoma"/>
          <w:sz w:val="24"/>
          <w:szCs w:val="24"/>
        </w:rPr>
      </w:pPr>
    </w:p>
    <w:p w14:paraId="04DD3FE3" w14:textId="77777777" w:rsidR="00466E46" w:rsidRPr="001735B6" w:rsidRDefault="00466E46" w:rsidP="00466E46">
      <w:pPr>
        <w:ind w:left="567"/>
        <w:jc w:val="both"/>
        <w:rPr>
          <w:rFonts w:ascii="Tahoma" w:eastAsia="Times New Roman" w:hAnsi="Tahoma" w:cs="Tahoma"/>
          <w:sz w:val="24"/>
          <w:szCs w:val="24"/>
        </w:rPr>
      </w:pPr>
      <w:r w:rsidRPr="001735B6">
        <w:rPr>
          <w:rFonts w:ascii="Tahoma" w:eastAsia="Times New Roman" w:hAnsi="Tahoma" w:cs="Tahoma"/>
          <w:sz w:val="24"/>
          <w:szCs w:val="24"/>
        </w:rPr>
        <w:t>1.6.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6E890C0" w14:textId="77777777" w:rsidR="00466E46" w:rsidRPr="001735B6" w:rsidRDefault="00466E46" w:rsidP="00466E46">
      <w:pPr>
        <w:ind w:left="567"/>
        <w:jc w:val="both"/>
        <w:rPr>
          <w:rFonts w:ascii="Tahoma" w:eastAsia="Times New Roman" w:hAnsi="Tahoma" w:cs="Tahoma"/>
          <w:sz w:val="24"/>
          <w:szCs w:val="24"/>
        </w:rPr>
      </w:pPr>
    </w:p>
    <w:p w14:paraId="1305F2D0" w14:textId="613AB8D3" w:rsidR="00466E46" w:rsidRPr="001735B6" w:rsidRDefault="00466E46" w:rsidP="00466E46">
      <w:pPr>
        <w:ind w:left="567"/>
        <w:jc w:val="both"/>
        <w:rPr>
          <w:rFonts w:ascii="Tahoma" w:eastAsia="Times New Roman" w:hAnsi="Tahoma" w:cs="Tahoma"/>
          <w:sz w:val="24"/>
          <w:szCs w:val="24"/>
        </w:rPr>
      </w:pPr>
      <w:r w:rsidRPr="001735B6">
        <w:rPr>
          <w:rFonts w:ascii="Tahoma" w:eastAsia="Times New Roman" w:hAnsi="Tahoma" w:cs="Tahoma"/>
          <w:sz w:val="24"/>
          <w:szCs w:val="24"/>
        </w:rPr>
        <w:t>1.7.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(art. 109 ust. 1 pkt. 7 Ustawy Pzp).</w:t>
      </w:r>
    </w:p>
    <w:p w14:paraId="4C4335D0" w14:textId="77777777" w:rsidR="00E4158F" w:rsidRPr="001735B6" w:rsidRDefault="00E4158F" w:rsidP="00E4158F">
      <w:pPr>
        <w:pStyle w:val="Akapitzlist"/>
        <w:autoSpaceDE w:val="0"/>
        <w:autoSpaceDN w:val="0"/>
        <w:adjustRightInd w:val="0"/>
        <w:spacing w:before="120" w:after="120"/>
        <w:ind w:left="284"/>
        <w:jc w:val="both"/>
        <w:rPr>
          <w:rFonts w:ascii="Tahoma" w:hAnsi="Tahoma" w:cs="Tahoma"/>
          <w:sz w:val="24"/>
          <w:szCs w:val="24"/>
        </w:rPr>
      </w:pPr>
    </w:p>
    <w:p w14:paraId="497447E6" w14:textId="6FF45C04" w:rsidR="00E4158F" w:rsidRPr="001735B6" w:rsidRDefault="00E4158F">
      <w:pPr>
        <w:pStyle w:val="Akapitzlist"/>
        <w:numPr>
          <w:ilvl w:val="1"/>
          <w:numId w:val="25"/>
        </w:numPr>
        <w:autoSpaceDE w:val="0"/>
        <w:autoSpaceDN w:val="0"/>
        <w:adjustRightInd w:val="0"/>
        <w:spacing w:before="120" w:after="120"/>
        <w:ind w:left="284" w:hanging="284"/>
        <w:jc w:val="both"/>
        <w:rPr>
          <w:rFonts w:ascii="Tahoma" w:hAnsi="Tahoma" w:cs="Tahoma"/>
          <w:sz w:val="24"/>
          <w:szCs w:val="24"/>
        </w:rPr>
      </w:pPr>
      <w:r w:rsidRPr="001735B6">
        <w:rPr>
          <w:rFonts w:ascii="Tahoma" w:eastAsia="Times New Roman" w:hAnsi="Tahoma" w:cs="Tahoma"/>
          <w:color w:val="000000"/>
          <w:sz w:val="24"/>
          <w:szCs w:val="24"/>
        </w:rPr>
        <w:t xml:space="preserve">Zgodnie z art. 7 ust. 1 z dnia 13 kwietnia 2022 r. </w:t>
      </w:r>
      <w:r w:rsidR="004E6B58" w:rsidRPr="001735B6">
        <w:rPr>
          <w:rFonts w:ascii="Tahoma" w:eastAsia="Times New Roman" w:hAnsi="Tahoma" w:cs="Tahoma"/>
          <w:color w:val="000000"/>
          <w:sz w:val="24"/>
          <w:szCs w:val="24"/>
        </w:rPr>
        <w:t xml:space="preserve">ustawy </w:t>
      </w:r>
      <w:r w:rsidRPr="001735B6">
        <w:rPr>
          <w:rFonts w:ascii="Tahoma" w:eastAsia="Times New Roman" w:hAnsi="Tahoma" w:cs="Tahoma"/>
          <w:color w:val="000000"/>
          <w:sz w:val="24"/>
          <w:szCs w:val="24"/>
        </w:rPr>
        <w:t xml:space="preserve">o szczególnych rozwiązaniach w zakresie przeciwdziałania wspieraniu agresji na Ukrainę oraz służących ochronie </w:t>
      </w:r>
      <w:r w:rsidRPr="001735B6">
        <w:rPr>
          <w:rFonts w:ascii="Tahoma" w:eastAsia="Times New Roman" w:hAnsi="Tahoma" w:cs="Tahoma"/>
          <w:color w:val="000000"/>
          <w:sz w:val="24"/>
          <w:szCs w:val="24"/>
        </w:rPr>
        <w:lastRenderedPageBreak/>
        <w:t>bezpieczeństwa narodowego (</w:t>
      </w:r>
      <w:proofErr w:type="spellStart"/>
      <w:r w:rsidRPr="001735B6">
        <w:rPr>
          <w:rFonts w:ascii="Tahoma" w:eastAsia="Times New Roman" w:hAnsi="Tahoma" w:cs="Tahoma"/>
          <w:color w:val="000000"/>
          <w:sz w:val="24"/>
          <w:szCs w:val="24"/>
        </w:rPr>
        <w:t>t.j</w:t>
      </w:r>
      <w:proofErr w:type="spellEnd"/>
      <w:r w:rsidRPr="001735B6">
        <w:rPr>
          <w:rFonts w:ascii="Tahoma" w:eastAsia="Times New Roman" w:hAnsi="Tahoma" w:cs="Tahoma"/>
          <w:color w:val="000000"/>
          <w:sz w:val="24"/>
          <w:szCs w:val="24"/>
        </w:rPr>
        <w:t xml:space="preserve">. </w:t>
      </w:r>
      <w:r w:rsidR="004E6B58" w:rsidRPr="001735B6">
        <w:rPr>
          <w:rFonts w:ascii="Tahoma" w:eastAsia="Times New Roman" w:hAnsi="Tahoma" w:cs="Tahoma"/>
          <w:color w:val="000000"/>
          <w:sz w:val="24"/>
          <w:szCs w:val="24"/>
        </w:rPr>
        <w:t>Dz. U. z 2025 r. poz. 514</w:t>
      </w:r>
      <w:r w:rsidRPr="001735B6">
        <w:rPr>
          <w:rFonts w:ascii="Tahoma" w:eastAsia="Times New Roman" w:hAnsi="Tahoma" w:cs="Tahoma"/>
          <w:color w:val="000000"/>
          <w:sz w:val="24"/>
          <w:szCs w:val="24"/>
        </w:rPr>
        <w:t>), z postępowania o udzielenie zamówienia publicznego wyklucza się:</w:t>
      </w:r>
    </w:p>
    <w:p w14:paraId="0CF72C82" w14:textId="77777777" w:rsidR="00E4158F" w:rsidRPr="001735B6" w:rsidRDefault="00E4158F" w:rsidP="00E4158F">
      <w:pPr>
        <w:pStyle w:val="Akapitzlist"/>
        <w:autoSpaceDE w:val="0"/>
        <w:autoSpaceDN w:val="0"/>
        <w:adjustRightInd w:val="0"/>
        <w:spacing w:before="120" w:after="120"/>
        <w:ind w:left="284"/>
        <w:jc w:val="both"/>
        <w:rPr>
          <w:rFonts w:ascii="Tahoma" w:hAnsi="Tahoma" w:cs="Tahoma"/>
          <w:sz w:val="24"/>
          <w:szCs w:val="24"/>
        </w:rPr>
      </w:pPr>
    </w:p>
    <w:p w14:paraId="6B72B9F9" w14:textId="178DAAAD" w:rsidR="00E37666" w:rsidRPr="001735B6" w:rsidRDefault="00E37666" w:rsidP="00E4158F">
      <w:pPr>
        <w:pStyle w:val="Akapitzlist"/>
        <w:autoSpaceDE w:val="0"/>
        <w:autoSpaceDN w:val="0"/>
        <w:adjustRightInd w:val="0"/>
        <w:spacing w:before="120" w:after="120"/>
        <w:ind w:left="284"/>
        <w:jc w:val="both"/>
        <w:rPr>
          <w:rFonts w:ascii="Tahoma" w:hAnsi="Tahoma" w:cs="Tahoma"/>
          <w:sz w:val="24"/>
          <w:szCs w:val="24"/>
        </w:rPr>
      </w:pPr>
      <w:r w:rsidRPr="001735B6">
        <w:rPr>
          <w:rFonts w:ascii="Tahoma" w:hAnsi="Tahoma" w:cs="Tahoma"/>
          <w:sz w:val="24"/>
          <w:szCs w:val="24"/>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UPAU; </w:t>
      </w:r>
    </w:p>
    <w:p w14:paraId="4814F08F" w14:textId="77777777" w:rsidR="00E37666" w:rsidRPr="001735B6" w:rsidRDefault="00E37666" w:rsidP="00E4158F">
      <w:pPr>
        <w:pStyle w:val="Akapitzlist"/>
        <w:autoSpaceDE w:val="0"/>
        <w:autoSpaceDN w:val="0"/>
        <w:adjustRightInd w:val="0"/>
        <w:spacing w:before="120" w:after="120"/>
        <w:ind w:left="284"/>
        <w:jc w:val="both"/>
        <w:rPr>
          <w:rFonts w:ascii="Tahoma" w:hAnsi="Tahoma" w:cs="Tahoma"/>
          <w:sz w:val="24"/>
          <w:szCs w:val="24"/>
        </w:rPr>
      </w:pPr>
    </w:p>
    <w:p w14:paraId="75279251" w14:textId="22B14CE2" w:rsidR="00E37666" w:rsidRPr="001735B6" w:rsidRDefault="00E37666" w:rsidP="00E4158F">
      <w:pPr>
        <w:pStyle w:val="Akapitzlist"/>
        <w:autoSpaceDE w:val="0"/>
        <w:autoSpaceDN w:val="0"/>
        <w:adjustRightInd w:val="0"/>
        <w:spacing w:before="120" w:after="120"/>
        <w:ind w:left="284"/>
        <w:jc w:val="both"/>
        <w:rPr>
          <w:rFonts w:ascii="Tahoma" w:hAnsi="Tahoma" w:cs="Tahoma"/>
          <w:sz w:val="24"/>
          <w:szCs w:val="24"/>
        </w:rPr>
      </w:pPr>
      <w:r w:rsidRPr="001735B6">
        <w:rPr>
          <w:rFonts w:ascii="Tahoma" w:hAnsi="Tahoma" w:cs="Tahoma"/>
          <w:sz w:val="24"/>
          <w:szCs w:val="24"/>
        </w:rPr>
        <w:t>2) 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UPAU;</w:t>
      </w:r>
    </w:p>
    <w:p w14:paraId="50B5DB67" w14:textId="77777777" w:rsidR="00E37666" w:rsidRPr="001735B6" w:rsidRDefault="00E37666" w:rsidP="00E4158F">
      <w:pPr>
        <w:pStyle w:val="Akapitzlist"/>
        <w:autoSpaceDE w:val="0"/>
        <w:autoSpaceDN w:val="0"/>
        <w:adjustRightInd w:val="0"/>
        <w:spacing w:before="120" w:after="120"/>
        <w:ind w:left="284"/>
        <w:jc w:val="both"/>
        <w:rPr>
          <w:rFonts w:ascii="Tahoma" w:hAnsi="Tahoma" w:cs="Tahoma"/>
          <w:sz w:val="24"/>
          <w:szCs w:val="24"/>
        </w:rPr>
      </w:pPr>
    </w:p>
    <w:p w14:paraId="6161B102" w14:textId="496A1FF0" w:rsidR="00E4158F" w:rsidRPr="001735B6" w:rsidRDefault="00E37666" w:rsidP="00E37666">
      <w:pPr>
        <w:pStyle w:val="Akapitzlist"/>
        <w:autoSpaceDE w:val="0"/>
        <w:autoSpaceDN w:val="0"/>
        <w:adjustRightInd w:val="0"/>
        <w:spacing w:before="120" w:after="120"/>
        <w:ind w:left="284"/>
        <w:jc w:val="both"/>
        <w:rPr>
          <w:rFonts w:ascii="Tahoma" w:hAnsi="Tahoma" w:cs="Tahoma"/>
          <w:sz w:val="24"/>
          <w:szCs w:val="24"/>
        </w:rPr>
      </w:pPr>
      <w:r w:rsidRPr="001735B6">
        <w:rPr>
          <w:rFonts w:ascii="Tahoma" w:hAnsi="Tahoma" w:cs="Tahoma"/>
          <w:sz w:val="24"/>
          <w:szCs w:val="24"/>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UPAU.</w:t>
      </w:r>
    </w:p>
    <w:p w14:paraId="5B41287A" w14:textId="77777777" w:rsidR="00E37666" w:rsidRPr="001735B6" w:rsidRDefault="00E37666" w:rsidP="00E37666">
      <w:pPr>
        <w:pStyle w:val="Akapitzlist"/>
        <w:autoSpaceDE w:val="0"/>
        <w:autoSpaceDN w:val="0"/>
        <w:adjustRightInd w:val="0"/>
        <w:ind w:left="284"/>
        <w:jc w:val="both"/>
        <w:rPr>
          <w:rFonts w:ascii="Tahoma" w:hAnsi="Tahoma" w:cs="Tahoma"/>
          <w:sz w:val="24"/>
          <w:szCs w:val="24"/>
        </w:rPr>
      </w:pPr>
    </w:p>
    <w:p w14:paraId="035A8668" w14:textId="7E6804D1" w:rsidR="00A00DC3" w:rsidRPr="001735B6" w:rsidRDefault="00A00DC3" w:rsidP="00E37666">
      <w:pPr>
        <w:autoSpaceDE w:val="0"/>
        <w:autoSpaceDN w:val="0"/>
        <w:adjustRightInd w:val="0"/>
        <w:jc w:val="both"/>
        <w:rPr>
          <w:rStyle w:val="Brak"/>
          <w:rFonts w:ascii="Tahoma" w:hAnsi="Tahoma" w:cs="Tahoma"/>
          <w:sz w:val="24"/>
          <w:szCs w:val="24"/>
        </w:rPr>
      </w:pPr>
      <w:r w:rsidRPr="001735B6">
        <w:rPr>
          <w:rStyle w:val="Brak"/>
          <w:rFonts w:ascii="Tahoma" w:hAnsi="Tahoma" w:cs="Tahoma"/>
          <w:sz w:val="24"/>
          <w:szCs w:val="24"/>
        </w:rPr>
        <w:t xml:space="preserve">3. Wykonawca może zostać wykluczony przez Zamawiającego na każdym etapie postępowania o udzielenie zamówienia. </w:t>
      </w:r>
    </w:p>
    <w:p w14:paraId="01969CFC" w14:textId="77777777" w:rsidR="002E2F7C" w:rsidRPr="001735B6" w:rsidRDefault="002E2F7C" w:rsidP="00E37666">
      <w:pPr>
        <w:autoSpaceDE w:val="0"/>
        <w:autoSpaceDN w:val="0"/>
        <w:adjustRightInd w:val="0"/>
        <w:jc w:val="both"/>
        <w:rPr>
          <w:rStyle w:val="Brak"/>
          <w:rFonts w:ascii="Tahoma" w:eastAsia="Times New Roman" w:hAnsi="Tahoma" w:cs="Tahoma"/>
          <w:sz w:val="24"/>
          <w:szCs w:val="24"/>
        </w:rPr>
      </w:pPr>
    </w:p>
    <w:p w14:paraId="3D72D83C" w14:textId="66EB27B8" w:rsidR="00466E46" w:rsidRPr="001735B6" w:rsidRDefault="00466E46" w:rsidP="00E37666">
      <w:pPr>
        <w:autoSpaceDE w:val="0"/>
        <w:autoSpaceDN w:val="0"/>
        <w:adjustRightInd w:val="0"/>
        <w:jc w:val="both"/>
        <w:rPr>
          <w:rStyle w:val="Brak"/>
          <w:rFonts w:ascii="Tahoma" w:eastAsia="Times New Roman" w:hAnsi="Tahoma" w:cs="Tahoma"/>
          <w:sz w:val="24"/>
          <w:szCs w:val="24"/>
        </w:rPr>
      </w:pPr>
      <w:r w:rsidRPr="001735B6">
        <w:rPr>
          <w:rStyle w:val="Brak"/>
          <w:rFonts w:ascii="Tahoma" w:eastAsia="Times New Roman" w:hAnsi="Tahoma" w:cs="Tahoma"/>
          <w:sz w:val="24"/>
          <w:szCs w:val="24"/>
        </w:rPr>
        <w:t xml:space="preserve">4. W przypadku wykonawców wspólnie ubiegających się o udzielenie zamówienia żaden z nich nie </w:t>
      </w:r>
      <w:r w:rsidRPr="001735B6">
        <w:rPr>
          <w:rFonts w:ascii="Tahoma" w:hAnsi="Tahoma" w:cs="Tahoma"/>
          <w:color w:val="000000"/>
          <w:sz w:val="24"/>
          <w:szCs w:val="24"/>
        </w:rPr>
        <w:t>może</w:t>
      </w:r>
      <w:r w:rsidRPr="001735B6">
        <w:rPr>
          <w:rStyle w:val="Brak"/>
          <w:rFonts w:ascii="Tahoma" w:eastAsia="Times New Roman" w:hAnsi="Tahoma" w:cs="Tahoma"/>
          <w:sz w:val="24"/>
          <w:szCs w:val="24"/>
        </w:rPr>
        <w:t xml:space="preserve"> podlegać wykluczeniu z postępowania.</w:t>
      </w:r>
    </w:p>
    <w:p w14:paraId="4863F31F" w14:textId="77777777" w:rsidR="00466E46" w:rsidRPr="001735B6" w:rsidRDefault="00466E46" w:rsidP="00466E46">
      <w:pPr>
        <w:autoSpaceDE w:val="0"/>
        <w:autoSpaceDN w:val="0"/>
        <w:adjustRightInd w:val="0"/>
        <w:jc w:val="both"/>
        <w:rPr>
          <w:rStyle w:val="Brak"/>
          <w:rFonts w:ascii="Tahoma" w:eastAsia="Times New Roman" w:hAnsi="Tahoma" w:cs="Tahoma"/>
          <w:sz w:val="24"/>
          <w:szCs w:val="24"/>
        </w:rPr>
      </w:pPr>
    </w:p>
    <w:p w14:paraId="6BB04DD2" w14:textId="77777777" w:rsidR="0063655F" w:rsidRPr="001735B6" w:rsidRDefault="0063655F" w:rsidP="00466E46">
      <w:pPr>
        <w:autoSpaceDE w:val="0"/>
        <w:autoSpaceDN w:val="0"/>
        <w:adjustRightInd w:val="0"/>
        <w:jc w:val="both"/>
        <w:rPr>
          <w:rStyle w:val="Brak"/>
          <w:rFonts w:ascii="Tahoma" w:eastAsia="Times New Roman" w:hAnsi="Tahoma" w:cs="Tahoma"/>
          <w:sz w:val="24"/>
          <w:szCs w:val="24"/>
        </w:rPr>
      </w:pPr>
      <w:r w:rsidRPr="001735B6">
        <w:rPr>
          <w:rFonts w:ascii="Tahoma" w:eastAsia="Times New Roman" w:hAnsi="Tahoma" w:cs="Tahoma"/>
          <w:b/>
          <w:bCs/>
          <w:color w:val="000000"/>
          <w:sz w:val="24"/>
          <w:szCs w:val="24"/>
        </w:rPr>
        <w:t>15. Sposób obliczenia ceny.</w:t>
      </w:r>
    </w:p>
    <w:p w14:paraId="65A66042" w14:textId="77777777" w:rsidR="0063655F" w:rsidRPr="001735B6" w:rsidRDefault="0063655F" w:rsidP="0063655F">
      <w:pPr>
        <w:autoSpaceDE w:val="0"/>
        <w:autoSpaceDN w:val="0"/>
        <w:adjustRightInd w:val="0"/>
        <w:jc w:val="both"/>
        <w:rPr>
          <w:rFonts w:ascii="Tahoma" w:eastAsia="Times New Roman" w:hAnsi="Tahoma" w:cs="Tahoma"/>
          <w:color w:val="000000"/>
          <w:sz w:val="24"/>
          <w:szCs w:val="24"/>
        </w:rPr>
      </w:pPr>
    </w:p>
    <w:p w14:paraId="3AC79E44" w14:textId="6E912C24" w:rsidR="0063655F" w:rsidRPr="001735B6" w:rsidRDefault="0063655F" w:rsidP="005B6243">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1. Wykonawca poda cenę oferty w Formularzu Ofertowym sporządzonym według wzoru stanowiącego Załącznik Nr 2 do </w:t>
      </w:r>
      <w:r w:rsidR="00801339" w:rsidRPr="001735B6">
        <w:rPr>
          <w:rFonts w:ascii="Tahoma" w:eastAsia="Times New Roman" w:hAnsi="Tahoma" w:cs="Tahoma"/>
          <w:color w:val="000000"/>
          <w:sz w:val="24"/>
          <w:szCs w:val="24"/>
        </w:rPr>
        <w:t>SWZ</w:t>
      </w:r>
      <w:r w:rsidRPr="001735B6">
        <w:rPr>
          <w:rFonts w:ascii="Tahoma" w:eastAsia="Times New Roman" w:hAnsi="Tahoma" w:cs="Tahoma"/>
          <w:color w:val="000000"/>
          <w:sz w:val="24"/>
          <w:szCs w:val="24"/>
        </w:rPr>
        <w:t xml:space="preserve"> jako cenę brutto [z uwzględnieniem kwoty podatku od towarów i usług (VAT)] z wyszczególnieniem stawki podatku od towarów i usług (VAT). </w:t>
      </w:r>
    </w:p>
    <w:p w14:paraId="3764B40B" w14:textId="77777777" w:rsidR="005B6243" w:rsidRPr="001735B6" w:rsidRDefault="005B6243" w:rsidP="005B6243">
      <w:pPr>
        <w:autoSpaceDE w:val="0"/>
        <w:autoSpaceDN w:val="0"/>
        <w:adjustRightInd w:val="0"/>
        <w:jc w:val="both"/>
        <w:rPr>
          <w:rFonts w:ascii="Tahoma" w:eastAsia="Times New Roman" w:hAnsi="Tahoma" w:cs="Tahoma"/>
          <w:color w:val="000000"/>
          <w:sz w:val="24"/>
          <w:szCs w:val="24"/>
        </w:rPr>
      </w:pPr>
    </w:p>
    <w:p w14:paraId="765DFC06" w14:textId="68177D19" w:rsidR="0022469B" w:rsidRPr="001735B6" w:rsidRDefault="0063655F" w:rsidP="0022469B">
      <w:pPr>
        <w:autoSpaceDE w:val="0"/>
        <w:autoSpaceDN w:val="0"/>
        <w:adjustRightInd w:val="0"/>
        <w:jc w:val="both"/>
        <w:rPr>
          <w:rFonts w:ascii="Tahoma" w:hAnsi="Tahoma" w:cs="Tahoma"/>
        </w:rPr>
      </w:pPr>
      <w:r w:rsidRPr="001735B6">
        <w:rPr>
          <w:rFonts w:ascii="Tahoma" w:eastAsia="Times New Roman" w:hAnsi="Tahoma" w:cs="Tahoma"/>
          <w:color w:val="000000"/>
          <w:sz w:val="24"/>
          <w:szCs w:val="24"/>
        </w:rPr>
        <w:t xml:space="preserve">2. </w:t>
      </w:r>
      <w:r w:rsidR="0022469B" w:rsidRPr="001735B6">
        <w:rPr>
          <w:rFonts w:ascii="Tahoma" w:eastAsia="Times New Roman" w:hAnsi="Tahoma" w:cs="Tahoma"/>
          <w:color w:val="000000"/>
          <w:sz w:val="24"/>
          <w:szCs w:val="24"/>
        </w:rPr>
        <w:t xml:space="preserve">Cena oferty stanowi wynagrodzenie </w:t>
      </w:r>
      <w:r w:rsidR="00A6754B" w:rsidRPr="001735B6">
        <w:rPr>
          <w:rFonts w:ascii="Tahoma" w:eastAsia="Times New Roman" w:hAnsi="Tahoma" w:cs="Tahoma"/>
          <w:color w:val="000000"/>
          <w:sz w:val="24"/>
          <w:szCs w:val="24"/>
        </w:rPr>
        <w:t>zawierające wszystkie niezbędne elementy do należytego wykonania zamówienia.</w:t>
      </w:r>
      <w:r w:rsidR="0022469B" w:rsidRPr="001735B6">
        <w:rPr>
          <w:rFonts w:ascii="Tahoma" w:eastAsia="Times New Roman" w:hAnsi="Tahoma" w:cs="Tahoma"/>
          <w:color w:val="000000"/>
          <w:sz w:val="24"/>
          <w:szCs w:val="24"/>
        </w:rPr>
        <w:t xml:space="preserve"> </w:t>
      </w:r>
      <w:r w:rsidR="00AC72BF" w:rsidRPr="001735B6">
        <w:rPr>
          <w:rFonts w:ascii="Tahoma" w:eastAsia="Times New Roman" w:hAnsi="Tahoma" w:cs="Tahoma"/>
          <w:color w:val="000000"/>
          <w:sz w:val="24"/>
          <w:szCs w:val="24"/>
        </w:rPr>
        <w:t xml:space="preserve">Na cenę ofertową składają się poszczególne elementy wyspecyfikowane w OPZ i wzorze umowy. </w:t>
      </w:r>
    </w:p>
    <w:p w14:paraId="364F3C4C" w14:textId="77777777" w:rsidR="005B6243" w:rsidRPr="001735B6" w:rsidRDefault="005B6243" w:rsidP="005B6243">
      <w:pPr>
        <w:autoSpaceDE w:val="0"/>
        <w:autoSpaceDN w:val="0"/>
        <w:adjustRightInd w:val="0"/>
        <w:jc w:val="both"/>
        <w:rPr>
          <w:rFonts w:ascii="Tahoma" w:eastAsia="Times New Roman" w:hAnsi="Tahoma" w:cs="Tahoma"/>
          <w:color w:val="000000"/>
          <w:sz w:val="24"/>
          <w:szCs w:val="24"/>
        </w:rPr>
      </w:pPr>
    </w:p>
    <w:p w14:paraId="45A83E51" w14:textId="2D5BD035" w:rsidR="0063655F" w:rsidRPr="001735B6" w:rsidRDefault="0063655F" w:rsidP="005B6243">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3. Cena musi być wyrażona w złotych polskich (PLN), z dokładnością nie większą niż dwa miejsca po przecinku. </w:t>
      </w:r>
    </w:p>
    <w:p w14:paraId="743FC9A7" w14:textId="77777777" w:rsidR="005B6243" w:rsidRPr="001735B6" w:rsidRDefault="005B6243" w:rsidP="005B6243">
      <w:pPr>
        <w:autoSpaceDE w:val="0"/>
        <w:autoSpaceDN w:val="0"/>
        <w:adjustRightInd w:val="0"/>
        <w:jc w:val="both"/>
        <w:rPr>
          <w:rFonts w:ascii="Tahoma" w:eastAsia="Times New Roman" w:hAnsi="Tahoma" w:cs="Tahoma"/>
          <w:color w:val="000000"/>
          <w:sz w:val="24"/>
          <w:szCs w:val="24"/>
        </w:rPr>
      </w:pPr>
    </w:p>
    <w:p w14:paraId="626B79E6" w14:textId="18C90E8C" w:rsidR="0063655F" w:rsidRPr="001735B6" w:rsidRDefault="0063655F" w:rsidP="005B6243">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4.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w:t>
      </w:r>
      <w:r w:rsidRPr="001735B6">
        <w:rPr>
          <w:rFonts w:ascii="Tahoma" w:eastAsia="Times New Roman" w:hAnsi="Tahoma" w:cs="Tahoma"/>
          <w:color w:val="000000"/>
          <w:sz w:val="24"/>
          <w:szCs w:val="24"/>
        </w:rPr>
        <w:lastRenderedPageBreak/>
        <w:t xml:space="preserve">spowoduje odrzucenie oferty, jeżeli nie ziszczą się ustawowe przesłanki omyłki (na podstawie art. 226 ust. 1 pkt 10 </w:t>
      </w:r>
      <w:proofErr w:type="spellStart"/>
      <w:r w:rsidRPr="001735B6">
        <w:rPr>
          <w:rFonts w:ascii="Tahoma" w:eastAsia="Times New Roman" w:hAnsi="Tahoma" w:cs="Tahoma"/>
          <w:color w:val="000000"/>
          <w:sz w:val="24"/>
          <w:szCs w:val="24"/>
        </w:rPr>
        <w:t>pzp</w:t>
      </w:r>
      <w:proofErr w:type="spellEnd"/>
      <w:r w:rsidRPr="001735B6">
        <w:rPr>
          <w:rFonts w:ascii="Tahoma" w:eastAsia="Times New Roman" w:hAnsi="Tahoma" w:cs="Tahoma"/>
          <w:color w:val="000000"/>
          <w:sz w:val="24"/>
          <w:szCs w:val="24"/>
        </w:rPr>
        <w:t xml:space="preserve"> w związku z art. 223 ust. 2 pkt 3 </w:t>
      </w:r>
      <w:proofErr w:type="spellStart"/>
      <w:r w:rsidRPr="001735B6">
        <w:rPr>
          <w:rFonts w:ascii="Tahoma" w:eastAsia="Times New Roman" w:hAnsi="Tahoma" w:cs="Tahoma"/>
          <w:color w:val="000000"/>
          <w:sz w:val="24"/>
          <w:szCs w:val="24"/>
        </w:rPr>
        <w:t>pzp</w:t>
      </w:r>
      <w:proofErr w:type="spellEnd"/>
      <w:r w:rsidRPr="001735B6">
        <w:rPr>
          <w:rFonts w:ascii="Tahoma" w:eastAsia="Times New Roman" w:hAnsi="Tahoma" w:cs="Tahoma"/>
          <w:color w:val="000000"/>
          <w:sz w:val="24"/>
          <w:szCs w:val="24"/>
        </w:rPr>
        <w:t xml:space="preserve">). </w:t>
      </w:r>
    </w:p>
    <w:p w14:paraId="6F8A90B5" w14:textId="77777777" w:rsidR="005B6243" w:rsidRPr="001735B6" w:rsidRDefault="005B6243" w:rsidP="005B6243">
      <w:pPr>
        <w:autoSpaceDE w:val="0"/>
        <w:autoSpaceDN w:val="0"/>
        <w:adjustRightInd w:val="0"/>
        <w:jc w:val="both"/>
        <w:rPr>
          <w:rFonts w:ascii="Tahoma" w:eastAsia="Times New Roman" w:hAnsi="Tahoma" w:cs="Tahoma"/>
          <w:color w:val="000000"/>
          <w:sz w:val="24"/>
          <w:szCs w:val="24"/>
        </w:rPr>
      </w:pPr>
    </w:p>
    <w:p w14:paraId="5030498A" w14:textId="161019EF" w:rsidR="0063655F" w:rsidRPr="001735B6" w:rsidRDefault="0063655F" w:rsidP="005B6243">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5. Rozliczenia między Zamawiającym</w:t>
      </w:r>
      <w:r w:rsidR="00B63DC3" w:rsidRPr="001735B6">
        <w:rPr>
          <w:rFonts w:ascii="Tahoma" w:eastAsia="Times New Roman" w:hAnsi="Tahoma" w:cs="Tahoma"/>
          <w:color w:val="000000"/>
          <w:sz w:val="24"/>
          <w:szCs w:val="24"/>
        </w:rPr>
        <w:t>,</w:t>
      </w:r>
      <w:r w:rsidRPr="001735B6">
        <w:rPr>
          <w:rFonts w:ascii="Tahoma" w:eastAsia="Times New Roman" w:hAnsi="Tahoma" w:cs="Tahoma"/>
          <w:color w:val="000000"/>
          <w:sz w:val="24"/>
          <w:szCs w:val="24"/>
        </w:rPr>
        <w:t xml:space="preserve"> a Wykonawcą będą prowadzone w złotych polskich (PLN). </w:t>
      </w:r>
    </w:p>
    <w:p w14:paraId="3B045800" w14:textId="77777777" w:rsidR="005B6243" w:rsidRPr="001735B6" w:rsidRDefault="005B6243" w:rsidP="005B6243">
      <w:pPr>
        <w:autoSpaceDE w:val="0"/>
        <w:autoSpaceDN w:val="0"/>
        <w:adjustRightInd w:val="0"/>
        <w:jc w:val="both"/>
        <w:rPr>
          <w:rFonts w:ascii="Tahoma" w:eastAsia="Times New Roman" w:hAnsi="Tahoma" w:cs="Tahoma"/>
          <w:color w:val="000000"/>
          <w:sz w:val="24"/>
          <w:szCs w:val="24"/>
        </w:rPr>
      </w:pPr>
    </w:p>
    <w:p w14:paraId="67821CEE" w14:textId="256D06C9" w:rsidR="0063655F" w:rsidRPr="001735B6" w:rsidRDefault="0063655F" w:rsidP="005B6243">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6. W przypadku rozbieżności pomiędzy ceną podaną cyfrowo a </w:t>
      </w:r>
      <w:r w:rsidR="00801339" w:rsidRPr="001735B6">
        <w:rPr>
          <w:rFonts w:ascii="Tahoma" w:eastAsia="Times New Roman" w:hAnsi="Tahoma" w:cs="Tahoma"/>
          <w:color w:val="000000"/>
          <w:sz w:val="24"/>
          <w:szCs w:val="24"/>
        </w:rPr>
        <w:t>słownie</w:t>
      </w:r>
      <w:r w:rsidRPr="001735B6">
        <w:rPr>
          <w:rFonts w:ascii="Tahoma" w:eastAsia="Times New Roman" w:hAnsi="Tahoma" w:cs="Tahoma"/>
          <w:color w:val="000000"/>
          <w:sz w:val="24"/>
          <w:szCs w:val="24"/>
        </w:rPr>
        <w:t xml:space="preserve"> jako wartość właściwa zostanie przyjęta cena podana </w:t>
      </w:r>
      <w:r w:rsidR="00CC2708" w:rsidRPr="001735B6">
        <w:rPr>
          <w:rFonts w:ascii="Tahoma" w:eastAsia="Times New Roman" w:hAnsi="Tahoma" w:cs="Tahoma"/>
          <w:color w:val="000000"/>
          <w:sz w:val="24"/>
          <w:szCs w:val="24"/>
        </w:rPr>
        <w:t>cyframi</w:t>
      </w:r>
      <w:r w:rsidRPr="001735B6">
        <w:rPr>
          <w:rFonts w:ascii="Tahoma" w:eastAsia="Times New Roman" w:hAnsi="Tahoma" w:cs="Tahoma"/>
          <w:color w:val="000000"/>
          <w:sz w:val="24"/>
          <w:szCs w:val="24"/>
        </w:rPr>
        <w:t xml:space="preserve">. </w:t>
      </w:r>
    </w:p>
    <w:p w14:paraId="059CC296" w14:textId="77777777" w:rsidR="0063655F" w:rsidRPr="001735B6" w:rsidRDefault="0063655F" w:rsidP="005B6243">
      <w:pPr>
        <w:autoSpaceDE w:val="0"/>
        <w:autoSpaceDN w:val="0"/>
        <w:adjustRightInd w:val="0"/>
        <w:jc w:val="both"/>
        <w:rPr>
          <w:rFonts w:ascii="Tahoma" w:eastAsia="Times New Roman" w:hAnsi="Tahoma" w:cs="Tahoma"/>
          <w:color w:val="000000"/>
          <w:sz w:val="24"/>
          <w:szCs w:val="24"/>
        </w:rPr>
      </w:pPr>
    </w:p>
    <w:p w14:paraId="69E1AC16" w14:textId="77777777" w:rsidR="0063655F" w:rsidRPr="001735B6" w:rsidRDefault="0063655F" w:rsidP="005B6243">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7. W przypadku błędu w obliczeniu ceny, Zamawiający przyjmie jako wiążące kwoty jednostkowe i z nich wyprowadzi właściwe działania matematyczne wraz z uwzględnieniem stawki podatku od towarów i usług (VAT) określonej w ofercie Wykonawcy.</w:t>
      </w:r>
    </w:p>
    <w:p w14:paraId="1193BFA8" w14:textId="523557C5" w:rsidR="0063655F" w:rsidRPr="001735B6" w:rsidRDefault="0063655F" w:rsidP="005B6243">
      <w:pPr>
        <w:autoSpaceDE w:val="0"/>
        <w:autoSpaceDN w:val="0"/>
        <w:adjustRightInd w:val="0"/>
        <w:jc w:val="both"/>
        <w:rPr>
          <w:rFonts w:ascii="Tahoma" w:eastAsia="Times New Roman" w:hAnsi="Tahoma" w:cs="Tahoma"/>
          <w:color w:val="000000"/>
          <w:sz w:val="24"/>
          <w:szCs w:val="24"/>
        </w:rPr>
      </w:pPr>
    </w:p>
    <w:p w14:paraId="1C241D85" w14:textId="77777777" w:rsidR="00D56BBE" w:rsidRPr="001735B6" w:rsidRDefault="00D56BBE" w:rsidP="00D56BBE">
      <w:pPr>
        <w:autoSpaceDE w:val="0"/>
        <w:autoSpaceDN w:val="0"/>
        <w:adjustRightInd w:val="0"/>
        <w:jc w:val="both"/>
        <w:rPr>
          <w:rFonts w:ascii="Tahoma" w:eastAsia="Times New Roman" w:hAnsi="Tahoma" w:cs="Tahoma"/>
          <w:b/>
          <w:bCs/>
          <w:color w:val="000000"/>
          <w:sz w:val="24"/>
          <w:szCs w:val="24"/>
        </w:rPr>
      </w:pPr>
      <w:r w:rsidRPr="001735B6">
        <w:rPr>
          <w:rFonts w:ascii="Tahoma" w:eastAsia="Times New Roman" w:hAnsi="Tahoma" w:cs="Tahoma"/>
          <w:b/>
          <w:bCs/>
          <w:color w:val="000000"/>
          <w:sz w:val="24"/>
          <w:szCs w:val="24"/>
        </w:rPr>
        <w:t>16. Opis kryteriów oceny ofert, wraz z podaniem wag tych kryteriów i sposobu oceny ofert.</w:t>
      </w:r>
    </w:p>
    <w:p w14:paraId="308D48EA" w14:textId="444BCE40" w:rsidR="00D56BBE" w:rsidRPr="001735B6" w:rsidRDefault="00D56BBE" w:rsidP="00D56BBE">
      <w:pPr>
        <w:autoSpaceDE w:val="0"/>
        <w:autoSpaceDN w:val="0"/>
        <w:adjustRightInd w:val="0"/>
        <w:rPr>
          <w:rFonts w:ascii="Tahoma" w:eastAsia="Times New Roman" w:hAnsi="Tahoma" w:cs="Tahoma"/>
          <w:color w:val="000000"/>
          <w:sz w:val="24"/>
          <w:szCs w:val="24"/>
        </w:rPr>
      </w:pPr>
    </w:p>
    <w:p w14:paraId="73C59818" w14:textId="77777777" w:rsidR="008E6BC5" w:rsidRPr="001735B6" w:rsidRDefault="008E6BC5" w:rsidP="008E6BC5">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1. Przy wyborze oferty Zamawiający będzie się kierował następującymi kryteriami wyboru oferty:</w:t>
      </w:r>
    </w:p>
    <w:p w14:paraId="7E68C993" w14:textId="77777777" w:rsidR="008E6BC5" w:rsidRPr="001735B6" w:rsidRDefault="008E6BC5" w:rsidP="008E6BC5">
      <w:pPr>
        <w:pStyle w:val="TreA"/>
        <w:pBdr>
          <w:top w:val="none" w:sz="0" w:space="0" w:color="auto"/>
          <w:left w:val="none" w:sz="0" w:space="0" w:color="auto"/>
          <w:bottom w:val="none" w:sz="0" w:space="0" w:color="auto"/>
          <w:right w:val="none" w:sz="0" w:space="0" w:color="auto"/>
        </w:pBdr>
        <w:suppressAutoHyphens w:val="0"/>
        <w:jc w:val="both"/>
        <w:rPr>
          <w:rFonts w:ascii="Tahoma" w:hAnsi="Tahoma" w:cs="Tahoma"/>
        </w:rPr>
      </w:pPr>
    </w:p>
    <w:p w14:paraId="458EE814" w14:textId="4B6C2BC6" w:rsidR="006C43E6" w:rsidRPr="001735B6" w:rsidRDefault="006C43E6" w:rsidP="006C43E6">
      <w:pPr>
        <w:pStyle w:val="TreA"/>
        <w:pBdr>
          <w:top w:val="none" w:sz="0" w:space="0" w:color="auto"/>
          <w:left w:val="none" w:sz="0" w:space="0" w:color="auto"/>
          <w:bottom w:val="none" w:sz="0" w:space="0" w:color="auto"/>
          <w:right w:val="none" w:sz="0" w:space="0" w:color="auto"/>
        </w:pBdr>
        <w:suppressAutoHyphens w:val="0"/>
        <w:jc w:val="both"/>
        <w:rPr>
          <w:rStyle w:val="Brak"/>
          <w:rFonts w:ascii="Tahoma" w:hAnsi="Tahoma" w:cs="Tahoma"/>
        </w:rPr>
      </w:pPr>
      <w:r w:rsidRPr="001735B6">
        <w:rPr>
          <w:rStyle w:val="Brak"/>
          <w:rFonts w:ascii="Tahoma" w:hAnsi="Tahoma" w:cs="Tahoma"/>
        </w:rPr>
        <w:t xml:space="preserve">a) </w:t>
      </w:r>
      <w:r w:rsidR="008E6BC5" w:rsidRPr="001735B6">
        <w:rPr>
          <w:rStyle w:val="Brak"/>
          <w:rFonts w:ascii="Tahoma" w:hAnsi="Tahoma" w:cs="Tahoma"/>
        </w:rPr>
        <w:t xml:space="preserve">Cena – </w:t>
      </w:r>
      <w:r w:rsidR="00DE43F8" w:rsidRPr="001735B6">
        <w:rPr>
          <w:rStyle w:val="Brak"/>
          <w:rFonts w:ascii="Tahoma" w:hAnsi="Tahoma" w:cs="Tahoma"/>
        </w:rPr>
        <w:t>60</w:t>
      </w:r>
      <w:r w:rsidR="008E6BC5" w:rsidRPr="001735B6">
        <w:rPr>
          <w:rStyle w:val="Brak"/>
          <w:rFonts w:ascii="Tahoma" w:hAnsi="Tahoma" w:cs="Tahoma"/>
        </w:rPr>
        <w:t>%</w:t>
      </w:r>
      <w:r w:rsidRPr="001735B6">
        <w:rPr>
          <w:rStyle w:val="Brak"/>
          <w:rFonts w:ascii="Tahoma" w:hAnsi="Tahoma" w:cs="Tahoma"/>
        </w:rPr>
        <w:t>,</w:t>
      </w:r>
    </w:p>
    <w:p w14:paraId="132F46A6" w14:textId="6EE4F586" w:rsidR="006C43E6" w:rsidRPr="001735B6" w:rsidRDefault="006C43E6" w:rsidP="006C43E6">
      <w:pPr>
        <w:pStyle w:val="TreA"/>
        <w:pBdr>
          <w:top w:val="none" w:sz="0" w:space="0" w:color="auto"/>
          <w:left w:val="none" w:sz="0" w:space="0" w:color="auto"/>
          <w:bottom w:val="none" w:sz="0" w:space="0" w:color="auto"/>
          <w:right w:val="none" w:sz="0" w:space="0" w:color="auto"/>
        </w:pBdr>
        <w:suppressAutoHyphens w:val="0"/>
        <w:jc w:val="both"/>
        <w:rPr>
          <w:rStyle w:val="Brak"/>
          <w:rFonts w:ascii="Tahoma" w:hAnsi="Tahoma" w:cs="Tahoma"/>
        </w:rPr>
      </w:pPr>
      <w:r w:rsidRPr="001735B6">
        <w:rPr>
          <w:rStyle w:val="Brak"/>
          <w:rFonts w:ascii="Tahoma" w:hAnsi="Tahoma" w:cs="Tahoma"/>
        </w:rPr>
        <w:t xml:space="preserve">b) </w:t>
      </w:r>
      <w:r w:rsidR="008D3A3A" w:rsidRPr="001735B6">
        <w:rPr>
          <w:rStyle w:val="Brak"/>
          <w:rFonts w:ascii="Tahoma" w:hAnsi="Tahoma" w:cs="Tahoma"/>
        </w:rPr>
        <w:t>Parametry</w:t>
      </w:r>
      <w:r w:rsidRPr="001735B6">
        <w:rPr>
          <w:rStyle w:val="Brak"/>
          <w:rFonts w:ascii="Tahoma" w:hAnsi="Tahoma" w:cs="Tahoma"/>
        </w:rPr>
        <w:t xml:space="preserve"> techniczn</w:t>
      </w:r>
      <w:r w:rsidR="008D3A3A" w:rsidRPr="001735B6">
        <w:rPr>
          <w:rStyle w:val="Brak"/>
          <w:rFonts w:ascii="Tahoma" w:hAnsi="Tahoma" w:cs="Tahoma"/>
        </w:rPr>
        <w:t>e</w:t>
      </w:r>
      <w:r w:rsidRPr="001735B6">
        <w:rPr>
          <w:rStyle w:val="Brak"/>
          <w:rFonts w:ascii="Tahoma" w:hAnsi="Tahoma" w:cs="Tahoma"/>
        </w:rPr>
        <w:t xml:space="preserve"> - 3</w:t>
      </w:r>
      <w:r w:rsidR="000B51CD" w:rsidRPr="001735B6">
        <w:rPr>
          <w:rStyle w:val="Brak"/>
          <w:rFonts w:ascii="Tahoma" w:hAnsi="Tahoma" w:cs="Tahoma"/>
        </w:rPr>
        <w:t>0</w:t>
      </w:r>
      <w:r w:rsidRPr="001735B6">
        <w:rPr>
          <w:rStyle w:val="Brak"/>
          <w:rFonts w:ascii="Tahoma" w:hAnsi="Tahoma" w:cs="Tahoma"/>
        </w:rPr>
        <w:t>%,</w:t>
      </w:r>
    </w:p>
    <w:p w14:paraId="4AC334B6" w14:textId="69B6A3CD" w:rsidR="006C43E6" w:rsidRPr="001735B6" w:rsidRDefault="006C43E6" w:rsidP="006C43E6">
      <w:pPr>
        <w:pStyle w:val="TreA"/>
        <w:pBdr>
          <w:top w:val="none" w:sz="0" w:space="0" w:color="auto"/>
          <w:left w:val="none" w:sz="0" w:space="0" w:color="auto"/>
          <w:bottom w:val="none" w:sz="0" w:space="0" w:color="auto"/>
          <w:right w:val="none" w:sz="0" w:space="0" w:color="auto"/>
        </w:pBdr>
        <w:suppressAutoHyphens w:val="0"/>
        <w:jc w:val="both"/>
        <w:rPr>
          <w:rStyle w:val="Brak"/>
          <w:rFonts w:ascii="Tahoma" w:hAnsi="Tahoma" w:cs="Tahoma"/>
        </w:rPr>
      </w:pPr>
      <w:r w:rsidRPr="001735B6">
        <w:rPr>
          <w:rStyle w:val="Brak"/>
          <w:rFonts w:ascii="Tahoma" w:hAnsi="Tahoma" w:cs="Tahoma"/>
        </w:rPr>
        <w:t xml:space="preserve">c) </w:t>
      </w:r>
      <w:r w:rsidR="009B79F3" w:rsidRPr="001735B6">
        <w:rPr>
          <w:rStyle w:val="Brak"/>
          <w:rFonts w:ascii="Tahoma" w:hAnsi="Tahoma" w:cs="Tahoma"/>
        </w:rPr>
        <w:t>G</w:t>
      </w:r>
      <w:r w:rsidRPr="001735B6">
        <w:rPr>
          <w:rStyle w:val="Brak"/>
          <w:rFonts w:ascii="Tahoma" w:hAnsi="Tahoma" w:cs="Tahoma"/>
        </w:rPr>
        <w:t>warancj</w:t>
      </w:r>
      <w:r w:rsidR="009B79F3" w:rsidRPr="001735B6">
        <w:rPr>
          <w:rStyle w:val="Brak"/>
          <w:rFonts w:ascii="Tahoma" w:hAnsi="Tahoma" w:cs="Tahoma"/>
        </w:rPr>
        <w:t>a</w:t>
      </w:r>
      <w:r w:rsidRPr="001735B6">
        <w:rPr>
          <w:rStyle w:val="Brak"/>
          <w:rFonts w:ascii="Tahoma" w:hAnsi="Tahoma" w:cs="Tahoma"/>
        </w:rPr>
        <w:t xml:space="preserve"> - </w:t>
      </w:r>
      <w:r w:rsidR="000B51CD" w:rsidRPr="001735B6">
        <w:rPr>
          <w:rStyle w:val="Brak"/>
          <w:rFonts w:ascii="Tahoma" w:hAnsi="Tahoma" w:cs="Tahoma"/>
        </w:rPr>
        <w:t>10</w:t>
      </w:r>
      <w:r w:rsidRPr="001735B6">
        <w:rPr>
          <w:rStyle w:val="Brak"/>
          <w:rFonts w:ascii="Tahoma" w:hAnsi="Tahoma" w:cs="Tahoma"/>
        </w:rPr>
        <w:t>%.</w:t>
      </w:r>
    </w:p>
    <w:p w14:paraId="1B761B4E" w14:textId="77777777" w:rsidR="008E6BC5" w:rsidRPr="001735B6" w:rsidRDefault="008E6BC5" w:rsidP="008E6BC5">
      <w:pPr>
        <w:autoSpaceDE w:val="0"/>
        <w:autoSpaceDN w:val="0"/>
        <w:adjustRightInd w:val="0"/>
        <w:jc w:val="both"/>
        <w:rPr>
          <w:rFonts w:ascii="Tahoma" w:eastAsia="Times New Roman" w:hAnsi="Tahoma" w:cs="Tahoma"/>
          <w:color w:val="000000"/>
          <w:sz w:val="24"/>
          <w:szCs w:val="24"/>
        </w:rPr>
      </w:pPr>
    </w:p>
    <w:p w14:paraId="191978DD" w14:textId="77777777" w:rsidR="008B766E" w:rsidRPr="001735B6" w:rsidRDefault="008B766E" w:rsidP="008B766E">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1735B6">
        <w:rPr>
          <w:rStyle w:val="Brak"/>
          <w:rFonts w:ascii="Tahoma" w:hAnsi="Tahoma" w:cs="Tahoma"/>
          <w:b/>
          <w:bCs/>
        </w:rPr>
        <w:t>Ad. a.</w:t>
      </w:r>
      <w:r w:rsidRPr="001735B6">
        <w:rPr>
          <w:rStyle w:val="Brak"/>
          <w:rFonts w:ascii="Tahoma" w:hAnsi="Tahoma" w:cs="Tahoma"/>
        </w:rPr>
        <w:t xml:space="preserve"> Cena –</w:t>
      </w:r>
      <w:r w:rsidRPr="001735B6">
        <w:rPr>
          <w:rFonts w:ascii="Tahoma" w:hAnsi="Tahoma" w:cs="Tahoma"/>
        </w:rPr>
        <w:t xml:space="preserve"> </w:t>
      </w:r>
      <w:r w:rsidRPr="001735B6">
        <w:rPr>
          <w:rStyle w:val="Brak"/>
          <w:rFonts w:ascii="Tahoma" w:hAnsi="Tahoma" w:cs="Tahoma"/>
        </w:rPr>
        <w:t>60% - maksymalnie 60 pkt.</w:t>
      </w:r>
      <w:r w:rsidRPr="001735B6">
        <w:rPr>
          <w:rStyle w:val="Brak"/>
          <w:rFonts w:ascii="Tahoma" w:hAnsi="Tahoma" w:cs="Tahoma"/>
        </w:rPr>
        <w:tab/>
      </w:r>
      <w:r w:rsidRPr="001735B6">
        <w:rPr>
          <w:rStyle w:val="Brak"/>
          <w:rFonts w:ascii="Tahoma" w:hAnsi="Tahoma" w:cs="Tahoma"/>
        </w:rPr>
        <w:tab/>
      </w:r>
      <w:r w:rsidRPr="001735B6">
        <w:rPr>
          <w:rStyle w:val="Brak"/>
          <w:rFonts w:ascii="Tahoma" w:hAnsi="Tahoma" w:cs="Tahoma"/>
        </w:rPr>
        <w:tab/>
      </w:r>
      <w:r w:rsidRPr="001735B6">
        <w:rPr>
          <w:rStyle w:val="Brak"/>
          <w:rFonts w:ascii="Tahoma" w:hAnsi="Tahoma" w:cs="Tahoma"/>
        </w:rPr>
        <w:tab/>
      </w:r>
      <w:r w:rsidRPr="001735B6">
        <w:rPr>
          <w:rStyle w:val="Brak"/>
          <w:rFonts w:ascii="Tahoma" w:hAnsi="Tahoma" w:cs="Tahoma"/>
        </w:rPr>
        <w:tab/>
      </w:r>
      <w:r w:rsidRPr="001735B6">
        <w:rPr>
          <w:rStyle w:val="Brak"/>
          <w:rFonts w:ascii="Tahoma" w:hAnsi="Tahoma" w:cs="Tahoma"/>
        </w:rPr>
        <w:tab/>
      </w:r>
    </w:p>
    <w:p w14:paraId="013E7CDF" w14:textId="77777777" w:rsidR="008B766E" w:rsidRPr="001735B6" w:rsidRDefault="008B766E" w:rsidP="008B766E">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b/>
          <w:bCs/>
        </w:rPr>
      </w:pPr>
    </w:p>
    <w:p w14:paraId="55492E88" w14:textId="77777777" w:rsidR="008B766E" w:rsidRPr="001735B6" w:rsidRDefault="008B766E" w:rsidP="008B766E">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1735B6">
        <w:rPr>
          <w:rStyle w:val="Brak"/>
          <w:rFonts w:ascii="Tahoma" w:hAnsi="Tahoma" w:cs="Tahoma"/>
        </w:rPr>
        <w:t>Zamawiający przyzna punkty ocenianym ofertom zgodnie z poniższym wzorem:</w:t>
      </w:r>
    </w:p>
    <w:p w14:paraId="738B0819" w14:textId="77777777" w:rsidR="008B766E" w:rsidRPr="001735B6" w:rsidRDefault="008B766E" w:rsidP="008B766E">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u w:val="single"/>
        </w:rPr>
      </w:pPr>
    </w:p>
    <w:p w14:paraId="37C29394" w14:textId="77777777" w:rsidR="008B766E" w:rsidRPr="001735B6" w:rsidRDefault="008B766E" w:rsidP="008B766E">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u w:val="single"/>
        </w:rPr>
      </w:pPr>
      <w:r w:rsidRPr="001735B6">
        <w:rPr>
          <w:rStyle w:val="Brak"/>
          <w:rFonts w:ascii="Tahoma" w:hAnsi="Tahoma" w:cs="Tahoma"/>
          <w:u w:val="single"/>
        </w:rPr>
        <w:t>Oferta najkorzystniejsza cenowo</w:t>
      </w:r>
    </w:p>
    <w:p w14:paraId="3EA46F34" w14:textId="77777777" w:rsidR="008B766E" w:rsidRPr="001735B6" w:rsidRDefault="008B766E" w:rsidP="008B766E">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sz w:val="52"/>
          <w:szCs w:val="52"/>
        </w:rPr>
      </w:pPr>
      <w:r w:rsidRPr="001735B6">
        <w:rPr>
          <w:rStyle w:val="Brak"/>
          <w:rFonts w:ascii="Tahoma" w:hAnsi="Tahoma" w:cs="Tahoma"/>
        </w:rPr>
        <w:t xml:space="preserve">Cena oferty analizowanej </w:t>
      </w:r>
      <w:r w:rsidRPr="001735B6">
        <w:rPr>
          <w:rStyle w:val="Brak"/>
          <w:rFonts w:ascii="Tahoma" w:hAnsi="Tahoma" w:cs="Tahoma"/>
        </w:rPr>
        <w:tab/>
      </w:r>
      <w:r w:rsidRPr="001735B6">
        <w:rPr>
          <w:rStyle w:val="Brak"/>
          <w:rFonts w:ascii="Tahoma" w:hAnsi="Tahoma" w:cs="Tahoma"/>
        </w:rPr>
        <w:tab/>
      </w:r>
      <w:r w:rsidRPr="001735B6">
        <w:rPr>
          <w:rStyle w:val="Brak"/>
          <w:rFonts w:ascii="Tahoma" w:hAnsi="Tahoma" w:cs="Tahoma"/>
        </w:rPr>
        <w:tab/>
      </w:r>
      <w:r w:rsidRPr="001735B6">
        <w:rPr>
          <w:rStyle w:val="Brak"/>
          <w:rFonts w:ascii="Tahoma" w:hAnsi="Tahoma" w:cs="Tahoma"/>
        </w:rPr>
        <w:tab/>
      </w:r>
      <w:r w:rsidRPr="001735B6">
        <w:rPr>
          <w:rStyle w:val="Brak"/>
          <w:rFonts w:ascii="Tahoma" w:hAnsi="Tahoma" w:cs="Tahoma"/>
        </w:rPr>
        <w:tab/>
      </w:r>
      <w:r w:rsidRPr="001735B6">
        <w:rPr>
          <w:rStyle w:val="Brak"/>
          <w:rFonts w:ascii="Tahoma" w:hAnsi="Tahoma" w:cs="Tahoma"/>
        </w:rPr>
        <w:tab/>
      </w:r>
      <w:r w:rsidRPr="001735B6">
        <w:rPr>
          <w:rStyle w:val="Brak"/>
          <w:rFonts w:ascii="Tahoma" w:hAnsi="Tahoma" w:cs="Tahoma"/>
        </w:rPr>
        <w:tab/>
      </w:r>
      <w:r w:rsidRPr="001735B6">
        <w:rPr>
          <w:rStyle w:val="Brak"/>
          <w:rFonts w:ascii="Tahoma" w:hAnsi="Tahoma" w:cs="Tahoma"/>
        </w:rPr>
        <w:tab/>
      </w:r>
      <w:r w:rsidRPr="001735B6">
        <w:rPr>
          <w:rStyle w:val="Brak"/>
          <w:rFonts w:ascii="Tahoma" w:hAnsi="Tahoma" w:cs="Tahoma"/>
          <w:sz w:val="52"/>
          <w:szCs w:val="52"/>
        </w:rPr>
        <w:t>X 60 pkt.</w:t>
      </w:r>
    </w:p>
    <w:p w14:paraId="462E1A03" w14:textId="77777777" w:rsidR="008B766E" w:rsidRPr="001735B6" w:rsidRDefault="008B766E" w:rsidP="008E6BC5">
      <w:pPr>
        <w:autoSpaceDE w:val="0"/>
        <w:autoSpaceDN w:val="0"/>
        <w:adjustRightInd w:val="0"/>
        <w:jc w:val="both"/>
        <w:rPr>
          <w:rFonts w:ascii="Tahoma" w:eastAsia="Times New Roman" w:hAnsi="Tahoma" w:cs="Tahoma"/>
          <w:color w:val="000000"/>
          <w:sz w:val="24"/>
          <w:szCs w:val="24"/>
        </w:rPr>
      </w:pPr>
    </w:p>
    <w:p w14:paraId="18A10AC6" w14:textId="0E86E2FA" w:rsidR="002E5FD3" w:rsidRPr="001735B6" w:rsidRDefault="002E5FD3" w:rsidP="002E5FD3">
      <w:pPr>
        <w:rPr>
          <w:rFonts w:ascii="Tahoma" w:hAnsi="Tahoma" w:cs="Tahoma"/>
          <w:bCs/>
          <w:color w:val="000000"/>
          <w:sz w:val="24"/>
          <w:szCs w:val="24"/>
        </w:rPr>
      </w:pPr>
      <w:r w:rsidRPr="001735B6">
        <w:rPr>
          <w:rFonts w:ascii="Tahoma" w:hAnsi="Tahoma" w:cs="Tahoma"/>
          <w:b/>
          <w:color w:val="000000"/>
          <w:sz w:val="24"/>
          <w:szCs w:val="24"/>
        </w:rPr>
        <w:t xml:space="preserve">Ad. </w:t>
      </w:r>
      <w:r w:rsidR="002430EC" w:rsidRPr="001735B6">
        <w:rPr>
          <w:rFonts w:ascii="Tahoma" w:hAnsi="Tahoma" w:cs="Tahoma"/>
          <w:b/>
          <w:color w:val="000000"/>
          <w:sz w:val="24"/>
          <w:szCs w:val="24"/>
        </w:rPr>
        <w:t>b</w:t>
      </w:r>
      <w:r w:rsidRPr="001735B6">
        <w:rPr>
          <w:rFonts w:ascii="Tahoma" w:hAnsi="Tahoma" w:cs="Tahoma"/>
          <w:b/>
          <w:color w:val="000000"/>
          <w:sz w:val="24"/>
          <w:szCs w:val="24"/>
        </w:rPr>
        <w:t xml:space="preserve">. </w:t>
      </w:r>
      <w:r w:rsidRPr="001735B6">
        <w:rPr>
          <w:rFonts w:ascii="Tahoma" w:hAnsi="Tahoma" w:cs="Tahoma"/>
          <w:bCs/>
          <w:color w:val="000000"/>
          <w:sz w:val="24"/>
          <w:szCs w:val="24"/>
        </w:rPr>
        <w:t>Parametry techniczne – 3</w:t>
      </w:r>
      <w:r w:rsidR="000B51CD" w:rsidRPr="001735B6">
        <w:rPr>
          <w:rFonts w:ascii="Tahoma" w:hAnsi="Tahoma" w:cs="Tahoma"/>
          <w:bCs/>
          <w:color w:val="000000"/>
          <w:sz w:val="24"/>
          <w:szCs w:val="24"/>
        </w:rPr>
        <w:t>0</w:t>
      </w:r>
      <w:r w:rsidRPr="001735B6">
        <w:rPr>
          <w:rFonts w:ascii="Tahoma" w:hAnsi="Tahoma" w:cs="Tahoma"/>
          <w:bCs/>
          <w:color w:val="000000"/>
          <w:sz w:val="24"/>
          <w:szCs w:val="24"/>
        </w:rPr>
        <w:t>% - maksymalnie 3</w:t>
      </w:r>
      <w:r w:rsidR="000B51CD" w:rsidRPr="001735B6">
        <w:rPr>
          <w:rFonts w:ascii="Tahoma" w:hAnsi="Tahoma" w:cs="Tahoma"/>
          <w:bCs/>
          <w:color w:val="000000"/>
          <w:sz w:val="24"/>
          <w:szCs w:val="24"/>
        </w:rPr>
        <w:t>0</w:t>
      </w:r>
      <w:r w:rsidRPr="001735B6">
        <w:rPr>
          <w:rFonts w:ascii="Tahoma" w:hAnsi="Tahoma" w:cs="Tahoma"/>
          <w:bCs/>
          <w:color w:val="000000"/>
          <w:sz w:val="24"/>
          <w:szCs w:val="24"/>
        </w:rPr>
        <w:t xml:space="preserve"> pkt.</w:t>
      </w:r>
    </w:p>
    <w:p w14:paraId="7526FF74" w14:textId="77777777" w:rsidR="002E5FD3" w:rsidRPr="001735B6" w:rsidRDefault="002E5FD3" w:rsidP="002E5FD3">
      <w:pPr>
        <w:rPr>
          <w:rFonts w:ascii="Tahoma" w:hAnsi="Tahoma" w:cs="Tahoma"/>
          <w:bCs/>
          <w:color w:val="000000"/>
          <w:sz w:val="24"/>
          <w:szCs w:val="24"/>
        </w:rPr>
      </w:pPr>
    </w:p>
    <w:p w14:paraId="742307D0" w14:textId="77777777" w:rsidR="002E5FD3" w:rsidRPr="001735B6" w:rsidRDefault="002E5FD3" w:rsidP="002E5FD3">
      <w:pPr>
        <w:pStyle w:val="Default"/>
        <w:jc w:val="both"/>
        <w:rPr>
          <w:rFonts w:ascii="Tahoma" w:hAnsi="Tahoma" w:cs="Tahoma"/>
        </w:rPr>
      </w:pPr>
      <w:r w:rsidRPr="001735B6">
        <w:rPr>
          <w:rFonts w:ascii="Tahoma" w:hAnsi="Tahoma" w:cs="Tahoma"/>
        </w:rPr>
        <w:t>Oferty oceniane będą na podstawie wypełnionego formularza oferty.</w:t>
      </w:r>
    </w:p>
    <w:p w14:paraId="78D47C34" w14:textId="77777777" w:rsidR="00FB2BF5" w:rsidRPr="001735B6" w:rsidRDefault="00FB2BF5" w:rsidP="008E6BC5">
      <w:pPr>
        <w:autoSpaceDE w:val="0"/>
        <w:autoSpaceDN w:val="0"/>
        <w:adjustRightInd w:val="0"/>
        <w:jc w:val="both"/>
        <w:rPr>
          <w:rFonts w:ascii="Tahoma" w:eastAsia="Times New Roman" w:hAnsi="Tahoma" w:cs="Tahoma"/>
          <w:color w:val="000000"/>
          <w:sz w:val="24"/>
          <w:szCs w:val="24"/>
        </w:rPr>
      </w:pPr>
    </w:p>
    <w:tbl>
      <w:tblPr>
        <w:tblStyle w:val="Tabela-Siatka"/>
        <w:tblW w:w="5000" w:type="pct"/>
        <w:jc w:val="center"/>
        <w:tblLook w:val="04A0" w:firstRow="1" w:lastRow="0" w:firstColumn="1" w:lastColumn="0" w:noHBand="0" w:noVBand="1"/>
      </w:tblPr>
      <w:tblGrid>
        <w:gridCol w:w="693"/>
        <w:gridCol w:w="2824"/>
        <w:gridCol w:w="4133"/>
        <w:gridCol w:w="1638"/>
      </w:tblGrid>
      <w:tr w:rsidR="000B51CD" w:rsidRPr="001735B6" w14:paraId="5EFCB6DE" w14:textId="77777777" w:rsidTr="000B51CD">
        <w:trPr>
          <w:jc w:val="center"/>
        </w:trPr>
        <w:tc>
          <w:tcPr>
            <w:tcW w:w="373" w:type="pct"/>
            <w:hideMark/>
          </w:tcPr>
          <w:p w14:paraId="179942BB" w14:textId="77777777" w:rsidR="000B51CD" w:rsidRPr="001735B6" w:rsidRDefault="000B51CD" w:rsidP="002E0DEE">
            <w:pPr>
              <w:jc w:val="center"/>
              <w:rPr>
                <w:rFonts w:ascii="Tahoma" w:hAnsi="Tahoma" w:cs="Tahoma"/>
                <w:b/>
                <w:bCs/>
                <w:color w:val="000000"/>
                <w:sz w:val="22"/>
                <w:szCs w:val="22"/>
              </w:rPr>
            </w:pPr>
            <w:r w:rsidRPr="001735B6">
              <w:rPr>
                <w:rFonts w:ascii="Tahoma" w:hAnsi="Tahoma" w:cs="Tahoma"/>
                <w:b/>
                <w:bCs/>
                <w:color w:val="000000"/>
                <w:sz w:val="22"/>
                <w:szCs w:val="22"/>
              </w:rPr>
              <w:t>Lp.</w:t>
            </w:r>
          </w:p>
        </w:tc>
        <w:tc>
          <w:tcPr>
            <w:tcW w:w="1520" w:type="pct"/>
            <w:hideMark/>
          </w:tcPr>
          <w:p w14:paraId="6DA1C876" w14:textId="77777777" w:rsidR="000B51CD" w:rsidRPr="001735B6" w:rsidRDefault="000B51CD" w:rsidP="002E0DEE">
            <w:pPr>
              <w:jc w:val="center"/>
              <w:rPr>
                <w:rFonts w:ascii="Tahoma" w:hAnsi="Tahoma" w:cs="Tahoma"/>
                <w:b/>
                <w:bCs/>
                <w:color w:val="000000"/>
                <w:sz w:val="22"/>
                <w:szCs w:val="22"/>
              </w:rPr>
            </w:pPr>
            <w:r w:rsidRPr="001735B6">
              <w:rPr>
                <w:rFonts w:ascii="Tahoma" w:hAnsi="Tahoma" w:cs="Tahoma"/>
                <w:b/>
                <w:bCs/>
                <w:color w:val="000000"/>
                <w:sz w:val="22"/>
                <w:szCs w:val="22"/>
              </w:rPr>
              <w:t>Rodzaj urządzenia</w:t>
            </w:r>
          </w:p>
        </w:tc>
        <w:tc>
          <w:tcPr>
            <w:tcW w:w="2225" w:type="pct"/>
            <w:hideMark/>
          </w:tcPr>
          <w:p w14:paraId="72945079" w14:textId="77777777" w:rsidR="000B51CD" w:rsidRPr="001735B6" w:rsidRDefault="000B51CD" w:rsidP="002E0DEE">
            <w:pPr>
              <w:jc w:val="center"/>
              <w:rPr>
                <w:rFonts w:ascii="Tahoma" w:hAnsi="Tahoma" w:cs="Tahoma"/>
                <w:b/>
                <w:bCs/>
                <w:color w:val="000000"/>
                <w:sz w:val="22"/>
                <w:szCs w:val="22"/>
              </w:rPr>
            </w:pPr>
            <w:r w:rsidRPr="001735B6">
              <w:rPr>
                <w:rFonts w:ascii="Tahoma" w:hAnsi="Tahoma" w:cs="Tahoma"/>
                <w:b/>
                <w:bCs/>
                <w:color w:val="000000"/>
                <w:sz w:val="22"/>
                <w:szCs w:val="22"/>
              </w:rPr>
              <w:t>Parametr dodatkowy</w:t>
            </w:r>
          </w:p>
        </w:tc>
        <w:tc>
          <w:tcPr>
            <w:tcW w:w="882" w:type="pct"/>
            <w:hideMark/>
          </w:tcPr>
          <w:p w14:paraId="38D1AD93" w14:textId="77777777" w:rsidR="000B51CD" w:rsidRPr="001735B6" w:rsidRDefault="000B51CD" w:rsidP="002E0DEE">
            <w:pPr>
              <w:jc w:val="center"/>
              <w:rPr>
                <w:rFonts w:ascii="Tahoma" w:hAnsi="Tahoma" w:cs="Tahoma"/>
                <w:b/>
                <w:bCs/>
                <w:color w:val="000000"/>
                <w:sz w:val="22"/>
                <w:szCs w:val="22"/>
              </w:rPr>
            </w:pPr>
            <w:r w:rsidRPr="001735B6">
              <w:rPr>
                <w:rFonts w:ascii="Tahoma" w:hAnsi="Tahoma" w:cs="Tahoma"/>
                <w:b/>
                <w:bCs/>
                <w:color w:val="000000"/>
                <w:sz w:val="22"/>
                <w:szCs w:val="22"/>
              </w:rPr>
              <w:t>Punkty</w:t>
            </w:r>
          </w:p>
        </w:tc>
      </w:tr>
      <w:tr w:rsidR="000B51CD" w:rsidRPr="001735B6" w14:paraId="67F27F4E" w14:textId="77777777" w:rsidTr="000B51CD">
        <w:trPr>
          <w:jc w:val="center"/>
        </w:trPr>
        <w:tc>
          <w:tcPr>
            <w:tcW w:w="373" w:type="pct"/>
          </w:tcPr>
          <w:p w14:paraId="20005404"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w:t>
            </w:r>
          </w:p>
          <w:p w14:paraId="47A3F079" w14:textId="77777777" w:rsidR="000B51CD" w:rsidRPr="001735B6" w:rsidRDefault="000B51CD" w:rsidP="002E0DEE">
            <w:pPr>
              <w:rPr>
                <w:rFonts w:ascii="Tahoma" w:hAnsi="Tahoma" w:cs="Tahoma"/>
                <w:color w:val="000000"/>
                <w:sz w:val="22"/>
                <w:szCs w:val="22"/>
              </w:rPr>
            </w:pPr>
          </w:p>
        </w:tc>
        <w:tc>
          <w:tcPr>
            <w:tcW w:w="1520" w:type="pct"/>
          </w:tcPr>
          <w:p w14:paraId="774D35AF"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Ruchoma głowa washbeam</w:t>
            </w:r>
          </w:p>
        </w:tc>
        <w:tc>
          <w:tcPr>
            <w:tcW w:w="2225" w:type="pct"/>
          </w:tcPr>
          <w:p w14:paraId="681171B5"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Tryb cichej pracy poniżej 19 dB</w:t>
            </w:r>
          </w:p>
        </w:tc>
        <w:tc>
          <w:tcPr>
            <w:tcW w:w="882" w:type="pct"/>
          </w:tcPr>
          <w:p w14:paraId="0DF06D7E"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 pkt</w:t>
            </w:r>
          </w:p>
          <w:p w14:paraId="59F004BC" w14:textId="47D3C9F0"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0DD434F0" w14:textId="77777777" w:rsidTr="000B51CD">
        <w:trPr>
          <w:jc w:val="center"/>
        </w:trPr>
        <w:tc>
          <w:tcPr>
            <w:tcW w:w="373" w:type="pct"/>
          </w:tcPr>
          <w:p w14:paraId="5D0AB976"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w:t>
            </w:r>
          </w:p>
        </w:tc>
        <w:tc>
          <w:tcPr>
            <w:tcW w:w="1520" w:type="pct"/>
          </w:tcPr>
          <w:p w14:paraId="7F79D3CE"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Ruchoma głowa washbeam</w:t>
            </w:r>
          </w:p>
        </w:tc>
        <w:tc>
          <w:tcPr>
            <w:tcW w:w="2225" w:type="pct"/>
          </w:tcPr>
          <w:p w14:paraId="7FBF9445"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Symulacja źródła halogenowego dla min. 5 mocy</w:t>
            </w:r>
          </w:p>
        </w:tc>
        <w:tc>
          <w:tcPr>
            <w:tcW w:w="882" w:type="pct"/>
          </w:tcPr>
          <w:p w14:paraId="1117880B"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 pkt</w:t>
            </w:r>
          </w:p>
          <w:p w14:paraId="48CD7A28" w14:textId="4ECAC55E"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338D365C" w14:textId="77777777" w:rsidTr="000B51CD">
        <w:trPr>
          <w:jc w:val="center"/>
        </w:trPr>
        <w:tc>
          <w:tcPr>
            <w:tcW w:w="373" w:type="pct"/>
          </w:tcPr>
          <w:p w14:paraId="20FF9DF3"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3</w:t>
            </w:r>
          </w:p>
        </w:tc>
        <w:tc>
          <w:tcPr>
            <w:tcW w:w="1520" w:type="pct"/>
          </w:tcPr>
          <w:p w14:paraId="095B470D"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Ruchoma głowa washbeam</w:t>
            </w:r>
          </w:p>
        </w:tc>
        <w:tc>
          <w:tcPr>
            <w:tcW w:w="2225" w:type="pct"/>
          </w:tcPr>
          <w:p w14:paraId="0DC1740D"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xml:space="preserve">Ciężar poniżej 6 kg </w:t>
            </w:r>
          </w:p>
        </w:tc>
        <w:tc>
          <w:tcPr>
            <w:tcW w:w="882" w:type="pct"/>
          </w:tcPr>
          <w:p w14:paraId="00714C32"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 pkt</w:t>
            </w:r>
          </w:p>
          <w:p w14:paraId="69C1314D" w14:textId="1584D583"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111D5AC8" w14:textId="77777777" w:rsidTr="000B51CD">
        <w:trPr>
          <w:jc w:val="center"/>
        </w:trPr>
        <w:tc>
          <w:tcPr>
            <w:tcW w:w="373" w:type="pct"/>
          </w:tcPr>
          <w:p w14:paraId="4B6B23AA"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4</w:t>
            </w:r>
          </w:p>
        </w:tc>
        <w:tc>
          <w:tcPr>
            <w:tcW w:w="1520" w:type="pct"/>
          </w:tcPr>
          <w:p w14:paraId="68440C18"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Ruchoma głowa washbeam</w:t>
            </w:r>
          </w:p>
        </w:tc>
        <w:tc>
          <w:tcPr>
            <w:tcW w:w="2225" w:type="pct"/>
          </w:tcPr>
          <w:p w14:paraId="1590DEAC"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xml:space="preserve">Rozdzielczość dimmera &gt;16 bit </w:t>
            </w:r>
          </w:p>
        </w:tc>
        <w:tc>
          <w:tcPr>
            <w:tcW w:w="882" w:type="pct"/>
          </w:tcPr>
          <w:p w14:paraId="620B22DB"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 pkt</w:t>
            </w:r>
          </w:p>
          <w:p w14:paraId="1C5557FE" w14:textId="604525FD"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6757663B" w14:textId="77777777" w:rsidTr="000B51CD">
        <w:trPr>
          <w:jc w:val="center"/>
        </w:trPr>
        <w:tc>
          <w:tcPr>
            <w:tcW w:w="373" w:type="pct"/>
          </w:tcPr>
          <w:p w14:paraId="2E306447"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5</w:t>
            </w:r>
          </w:p>
        </w:tc>
        <w:tc>
          <w:tcPr>
            <w:tcW w:w="1520" w:type="pct"/>
          </w:tcPr>
          <w:p w14:paraId="1183C56C"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Ruchoma głowa washbeam</w:t>
            </w:r>
          </w:p>
        </w:tc>
        <w:tc>
          <w:tcPr>
            <w:tcW w:w="2225" w:type="pct"/>
          </w:tcPr>
          <w:p w14:paraId="07397A9B" w14:textId="77777777" w:rsidR="000B51CD" w:rsidRPr="001735B6" w:rsidRDefault="000B51CD" w:rsidP="002E0DEE">
            <w:pPr>
              <w:jc w:val="both"/>
              <w:rPr>
                <w:rFonts w:ascii="Tahoma" w:hAnsi="Tahoma" w:cs="Tahoma"/>
                <w:sz w:val="22"/>
                <w:szCs w:val="22"/>
              </w:rPr>
            </w:pPr>
            <w:r w:rsidRPr="001735B6">
              <w:rPr>
                <w:rFonts w:ascii="Tahoma" w:hAnsi="Tahoma" w:cs="Tahoma"/>
                <w:sz w:val="22"/>
                <w:szCs w:val="22"/>
              </w:rPr>
              <w:t>Zaprogramowane minimum 66 presetów kolorów</w:t>
            </w:r>
          </w:p>
        </w:tc>
        <w:tc>
          <w:tcPr>
            <w:tcW w:w="882" w:type="pct"/>
          </w:tcPr>
          <w:p w14:paraId="0679E6C1"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 pkt</w:t>
            </w:r>
          </w:p>
          <w:p w14:paraId="732180CE" w14:textId="0D963862"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0DB0F835" w14:textId="77777777" w:rsidTr="000B51CD">
        <w:trPr>
          <w:jc w:val="center"/>
        </w:trPr>
        <w:tc>
          <w:tcPr>
            <w:tcW w:w="373" w:type="pct"/>
          </w:tcPr>
          <w:p w14:paraId="1EF9C7F7"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6</w:t>
            </w:r>
          </w:p>
        </w:tc>
        <w:tc>
          <w:tcPr>
            <w:tcW w:w="1520" w:type="pct"/>
          </w:tcPr>
          <w:p w14:paraId="6F792319"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Reflektor LED profil</w:t>
            </w:r>
          </w:p>
        </w:tc>
        <w:tc>
          <w:tcPr>
            <w:tcW w:w="2225" w:type="pct"/>
          </w:tcPr>
          <w:p w14:paraId="15446428"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Obsługa protokołu MA Net 2</w:t>
            </w:r>
          </w:p>
        </w:tc>
        <w:tc>
          <w:tcPr>
            <w:tcW w:w="882" w:type="pct"/>
          </w:tcPr>
          <w:p w14:paraId="5EAB63B0"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 pkt</w:t>
            </w:r>
          </w:p>
          <w:p w14:paraId="773A2BD8" w14:textId="701C34BF"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2A8840FB" w14:textId="77777777" w:rsidTr="000B51CD">
        <w:trPr>
          <w:jc w:val="center"/>
        </w:trPr>
        <w:tc>
          <w:tcPr>
            <w:tcW w:w="373" w:type="pct"/>
          </w:tcPr>
          <w:p w14:paraId="592EC1AC"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lastRenderedPageBreak/>
              <w:t>7</w:t>
            </w:r>
          </w:p>
        </w:tc>
        <w:tc>
          <w:tcPr>
            <w:tcW w:w="1520" w:type="pct"/>
          </w:tcPr>
          <w:p w14:paraId="71C8DB11"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Reflektor LED profil</w:t>
            </w:r>
          </w:p>
        </w:tc>
        <w:tc>
          <w:tcPr>
            <w:tcW w:w="2225" w:type="pct"/>
          </w:tcPr>
          <w:p w14:paraId="4189177B"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Symulacja źródła halogenowego dla min. 5 mocy</w:t>
            </w:r>
          </w:p>
        </w:tc>
        <w:tc>
          <w:tcPr>
            <w:tcW w:w="882" w:type="pct"/>
          </w:tcPr>
          <w:p w14:paraId="4806B066"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 pkt</w:t>
            </w:r>
          </w:p>
          <w:p w14:paraId="1AF7ABD8" w14:textId="43AA221B"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5BC6C50B" w14:textId="77777777" w:rsidTr="000B51CD">
        <w:trPr>
          <w:jc w:val="center"/>
        </w:trPr>
        <w:tc>
          <w:tcPr>
            <w:tcW w:w="373" w:type="pct"/>
          </w:tcPr>
          <w:p w14:paraId="4831A9E9"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8</w:t>
            </w:r>
          </w:p>
        </w:tc>
        <w:tc>
          <w:tcPr>
            <w:tcW w:w="1520" w:type="pct"/>
          </w:tcPr>
          <w:p w14:paraId="3450297C"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Reflektor LED profil</w:t>
            </w:r>
          </w:p>
        </w:tc>
        <w:tc>
          <w:tcPr>
            <w:tcW w:w="2225" w:type="pct"/>
          </w:tcPr>
          <w:p w14:paraId="02544BB9"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Ciężar poniżej 16 kg</w:t>
            </w:r>
          </w:p>
        </w:tc>
        <w:tc>
          <w:tcPr>
            <w:tcW w:w="882" w:type="pct"/>
          </w:tcPr>
          <w:p w14:paraId="0A016B7C"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 pkt</w:t>
            </w:r>
          </w:p>
          <w:p w14:paraId="23F72803" w14:textId="73851B3B"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2F9D9A8C" w14:textId="77777777" w:rsidTr="000B51CD">
        <w:trPr>
          <w:jc w:val="center"/>
        </w:trPr>
        <w:tc>
          <w:tcPr>
            <w:tcW w:w="373" w:type="pct"/>
          </w:tcPr>
          <w:p w14:paraId="73821B8C"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9</w:t>
            </w:r>
          </w:p>
        </w:tc>
        <w:tc>
          <w:tcPr>
            <w:tcW w:w="1520" w:type="pct"/>
          </w:tcPr>
          <w:p w14:paraId="6167C0EB"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Reflektor LED profil</w:t>
            </w:r>
          </w:p>
        </w:tc>
        <w:tc>
          <w:tcPr>
            <w:tcW w:w="2225" w:type="pct"/>
          </w:tcPr>
          <w:p w14:paraId="6460E956"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Rozdzielczość dimmera &gt;16 bit</w:t>
            </w:r>
          </w:p>
        </w:tc>
        <w:tc>
          <w:tcPr>
            <w:tcW w:w="882" w:type="pct"/>
          </w:tcPr>
          <w:p w14:paraId="4D6CAD2A"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 pkt</w:t>
            </w:r>
          </w:p>
          <w:p w14:paraId="0D026306" w14:textId="5D3C0FB4"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519BCCDA" w14:textId="77777777" w:rsidTr="000B51CD">
        <w:trPr>
          <w:jc w:val="center"/>
        </w:trPr>
        <w:tc>
          <w:tcPr>
            <w:tcW w:w="373" w:type="pct"/>
          </w:tcPr>
          <w:p w14:paraId="4C3EBDA2"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10</w:t>
            </w:r>
          </w:p>
        </w:tc>
        <w:tc>
          <w:tcPr>
            <w:tcW w:w="1520" w:type="pct"/>
          </w:tcPr>
          <w:p w14:paraId="1DFDC25A"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Reflektor LED profil</w:t>
            </w:r>
          </w:p>
        </w:tc>
        <w:tc>
          <w:tcPr>
            <w:tcW w:w="2225" w:type="pct"/>
          </w:tcPr>
          <w:p w14:paraId="2B15A9A6"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Systemowa wymiana źródła światła</w:t>
            </w:r>
          </w:p>
        </w:tc>
        <w:tc>
          <w:tcPr>
            <w:tcW w:w="882" w:type="pct"/>
          </w:tcPr>
          <w:p w14:paraId="20D1B7D0"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 pkt</w:t>
            </w:r>
          </w:p>
          <w:p w14:paraId="55B9BD30" w14:textId="288559BE"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46ED6F02" w14:textId="77777777" w:rsidTr="000B51CD">
        <w:trPr>
          <w:jc w:val="center"/>
        </w:trPr>
        <w:tc>
          <w:tcPr>
            <w:tcW w:w="373" w:type="pct"/>
            <w:hideMark/>
          </w:tcPr>
          <w:p w14:paraId="610EAF0B"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11</w:t>
            </w:r>
          </w:p>
        </w:tc>
        <w:tc>
          <w:tcPr>
            <w:tcW w:w="1520" w:type="pct"/>
            <w:hideMark/>
          </w:tcPr>
          <w:p w14:paraId="0B5E2FC3"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Reflektor LED PC</w:t>
            </w:r>
          </w:p>
        </w:tc>
        <w:tc>
          <w:tcPr>
            <w:tcW w:w="2225" w:type="pct"/>
            <w:hideMark/>
          </w:tcPr>
          <w:p w14:paraId="375AFB7F"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Obsługa protokołu MA Net 2</w:t>
            </w:r>
          </w:p>
        </w:tc>
        <w:tc>
          <w:tcPr>
            <w:tcW w:w="882" w:type="pct"/>
            <w:hideMark/>
          </w:tcPr>
          <w:p w14:paraId="405DF92A"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 pkt</w:t>
            </w:r>
          </w:p>
          <w:p w14:paraId="15FA85D8" w14:textId="702C8CFB"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5CCDB9E0" w14:textId="77777777" w:rsidTr="000B51CD">
        <w:trPr>
          <w:jc w:val="center"/>
        </w:trPr>
        <w:tc>
          <w:tcPr>
            <w:tcW w:w="373" w:type="pct"/>
            <w:hideMark/>
          </w:tcPr>
          <w:p w14:paraId="1DC87AC4"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12</w:t>
            </w:r>
          </w:p>
        </w:tc>
        <w:tc>
          <w:tcPr>
            <w:tcW w:w="1520" w:type="pct"/>
            <w:hideMark/>
          </w:tcPr>
          <w:p w14:paraId="2F1A7F48"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Reflektor LED PC</w:t>
            </w:r>
          </w:p>
        </w:tc>
        <w:tc>
          <w:tcPr>
            <w:tcW w:w="2225" w:type="pct"/>
            <w:hideMark/>
          </w:tcPr>
          <w:p w14:paraId="2691AAF9"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Symulacja źródła halogenowego dla min. 5 mocy</w:t>
            </w:r>
          </w:p>
        </w:tc>
        <w:tc>
          <w:tcPr>
            <w:tcW w:w="882" w:type="pct"/>
            <w:hideMark/>
          </w:tcPr>
          <w:p w14:paraId="6A229CB6"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 pkt</w:t>
            </w:r>
          </w:p>
          <w:p w14:paraId="212D2AC0" w14:textId="4CE2D28D"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137D468D" w14:textId="77777777" w:rsidTr="000B51CD">
        <w:trPr>
          <w:jc w:val="center"/>
        </w:trPr>
        <w:tc>
          <w:tcPr>
            <w:tcW w:w="373" w:type="pct"/>
            <w:hideMark/>
          </w:tcPr>
          <w:p w14:paraId="5B60B412"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13</w:t>
            </w:r>
          </w:p>
        </w:tc>
        <w:tc>
          <w:tcPr>
            <w:tcW w:w="1520" w:type="pct"/>
            <w:hideMark/>
          </w:tcPr>
          <w:p w14:paraId="27E8ED62"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Reflektor LED PC</w:t>
            </w:r>
          </w:p>
        </w:tc>
        <w:tc>
          <w:tcPr>
            <w:tcW w:w="2225" w:type="pct"/>
            <w:hideMark/>
          </w:tcPr>
          <w:p w14:paraId="2DE79016"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Ciężar poniżej 15 kg</w:t>
            </w:r>
          </w:p>
        </w:tc>
        <w:tc>
          <w:tcPr>
            <w:tcW w:w="882" w:type="pct"/>
            <w:hideMark/>
          </w:tcPr>
          <w:p w14:paraId="0179F79F"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 pkt</w:t>
            </w:r>
          </w:p>
          <w:p w14:paraId="39B5EE21" w14:textId="3F1D313B"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109B0C22" w14:textId="77777777" w:rsidTr="000B51CD">
        <w:trPr>
          <w:jc w:val="center"/>
        </w:trPr>
        <w:tc>
          <w:tcPr>
            <w:tcW w:w="373" w:type="pct"/>
            <w:hideMark/>
          </w:tcPr>
          <w:p w14:paraId="48084B8A"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14</w:t>
            </w:r>
          </w:p>
        </w:tc>
        <w:tc>
          <w:tcPr>
            <w:tcW w:w="1520" w:type="pct"/>
            <w:hideMark/>
          </w:tcPr>
          <w:p w14:paraId="0146CF71"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Reflektor LED PC</w:t>
            </w:r>
          </w:p>
        </w:tc>
        <w:tc>
          <w:tcPr>
            <w:tcW w:w="2225" w:type="pct"/>
            <w:hideMark/>
          </w:tcPr>
          <w:p w14:paraId="1490E185"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Rozdzielczość dimmera &gt;16 bit</w:t>
            </w:r>
          </w:p>
        </w:tc>
        <w:tc>
          <w:tcPr>
            <w:tcW w:w="882" w:type="pct"/>
            <w:hideMark/>
          </w:tcPr>
          <w:p w14:paraId="51C7BE0D"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 pkt</w:t>
            </w:r>
          </w:p>
          <w:p w14:paraId="47833BD4" w14:textId="76D2DCF9"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52065C23" w14:textId="77777777" w:rsidTr="000B51CD">
        <w:trPr>
          <w:jc w:val="center"/>
        </w:trPr>
        <w:tc>
          <w:tcPr>
            <w:tcW w:w="373" w:type="pct"/>
            <w:hideMark/>
          </w:tcPr>
          <w:p w14:paraId="272D3F35"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15</w:t>
            </w:r>
          </w:p>
        </w:tc>
        <w:tc>
          <w:tcPr>
            <w:tcW w:w="1520" w:type="pct"/>
            <w:hideMark/>
          </w:tcPr>
          <w:p w14:paraId="0DDE9957"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Reflektor LED PC</w:t>
            </w:r>
          </w:p>
        </w:tc>
        <w:tc>
          <w:tcPr>
            <w:tcW w:w="2225" w:type="pct"/>
            <w:hideMark/>
          </w:tcPr>
          <w:p w14:paraId="2FAD6437"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Systemowa wymiana źródła światła</w:t>
            </w:r>
          </w:p>
        </w:tc>
        <w:tc>
          <w:tcPr>
            <w:tcW w:w="882" w:type="pct"/>
            <w:hideMark/>
          </w:tcPr>
          <w:p w14:paraId="107BAED1"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 pkt</w:t>
            </w:r>
          </w:p>
          <w:p w14:paraId="6E230F14" w14:textId="73EE44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20A00E52" w14:textId="77777777" w:rsidTr="000B51CD">
        <w:trPr>
          <w:jc w:val="center"/>
        </w:trPr>
        <w:tc>
          <w:tcPr>
            <w:tcW w:w="373" w:type="pct"/>
            <w:hideMark/>
          </w:tcPr>
          <w:p w14:paraId="59099DE1"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16</w:t>
            </w:r>
          </w:p>
        </w:tc>
        <w:tc>
          <w:tcPr>
            <w:tcW w:w="1520" w:type="pct"/>
            <w:hideMark/>
          </w:tcPr>
          <w:p w14:paraId="60FAA18B"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Follow spot LED</w:t>
            </w:r>
          </w:p>
        </w:tc>
        <w:tc>
          <w:tcPr>
            <w:tcW w:w="2225" w:type="pct"/>
            <w:hideMark/>
          </w:tcPr>
          <w:p w14:paraId="0A14456A"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Obsługa protokołu MA Net 2</w:t>
            </w:r>
          </w:p>
        </w:tc>
        <w:tc>
          <w:tcPr>
            <w:tcW w:w="882" w:type="pct"/>
            <w:hideMark/>
          </w:tcPr>
          <w:p w14:paraId="31DD4897"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 pkt</w:t>
            </w:r>
          </w:p>
          <w:p w14:paraId="060C4AD9" w14:textId="1136A505"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53E4A330" w14:textId="77777777" w:rsidTr="000B51CD">
        <w:trPr>
          <w:jc w:val="center"/>
        </w:trPr>
        <w:tc>
          <w:tcPr>
            <w:tcW w:w="373" w:type="pct"/>
            <w:hideMark/>
          </w:tcPr>
          <w:p w14:paraId="37522F10"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17</w:t>
            </w:r>
          </w:p>
        </w:tc>
        <w:tc>
          <w:tcPr>
            <w:tcW w:w="1520" w:type="pct"/>
            <w:hideMark/>
          </w:tcPr>
          <w:p w14:paraId="66E45965"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Follow spot LED</w:t>
            </w:r>
          </w:p>
        </w:tc>
        <w:tc>
          <w:tcPr>
            <w:tcW w:w="2225" w:type="pct"/>
            <w:hideMark/>
          </w:tcPr>
          <w:p w14:paraId="614656B3"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Symulacja źródła halogenowego dla min. 5 mocy</w:t>
            </w:r>
          </w:p>
        </w:tc>
        <w:tc>
          <w:tcPr>
            <w:tcW w:w="882" w:type="pct"/>
            <w:hideMark/>
          </w:tcPr>
          <w:p w14:paraId="672C873D"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 pkt</w:t>
            </w:r>
          </w:p>
          <w:p w14:paraId="22E8B140" w14:textId="324D2F5D"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49E15EE6" w14:textId="77777777" w:rsidTr="000B51CD">
        <w:trPr>
          <w:jc w:val="center"/>
        </w:trPr>
        <w:tc>
          <w:tcPr>
            <w:tcW w:w="373" w:type="pct"/>
            <w:hideMark/>
          </w:tcPr>
          <w:p w14:paraId="05555876"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18</w:t>
            </w:r>
          </w:p>
        </w:tc>
        <w:tc>
          <w:tcPr>
            <w:tcW w:w="1520" w:type="pct"/>
            <w:hideMark/>
          </w:tcPr>
          <w:p w14:paraId="362F492F"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Follow spot LED</w:t>
            </w:r>
          </w:p>
        </w:tc>
        <w:tc>
          <w:tcPr>
            <w:tcW w:w="2225" w:type="pct"/>
            <w:hideMark/>
          </w:tcPr>
          <w:p w14:paraId="4F177141"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Ciężar poniżej 20 kg</w:t>
            </w:r>
          </w:p>
        </w:tc>
        <w:tc>
          <w:tcPr>
            <w:tcW w:w="882" w:type="pct"/>
            <w:hideMark/>
          </w:tcPr>
          <w:p w14:paraId="77C965E4"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 pkt</w:t>
            </w:r>
          </w:p>
          <w:p w14:paraId="3375D10B" w14:textId="0456D06C"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21A08144" w14:textId="77777777" w:rsidTr="000B51CD">
        <w:trPr>
          <w:jc w:val="center"/>
        </w:trPr>
        <w:tc>
          <w:tcPr>
            <w:tcW w:w="373" w:type="pct"/>
            <w:hideMark/>
          </w:tcPr>
          <w:p w14:paraId="66027777"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19</w:t>
            </w:r>
          </w:p>
        </w:tc>
        <w:tc>
          <w:tcPr>
            <w:tcW w:w="1520" w:type="pct"/>
            <w:hideMark/>
          </w:tcPr>
          <w:p w14:paraId="07AE0F3D"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Follow spot LED</w:t>
            </w:r>
          </w:p>
        </w:tc>
        <w:tc>
          <w:tcPr>
            <w:tcW w:w="2225" w:type="pct"/>
            <w:hideMark/>
          </w:tcPr>
          <w:p w14:paraId="3B8B4611"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Rozdzielczość dimmera &gt;16 bit</w:t>
            </w:r>
          </w:p>
        </w:tc>
        <w:tc>
          <w:tcPr>
            <w:tcW w:w="882" w:type="pct"/>
            <w:hideMark/>
          </w:tcPr>
          <w:p w14:paraId="6BCF1A1A"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1 pkt</w:t>
            </w:r>
          </w:p>
          <w:p w14:paraId="315EEC6B" w14:textId="03293855"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r w:rsidR="000B51CD" w:rsidRPr="001735B6" w14:paraId="765335C1" w14:textId="77777777" w:rsidTr="000B51CD">
        <w:trPr>
          <w:jc w:val="center"/>
        </w:trPr>
        <w:tc>
          <w:tcPr>
            <w:tcW w:w="373" w:type="pct"/>
            <w:hideMark/>
          </w:tcPr>
          <w:p w14:paraId="258BD09E"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20</w:t>
            </w:r>
          </w:p>
        </w:tc>
        <w:tc>
          <w:tcPr>
            <w:tcW w:w="1520" w:type="pct"/>
            <w:hideMark/>
          </w:tcPr>
          <w:p w14:paraId="7FCEF8BD"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Follow spot LED</w:t>
            </w:r>
          </w:p>
        </w:tc>
        <w:tc>
          <w:tcPr>
            <w:tcW w:w="2225" w:type="pct"/>
            <w:hideMark/>
          </w:tcPr>
          <w:p w14:paraId="42296578"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Systemowa wymiana źródła światła</w:t>
            </w:r>
          </w:p>
        </w:tc>
        <w:tc>
          <w:tcPr>
            <w:tcW w:w="882" w:type="pct"/>
            <w:hideMark/>
          </w:tcPr>
          <w:p w14:paraId="6AE3E5C9" w14:textId="77777777"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2 pkt</w:t>
            </w:r>
          </w:p>
          <w:p w14:paraId="6D6FD535" w14:textId="43F32DFB" w:rsidR="000B51CD" w:rsidRPr="001735B6" w:rsidRDefault="000B51CD" w:rsidP="002E0DEE">
            <w:pPr>
              <w:rPr>
                <w:rFonts w:ascii="Tahoma" w:hAnsi="Tahoma" w:cs="Tahoma"/>
                <w:color w:val="000000"/>
                <w:sz w:val="22"/>
                <w:szCs w:val="22"/>
              </w:rPr>
            </w:pPr>
            <w:r w:rsidRPr="001735B6">
              <w:rPr>
                <w:rFonts w:ascii="Tahoma" w:hAnsi="Tahoma" w:cs="Tahoma"/>
                <w:color w:val="000000"/>
                <w:sz w:val="22"/>
                <w:szCs w:val="22"/>
              </w:rPr>
              <w:t>- jeśli spełnia</w:t>
            </w:r>
          </w:p>
        </w:tc>
      </w:tr>
    </w:tbl>
    <w:p w14:paraId="1CC1A326" w14:textId="77777777" w:rsidR="002E5FD3" w:rsidRPr="001735B6" w:rsidRDefault="002E5FD3" w:rsidP="008E6BC5">
      <w:pPr>
        <w:autoSpaceDE w:val="0"/>
        <w:autoSpaceDN w:val="0"/>
        <w:adjustRightInd w:val="0"/>
        <w:jc w:val="both"/>
        <w:rPr>
          <w:rFonts w:ascii="Tahoma" w:eastAsia="Times New Roman" w:hAnsi="Tahoma" w:cs="Tahoma"/>
          <w:color w:val="000000"/>
          <w:sz w:val="24"/>
          <w:szCs w:val="24"/>
        </w:rPr>
      </w:pPr>
    </w:p>
    <w:p w14:paraId="51560BEE" w14:textId="0BC18D17" w:rsidR="002E5FD3" w:rsidRPr="001735B6" w:rsidRDefault="002E5FD3" w:rsidP="00D06A26">
      <w:pPr>
        <w:jc w:val="both"/>
        <w:rPr>
          <w:rFonts w:ascii="Tahoma" w:hAnsi="Tahoma" w:cs="Tahoma"/>
          <w:sz w:val="24"/>
          <w:szCs w:val="24"/>
        </w:rPr>
      </w:pPr>
      <w:r w:rsidRPr="001735B6">
        <w:rPr>
          <w:rFonts w:ascii="Tahoma" w:hAnsi="Tahoma" w:cs="Tahoma"/>
          <w:sz w:val="24"/>
          <w:szCs w:val="24"/>
        </w:rPr>
        <w:t>Za spełnianie parametrów określonych powyżej wykonawca otrzyma sumę punktów przyznanych odnośnie poszczególnych parametrów – nie więcej jednak niż 3</w:t>
      </w:r>
      <w:r w:rsidR="000B51CD" w:rsidRPr="001735B6">
        <w:rPr>
          <w:rFonts w:ascii="Tahoma" w:hAnsi="Tahoma" w:cs="Tahoma"/>
          <w:sz w:val="24"/>
          <w:szCs w:val="24"/>
        </w:rPr>
        <w:t>0</w:t>
      </w:r>
      <w:r w:rsidRPr="001735B6">
        <w:rPr>
          <w:rFonts w:ascii="Tahoma" w:hAnsi="Tahoma" w:cs="Tahoma"/>
          <w:sz w:val="24"/>
          <w:szCs w:val="24"/>
        </w:rPr>
        <w:t xml:space="preserve"> pkt. </w:t>
      </w:r>
    </w:p>
    <w:p w14:paraId="47A921EB" w14:textId="77777777" w:rsidR="00FB2BF5" w:rsidRPr="001735B6" w:rsidRDefault="00FB2BF5" w:rsidP="008E6BC5">
      <w:pPr>
        <w:autoSpaceDE w:val="0"/>
        <w:autoSpaceDN w:val="0"/>
        <w:adjustRightInd w:val="0"/>
        <w:jc w:val="both"/>
        <w:rPr>
          <w:rFonts w:ascii="Tahoma" w:eastAsia="Times New Roman" w:hAnsi="Tahoma" w:cs="Tahoma"/>
          <w:color w:val="000000"/>
          <w:sz w:val="24"/>
          <w:szCs w:val="24"/>
        </w:rPr>
      </w:pPr>
    </w:p>
    <w:p w14:paraId="01FF384B" w14:textId="50F87CE1" w:rsidR="009B79F3" w:rsidRPr="001735B6" w:rsidRDefault="009B79F3" w:rsidP="009B79F3">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1735B6">
        <w:rPr>
          <w:rStyle w:val="Brak"/>
          <w:rFonts w:ascii="Tahoma" w:hAnsi="Tahoma" w:cs="Tahoma"/>
          <w:b/>
          <w:bCs/>
        </w:rPr>
        <w:t>Ad. c.</w:t>
      </w:r>
      <w:r w:rsidRPr="001735B6">
        <w:rPr>
          <w:rStyle w:val="Brak"/>
          <w:rFonts w:ascii="Tahoma" w:hAnsi="Tahoma" w:cs="Tahoma"/>
        </w:rPr>
        <w:t xml:space="preserve"> </w:t>
      </w:r>
      <w:r w:rsidRPr="001735B6">
        <w:rPr>
          <w:rFonts w:ascii="Tahoma" w:hAnsi="Tahoma" w:cs="Tahoma"/>
        </w:rPr>
        <w:t xml:space="preserve">Gwarancja </w:t>
      </w:r>
      <w:r w:rsidRPr="001735B6">
        <w:rPr>
          <w:rStyle w:val="Brak"/>
          <w:rFonts w:ascii="Tahoma" w:hAnsi="Tahoma" w:cs="Tahoma"/>
        </w:rPr>
        <w:t>–</w:t>
      </w:r>
      <w:r w:rsidRPr="001735B6">
        <w:rPr>
          <w:rFonts w:ascii="Tahoma" w:hAnsi="Tahoma" w:cs="Tahoma"/>
        </w:rPr>
        <w:t xml:space="preserve"> </w:t>
      </w:r>
      <w:r w:rsidR="000B51CD" w:rsidRPr="001735B6">
        <w:rPr>
          <w:rStyle w:val="Brak"/>
          <w:rFonts w:ascii="Tahoma" w:hAnsi="Tahoma" w:cs="Tahoma"/>
        </w:rPr>
        <w:t>10</w:t>
      </w:r>
      <w:r w:rsidRPr="001735B6">
        <w:rPr>
          <w:rStyle w:val="Brak"/>
          <w:rFonts w:ascii="Tahoma" w:hAnsi="Tahoma" w:cs="Tahoma"/>
        </w:rPr>
        <w:t xml:space="preserve">% - maksymalnie </w:t>
      </w:r>
      <w:r w:rsidR="000B51CD" w:rsidRPr="001735B6">
        <w:rPr>
          <w:rStyle w:val="Brak"/>
          <w:rFonts w:ascii="Tahoma" w:hAnsi="Tahoma" w:cs="Tahoma"/>
        </w:rPr>
        <w:t>10</w:t>
      </w:r>
      <w:r w:rsidRPr="001735B6">
        <w:rPr>
          <w:rStyle w:val="Brak"/>
          <w:rFonts w:ascii="Tahoma" w:hAnsi="Tahoma" w:cs="Tahoma"/>
        </w:rPr>
        <w:t xml:space="preserve"> pkt.</w:t>
      </w:r>
    </w:p>
    <w:p w14:paraId="371F3A30" w14:textId="77777777" w:rsidR="009B79F3" w:rsidRPr="001735B6" w:rsidRDefault="009B79F3" w:rsidP="009B79F3">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b/>
          <w:bCs/>
          <w:highlight w:val="yellow"/>
        </w:rPr>
      </w:pPr>
    </w:p>
    <w:p w14:paraId="44080BF8" w14:textId="184E5B65" w:rsidR="009B79F3" w:rsidRPr="001735B6" w:rsidRDefault="009B79F3" w:rsidP="009B79F3">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1735B6">
        <w:rPr>
          <w:rFonts w:ascii="Tahoma" w:hAnsi="Tahoma" w:cs="Tahoma"/>
        </w:rPr>
        <w:t>Wykonawca może zobowiązać się do udzielenia gwarancji na okres dłuższy niż wymagany (</w:t>
      </w:r>
      <w:r w:rsidR="000B51CD" w:rsidRPr="001735B6">
        <w:rPr>
          <w:rFonts w:ascii="Tahoma" w:hAnsi="Tahoma" w:cs="Tahoma"/>
        </w:rPr>
        <w:t>36</w:t>
      </w:r>
      <w:r w:rsidRPr="001735B6">
        <w:rPr>
          <w:rFonts w:ascii="Tahoma" w:hAnsi="Tahoma" w:cs="Tahoma"/>
        </w:rPr>
        <w:t xml:space="preserve"> miesi</w:t>
      </w:r>
      <w:r w:rsidR="000B51CD" w:rsidRPr="001735B6">
        <w:rPr>
          <w:rFonts w:ascii="Tahoma" w:hAnsi="Tahoma" w:cs="Tahoma"/>
        </w:rPr>
        <w:t>ęcy</w:t>
      </w:r>
      <w:r w:rsidRPr="001735B6">
        <w:rPr>
          <w:rFonts w:ascii="Tahoma" w:hAnsi="Tahoma" w:cs="Tahoma"/>
        </w:rPr>
        <w:t>). Wykonawca otrzyma następując ilość punktów przy zaoferowaniu gwarancji:</w:t>
      </w:r>
    </w:p>
    <w:p w14:paraId="591F7C72" w14:textId="4C54DE14" w:rsidR="000B51CD" w:rsidRPr="001735B6" w:rsidRDefault="000B51CD" w:rsidP="009B79F3">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1735B6">
        <w:rPr>
          <w:rFonts w:ascii="Tahoma" w:hAnsi="Tahoma" w:cs="Tahoma"/>
        </w:rPr>
        <w:t>- gwarancja 36 miesięcy – 0 punktów (wymagana),</w:t>
      </w:r>
    </w:p>
    <w:p w14:paraId="03C01359" w14:textId="00063B6B" w:rsidR="009B79F3" w:rsidRPr="001735B6" w:rsidRDefault="009B79F3" w:rsidP="009B79F3">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1735B6">
        <w:rPr>
          <w:rFonts w:ascii="Tahoma" w:hAnsi="Tahoma" w:cs="Tahoma"/>
        </w:rPr>
        <w:t xml:space="preserve">- gwarancja 48 miesięcy – </w:t>
      </w:r>
      <w:r w:rsidR="000B51CD" w:rsidRPr="001735B6">
        <w:rPr>
          <w:rFonts w:ascii="Tahoma" w:hAnsi="Tahoma" w:cs="Tahoma"/>
        </w:rPr>
        <w:t>5</w:t>
      </w:r>
      <w:r w:rsidRPr="001735B6">
        <w:rPr>
          <w:rFonts w:ascii="Tahoma" w:hAnsi="Tahoma" w:cs="Tahoma"/>
        </w:rPr>
        <w:t xml:space="preserve"> punktów</w:t>
      </w:r>
      <w:r w:rsidR="000B51CD" w:rsidRPr="001735B6">
        <w:rPr>
          <w:rFonts w:ascii="Tahoma" w:hAnsi="Tahoma" w:cs="Tahoma"/>
        </w:rPr>
        <w:t>,</w:t>
      </w:r>
    </w:p>
    <w:p w14:paraId="7083AFB6" w14:textId="4771B813" w:rsidR="008B766E" w:rsidRPr="001404B5" w:rsidRDefault="009B79F3" w:rsidP="001404B5">
      <w:pPr>
        <w:rPr>
          <w:rFonts w:ascii="Tahoma" w:hAnsi="Tahoma" w:cs="Tahoma"/>
          <w:bCs/>
          <w:color w:val="000000"/>
          <w:sz w:val="24"/>
          <w:szCs w:val="24"/>
        </w:rPr>
      </w:pPr>
      <w:r w:rsidRPr="001735B6">
        <w:rPr>
          <w:rFonts w:ascii="Tahoma" w:hAnsi="Tahoma" w:cs="Tahoma"/>
          <w:bCs/>
          <w:color w:val="000000"/>
          <w:sz w:val="24"/>
          <w:szCs w:val="24"/>
        </w:rPr>
        <w:t xml:space="preserve">- gwarancja 60 miesięcy – </w:t>
      </w:r>
      <w:r w:rsidR="000B51CD" w:rsidRPr="001735B6">
        <w:rPr>
          <w:rFonts w:ascii="Tahoma" w:hAnsi="Tahoma" w:cs="Tahoma"/>
          <w:bCs/>
          <w:color w:val="000000"/>
          <w:sz w:val="24"/>
          <w:szCs w:val="24"/>
        </w:rPr>
        <w:t>10</w:t>
      </w:r>
      <w:r w:rsidRPr="001735B6">
        <w:rPr>
          <w:rFonts w:ascii="Tahoma" w:hAnsi="Tahoma" w:cs="Tahoma"/>
          <w:bCs/>
          <w:color w:val="000000"/>
          <w:sz w:val="24"/>
          <w:szCs w:val="24"/>
        </w:rPr>
        <w:t xml:space="preserve"> punktów.</w:t>
      </w:r>
    </w:p>
    <w:p w14:paraId="11D3044F" w14:textId="77777777" w:rsidR="001404B5" w:rsidRPr="001735B6" w:rsidRDefault="001404B5" w:rsidP="008E6BC5">
      <w:pPr>
        <w:autoSpaceDE w:val="0"/>
        <w:autoSpaceDN w:val="0"/>
        <w:adjustRightInd w:val="0"/>
        <w:jc w:val="both"/>
        <w:rPr>
          <w:rFonts w:ascii="Tahoma" w:eastAsia="Times New Roman" w:hAnsi="Tahoma" w:cs="Tahoma"/>
          <w:color w:val="000000"/>
          <w:sz w:val="24"/>
          <w:szCs w:val="24"/>
        </w:rPr>
      </w:pPr>
    </w:p>
    <w:p w14:paraId="1D023A3B" w14:textId="77777777" w:rsidR="008E6BC5" w:rsidRPr="001735B6" w:rsidRDefault="008E6BC5" w:rsidP="008E6BC5">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2. Ocenie będą podlegać wyłącznie oferty nie podlegające odrzuceniu. </w:t>
      </w:r>
    </w:p>
    <w:p w14:paraId="7980BA6E" w14:textId="77777777" w:rsidR="008E6BC5" w:rsidRPr="001735B6" w:rsidRDefault="008E6BC5" w:rsidP="008E6BC5">
      <w:pPr>
        <w:autoSpaceDE w:val="0"/>
        <w:autoSpaceDN w:val="0"/>
        <w:adjustRightInd w:val="0"/>
        <w:jc w:val="both"/>
        <w:rPr>
          <w:rFonts w:ascii="Tahoma" w:eastAsia="Times New Roman" w:hAnsi="Tahoma" w:cs="Tahoma"/>
          <w:color w:val="000000"/>
          <w:sz w:val="24"/>
          <w:szCs w:val="24"/>
        </w:rPr>
      </w:pPr>
    </w:p>
    <w:p w14:paraId="5A7CF55C" w14:textId="77777777" w:rsidR="008E6BC5" w:rsidRPr="001735B6" w:rsidRDefault="008E6BC5" w:rsidP="008E6BC5">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3. Za najkorzystniejszą zostanie uznana oferta, która nie podlega odrzuceniu i uzyska największą liczbę punktów po zsumowaniu wszystkich kryteriów oceny ofert tj. w tym przypadku oferta z najniższą ceną.</w:t>
      </w:r>
    </w:p>
    <w:p w14:paraId="2EA19F4E" w14:textId="77777777" w:rsidR="008E6BC5" w:rsidRPr="001735B6" w:rsidRDefault="008E6BC5" w:rsidP="008E6BC5">
      <w:pPr>
        <w:autoSpaceDE w:val="0"/>
        <w:autoSpaceDN w:val="0"/>
        <w:adjustRightInd w:val="0"/>
        <w:jc w:val="both"/>
        <w:rPr>
          <w:rFonts w:ascii="Tahoma" w:eastAsia="Times New Roman" w:hAnsi="Tahoma" w:cs="Tahoma"/>
          <w:color w:val="000000"/>
          <w:sz w:val="24"/>
          <w:szCs w:val="24"/>
        </w:rPr>
      </w:pPr>
    </w:p>
    <w:p w14:paraId="09694DDA" w14:textId="05D8D81B" w:rsidR="008E6BC5" w:rsidRPr="001735B6" w:rsidRDefault="00F9789A" w:rsidP="008E6BC5">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4</w:t>
      </w:r>
      <w:r w:rsidR="008E6BC5" w:rsidRPr="001735B6">
        <w:rPr>
          <w:rFonts w:ascii="Tahoma" w:eastAsia="Times New Roman" w:hAnsi="Tahoma" w:cs="Tahoma"/>
          <w:color w:val="000000"/>
          <w:sz w:val="24"/>
          <w:szCs w:val="24"/>
        </w:rPr>
        <w:t xml:space="preserve">.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27DC67DB" w14:textId="77777777" w:rsidR="008E6BC5" w:rsidRPr="001735B6" w:rsidRDefault="008E6BC5" w:rsidP="008E6BC5">
      <w:pPr>
        <w:autoSpaceDE w:val="0"/>
        <w:autoSpaceDN w:val="0"/>
        <w:adjustRightInd w:val="0"/>
        <w:jc w:val="both"/>
        <w:rPr>
          <w:rFonts w:ascii="Tahoma" w:eastAsia="Times New Roman" w:hAnsi="Tahoma" w:cs="Tahoma"/>
          <w:color w:val="000000"/>
          <w:sz w:val="24"/>
          <w:szCs w:val="24"/>
        </w:rPr>
      </w:pPr>
    </w:p>
    <w:p w14:paraId="4D891739" w14:textId="44B0ACA3" w:rsidR="008E6BC5" w:rsidRPr="001735B6" w:rsidRDefault="00F9789A" w:rsidP="008E6BC5">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5</w:t>
      </w:r>
      <w:r w:rsidR="008E6BC5" w:rsidRPr="001735B6">
        <w:rPr>
          <w:rFonts w:ascii="Tahoma" w:eastAsia="Times New Roman" w:hAnsi="Tahoma" w:cs="Tahoma"/>
          <w:color w:val="000000"/>
          <w:sz w:val="24"/>
          <w:szCs w:val="24"/>
        </w:rPr>
        <w:t xml:space="preserve">. Zamawiający wybiera najkorzystniejszą ofertę̨ w terminie związania ofertą określonym w SWZ. </w:t>
      </w:r>
    </w:p>
    <w:p w14:paraId="1F4CB74E" w14:textId="77777777" w:rsidR="008E6BC5" w:rsidRPr="001735B6" w:rsidRDefault="008E6BC5" w:rsidP="008E6BC5">
      <w:pPr>
        <w:autoSpaceDE w:val="0"/>
        <w:autoSpaceDN w:val="0"/>
        <w:adjustRightInd w:val="0"/>
        <w:jc w:val="both"/>
        <w:rPr>
          <w:rFonts w:ascii="Tahoma" w:eastAsia="Times New Roman" w:hAnsi="Tahoma" w:cs="Tahoma"/>
          <w:color w:val="000000"/>
          <w:sz w:val="24"/>
          <w:szCs w:val="24"/>
        </w:rPr>
      </w:pPr>
    </w:p>
    <w:p w14:paraId="5D20FDC1" w14:textId="333B31B9" w:rsidR="008E6BC5" w:rsidRPr="001735B6" w:rsidRDefault="00F9789A" w:rsidP="008E6BC5">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6</w:t>
      </w:r>
      <w:r w:rsidR="008E6BC5" w:rsidRPr="001735B6">
        <w:rPr>
          <w:rFonts w:ascii="Tahoma" w:eastAsia="Times New Roman" w:hAnsi="Tahoma" w:cs="Tahoma"/>
          <w:color w:val="000000"/>
          <w:sz w:val="24"/>
          <w:szCs w:val="24"/>
        </w:rPr>
        <w:t xml:space="preserve">. Jeżeli termin związania ofertą upłynie przed wyborem najkorzystniejszej oferty, Zamawiający wezwie Wykonawcę̨, którego oferta otrzymała najwyższą ocenę̨, do wyrażenia, w wyznaczonym przez Zamawiającego terminie, pisemnej zgody na wybór jego oferty. </w:t>
      </w:r>
    </w:p>
    <w:p w14:paraId="55B3CDD2" w14:textId="77777777" w:rsidR="008E6BC5" w:rsidRPr="001735B6" w:rsidRDefault="008E6BC5" w:rsidP="008E6BC5">
      <w:pPr>
        <w:autoSpaceDE w:val="0"/>
        <w:autoSpaceDN w:val="0"/>
        <w:adjustRightInd w:val="0"/>
        <w:jc w:val="both"/>
        <w:rPr>
          <w:rFonts w:ascii="Tahoma" w:eastAsia="Times New Roman" w:hAnsi="Tahoma" w:cs="Tahoma"/>
          <w:color w:val="000000"/>
          <w:sz w:val="24"/>
          <w:szCs w:val="24"/>
        </w:rPr>
      </w:pPr>
    </w:p>
    <w:p w14:paraId="6DEBE307" w14:textId="671A44FA" w:rsidR="008E6BC5" w:rsidRPr="001735B6" w:rsidRDefault="00F9789A" w:rsidP="008E6BC5">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7</w:t>
      </w:r>
      <w:r w:rsidR="008E6BC5" w:rsidRPr="001735B6">
        <w:rPr>
          <w:rFonts w:ascii="Tahoma" w:eastAsia="Times New Roman" w:hAnsi="Tahoma" w:cs="Tahoma"/>
          <w:color w:val="000000"/>
          <w:sz w:val="24"/>
          <w:szCs w:val="24"/>
        </w:rPr>
        <w:t xml:space="preserve">. W przypadku braku zgody, o której mowa w ust. </w:t>
      </w:r>
      <w:r w:rsidRPr="001735B6">
        <w:rPr>
          <w:rFonts w:ascii="Tahoma" w:eastAsia="Times New Roman" w:hAnsi="Tahoma" w:cs="Tahoma"/>
          <w:color w:val="000000"/>
          <w:sz w:val="24"/>
          <w:szCs w:val="24"/>
        </w:rPr>
        <w:t>6</w:t>
      </w:r>
      <w:r w:rsidR="008E6BC5" w:rsidRPr="001735B6">
        <w:rPr>
          <w:rFonts w:ascii="Tahoma" w:eastAsia="Times New Roman" w:hAnsi="Tahoma" w:cs="Tahoma"/>
          <w:color w:val="000000"/>
          <w:sz w:val="24"/>
          <w:szCs w:val="24"/>
        </w:rPr>
        <w:t xml:space="preserve">, oferta podlega odrzuceniu, a Zamawiający zwraca się o wyrażenie takiej zgody do kolejnego Wykonawcy, którego oferta została najwyżej oceniona, chyba że zachodzą̨ przesłanki do unieważnienia postepowania. </w:t>
      </w:r>
    </w:p>
    <w:p w14:paraId="611C9CA5" w14:textId="77777777" w:rsidR="005700E0" w:rsidRPr="001735B6" w:rsidRDefault="005700E0" w:rsidP="005700E0">
      <w:pPr>
        <w:autoSpaceDE w:val="0"/>
        <w:autoSpaceDN w:val="0"/>
        <w:adjustRightInd w:val="0"/>
        <w:jc w:val="both"/>
        <w:rPr>
          <w:rStyle w:val="Brak"/>
          <w:rFonts w:ascii="Tahoma" w:eastAsia="Times New Roman" w:hAnsi="Tahoma" w:cs="Tahoma"/>
          <w:color w:val="000000"/>
          <w:sz w:val="24"/>
          <w:szCs w:val="24"/>
        </w:rPr>
      </w:pPr>
    </w:p>
    <w:p w14:paraId="0CBD62D1"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b/>
          <w:bCs/>
          <w:color w:val="000000"/>
          <w:sz w:val="24"/>
          <w:szCs w:val="24"/>
        </w:rPr>
        <w:t>17. Informacje o formalnościach, jakie muszą zostać dopełnione po wyborze oferty w celu zawarcia umowy w sprawie zamówienia publicznego.</w:t>
      </w:r>
    </w:p>
    <w:p w14:paraId="58849B34"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72430B54" w14:textId="03775AB0"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1. Zamawiający zawiera umowę̨ w sprawie zamówienia publicznego, z uwzględnieniem art. 577 </w:t>
      </w:r>
      <w:proofErr w:type="spellStart"/>
      <w:r w:rsidRPr="001735B6">
        <w:rPr>
          <w:rFonts w:ascii="Tahoma" w:eastAsia="Times New Roman" w:hAnsi="Tahoma" w:cs="Tahoma"/>
          <w:color w:val="000000"/>
          <w:sz w:val="24"/>
          <w:szCs w:val="24"/>
        </w:rPr>
        <w:t>pzp</w:t>
      </w:r>
      <w:proofErr w:type="spellEnd"/>
      <w:r w:rsidRPr="001735B6">
        <w:rPr>
          <w:rFonts w:ascii="Tahoma" w:eastAsia="Times New Roman" w:hAnsi="Tahoma" w:cs="Tahoma"/>
          <w:color w:val="000000"/>
          <w:sz w:val="24"/>
          <w:szCs w:val="24"/>
        </w:rPr>
        <w:t>, w terminie nie krótszym niż</w:t>
      </w:r>
      <w:r w:rsidR="00957B7E" w:rsidRPr="001735B6">
        <w:rPr>
          <w:rFonts w:ascii="Tahoma" w:eastAsia="Times New Roman" w:hAnsi="Tahoma" w:cs="Tahoma"/>
          <w:color w:val="000000"/>
          <w:sz w:val="24"/>
          <w:szCs w:val="24"/>
        </w:rPr>
        <w:t xml:space="preserve"> </w:t>
      </w:r>
      <w:r w:rsidRPr="001735B6">
        <w:rPr>
          <w:rFonts w:ascii="Tahoma" w:eastAsia="Times New Roman" w:hAnsi="Tahoma" w:cs="Tahoma"/>
          <w:color w:val="000000"/>
          <w:sz w:val="24"/>
          <w:szCs w:val="24"/>
        </w:rPr>
        <w:t xml:space="preserve">5 dni od dnia przesłania zawiadomienia o wyborze najkorzystniejszej oferty, jeżeli zawiadomienie to zostało przesłane przy użyciu środków komunikacji </w:t>
      </w:r>
      <w:r w:rsidR="001E3346" w:rsidRPr="001735B6">
        <w:rPr>
          <w:rFonts w:ascii="Tahoma" w:eastAsia="Times New Roman" w:hAnsi="Tahoma" w:cs="Tahoma"/>
          <w:color w:val="000000"/>
          <w:sz w:val="24"/>
          <w:szCs w:val="24"/>
        </w:rPr>
        <w:t>elektronicznej</w:t>
      </w:r>
      <w:r w:rsidRPr="001735B6">
        <w:rPr>
          <w:rFonts w:ascii="Tahoma" w:eastAsia="Times New Roman" w:hAnsi="Tahoma" w:cs="Tahoma"/>
          <w:color w:val="000000"/>
          <w:sz w:val="24"/>
          <w:szCs w:val="24"/>
        </w:rPr>
        <w:t xml:space="preserve"> albo 10 dni, jeżeli zostało przesłane w inny sposób. </w:t>
      </w:r>
    </w:p>
    <w:p w14:paraId="111695DF"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2A804555" w14:textId="069FE8B3"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2. Zamawiający może zawrzeć</w:t>
      </w:r>
      <w:r w:rsidR="00957B7E" w:rsidRPr="001735B6">
        <w:rPr>
          <w:rFonts w:ascii="Tahoma" w:eastAsia="Times New Roman" w:hAnsi="Tahoma" w:cs="Tahoma"/>
          <w:color w:val="000000"/>
          <w:sz w:val="24"/>
          <w:szCs w:val="24"/>
        </w:rPr>
        <w:t xml:space="preserve"> </w:t>
      </w:r>
      <w:r w:rsidRPr="001735B6">
        <w:rPr>
          <w:rFonts w:ascii="Tahoma" w:eastAsia="Times New Roman" w:hAnsi="Tahoma" w:cs="Tahoma"/>
          <w:color w:val="000000"/>
          <w:sz w:val="24"/>
          <w:szCs w:val="24"/>
        </w:rPr>
        <w:t xml:space="preserve">umowę̨ w sprawie zamówienia publicznego przed upływem terminu, o którym mowa w ust. 1, jeżeli w postepowaniu o udzielenie zamówienia złożono tylko jedną ofertę̨. </w:t>
      </w:r>
    </w:p>
    <w:p w14:paraId="15F0A5FF"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4C1CF27D"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3. Wykonawca, którego oferta została wybrana jako najkorzystniejsza, zostanie po-informowany przez Zamawiającego o miejscu i terminie podpisania umowy. </w:t>
      </w:r>
    </w:p>
    <w:p w14:paraId="0D8F90DC"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57B50D87" w14:textId="4DF5F07A"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4. 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57D4EA6E" w14:textId="77777777" w:rsidR="00D21DFC" w:rsidRPr="001735B6" w:rsidRDefault="00D21DFC" w:rsidP="00D21DFC">
      <w:pPr>
        <w:autoSpaceDE w:val="0"/>
        <w:autoSpaceDN w:val="0"/>
        <w:adjustRightInd w:val="0"/>
        <w:rPr>
          <w:rFonts w:ascii="Tahoma" w:eastAsia="Times New Roman" w:hAnsi="Tahoma" w:cs="Tahoma"/>
          <w:color w:val="000000"/>
          <w:sz w:val="24"/>
          <w:szCs w:val="24"/>
        </w:rPr>
      </w:pPr>
    </w:p>
    <w:p w14:paraId="1E325781"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5. Przed podpisaniem umowy Wykonawcy wspólnie ubiegający się o udzielenie za-mówienia (w przypadku wyboru ich oferty jako najkorzystniejszej) przedstawią Zamawiającemu umowę regulującą współpracę tych Wykonawców. </w:t>
      </w:r>
    </w:p>
    <w:p w14:paraId="0C53A5AA"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00072E46"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6. Jeżeli Wykonawca, którego oferta została wybrana jako najkorzystniejsza, uchyla się od zawarcia umowy w sprawie zamówienia publicznego Zamawiający może dokonać́ ponownego badania i oceny ofert spośród ofert pozostałych w postepowaniu Wykonawców albo unieważnić́ postepowanie. </w:t>
      </w:r>
    </w:p>
    <w:p w14:paraId="2E86D9CB"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065E1A97" w14:textId="77777777" w:rsidR="00D21DFC" w:rsidRPr="001735B6" w:rsidRDefault="00D21DFC" w:rsidP="00D21DFC">
      <w:pPr>
        <w:autoSpaceDE w:val="0"/>
        <w:autoSpaceDN w:val="0"/>
        <w:adjustRightInd w:val="0"/>
        <w:jc w:val="both"/>
        <w:rPr>
          <w:rFonts w:ascii="Tahoma" w:eastAsia="Times New Roman" w:hAnsi="Tahoma" w:cs="Tahoma"/>
          <w:b/>
          <w:bCs/>
          <w:color w:val="000000"/>
          <w:sz w:val="24"/>
          <w:szCs w:val="24"/>
        </w:rPr>
      </w:pPr>
      <w:r w:rsidRPr="001735B6">
        <w:rPr>
          <w:rFonts w:ascii="Tahoma" w:eastAsia="Times New Roman" w:hAnsi="Tahoma" w:cs="Tahoma"/>
          <w:b/>
          <w:bCs/>
          <w:color w:val="000000"/>
          <w:sz w:val="24"/>
          <w:szCs w:val="24"/>
        </w:rPr>
        <w:t>18. Pouczenie o środkach ochrony prawnej przysługujących Wykonawcy.</w:t>
      </w:r>
    </w:p>
    <w:p w14:paraId="632ECBCD"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154D531D" w14:textId="1C06C2BC"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1. Środki ochrony prawnej przysługują̨ Wykonawcy, jeżeli ma lub miał interes w uzyskaniu zamówienia oraz poniósł lub może ponieść</w:t>
      </w:r>
      <w:r w:rsidR="00D03176" w:rsidRPr="001735B6">
        <w:rPr>
          <w:rFonts w:ascii="Tahoma" w:eastAsia="Times New Roman" w:hAnsi="Tahoma" w:cs="Tahoma"/>
          <w:color w:val="000000"/>
          <w:sz w:val="24"/>
          <w:szCs w:val="24"/>
        </w:rPr>
        <w:t xml:space="preserve"> </w:t>
      </w:r>
      <w:r w:rsidRPr="001735B6">
        <w:rPr>
          <w:rFonts w:ascii="Tahoma" w:eastAsia="Times New Roman" w:hAnsi="Tahoma" w:cs="Tahoma"/>
          <w:color w:val="000000"/>
          <w:sz w:val="24"/>
          <w:szCs w:val="24"/>
        </w:rPr>
        <w:t xml:space="preserve">szkodę̨ w wyniku naruszenia przez Zamawiającego przepisów </w:t>
      </w:r>
      <w:proofErr w:type="spellStart"/>
      <w:r w:rsidRPr="001735B6">
        <w:rPr>
          <w:rFonts w:ascii="Tahoma" w:eastAsia="Times New Roman" w:hAnsi="Tahoma" w:cs="Tahoma"/>
          <w:color w:val="000000"/>
          <w:sz w:val="24"/>
          <w:szCs w:val="24"/>
        </w:rPr>
        <w:t>pzp</w:t>
      </w:r>
      <w:proofErr w:type="spellEnd"/>
      <w:r w:rsidRPr="001735B6">
        <w:rPr>
          <w:rFonts w:ascii="Tahoma" w:eastAsia="Times New Roman" w:hAnsi="Tahoma" w:cs="Tahoma"/>
          <w:color w:val="000000"/>
          <w:sz w:val="24"/>
          <w:szCs w:val="24"/>
        </w:rPr>
        <w:t xml:space="preserve">. </w:t>
      </w:r>
    </w:p>
    <w:p w14:paraId="527A38A1"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35DB6210"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2. Odwołanie przysługuje na: </w:t>
      </w:r>
    </w:p>
    <w:p w14:paraId="3C4DD708"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113F11DF" w14:textId="77777777" w:rsidR="00D21DFC" w:rsidRPr="001735B6" w:rsidRDefault="00D21DFC" w:rsidP="00746C2A">
      <w:pPr>
        <w:autoSpaceDE w:val="0"/>
        <w:autoSpaceDN w:val="0"/>
        <w:adjustRightInd w:val="0"/>
        <w:ind w:left="284"/>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2.1. niezgodną z przepisami ustawy czynność́ Zamawiającego, podjętą w postepowaniu o udzielenie zamówienia, w tym na projektowane postanowienie umowy; </w:t>
      </w:r>
    </w:p>
    <w:p w14:paraId="3B9D41D3" w14:textId="77777777" w:rsidR="00D21DFC" w:rsidRPr="001735B6" w:rsidRDefault="00D21DFC" w:rsidP="00746C2A">
      <w:pPr>
        <w:autoSpaceDE w:val="0"/>
        <w:autoSpaceDN w:val="0"/>
        <w:adjustRightInd w:val="0"/>
        <w:ind w:left="284"/>
        <w:jc w:val="both"/>
        <w:rPr>
          <w:rFonts w:ascii="Tahoma" w:eastAsia="Times New Roman" w:hAnsi="Tahoma" w:cs="Tahoma"/>
          <w:color w:val="000000"/>
          <w:sz w:val="24"/>
          <w:szCs w:val="24"/>
        </w:rPr>
      </w:pPr>
    </w:p>
    <w:p w14:paraId="1AF2FCC5" w14:textId="77777777" w:rsidR="00D21DFC" w:rsidRPr="001735B6" w:rsidRDefault="00D21DFC" w:rsidP="00746C2A">
      <w:pPr>
        <w:autoSpaceDE w:val="0"/>
        <w:autoSpaceDN w:val="0"/>
        <w:adjustRightInd w:val="0"/>
        <w:ind w:left="284"/>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2.2. zaniechanie czynności w postepowaniu o udzielenie zamówienia, do której Zamawiający był obowiązany na podstawie ustawy. </w:t>
      </w:r>
    </w:p>
    <w:p w14:paraId="76D7BF1F"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4DCBF2E2"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3. Odwołanie wnosi się do Prezesa Krajowej Izby Odwoławczej w formie pisemnej albo w formie elektronicznej albo w postaci elektronicznej opatrzone podpisem zaufanym. </w:t>
      </w:r>
    </w:p>
    <w:p w14:paraId="2431B43A"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21DBCCAB"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4. Na orzeczenie Krajowej Izby Odwoławczej oraz postanowienie Prezesa Krajowej Izby Odwoławczej, o którym mowa w art. 519 ust. 1 </w:t>
      </w:r>
      <w:proofErr w:type="spellStart"/>
      <w:r w:rsidRPr="001735B6">
        <w:rPr>
          <w:rFonts w:ascii="Tahoma" w:eastAsia="Times New Roman" w:hAnsi="Tahoma" w:cs="Tahoma"/>
          <w:color w:val="000000"/>
          <w:sz w:val="24"/>
          <w:szCs w:val="24"/>
        </w:rPr>
        <w:t>pzp</w:t>
      </w:r>
      <w:proofErr w:type="spellEnd"/>
      <w:r w:rsidRPr="001735B6">
        <w:rPr>
          <w:rFonts w:ascii="Tahoma" w:eastAsia="Times New Roman" w:hAnsi="Tahoma" w:cs="Tahoma"/>
          <w:color w:val="000000"/>
          <w:sz w:val="24"/>
          <w:szCs w:val="24"/>
        </w:rPr>
        <w:t xml:space="preserve">, stronom oraz uczestnikom postepowania odwoławczego przysługuje skarga do sądu. Skargę̨ wnosi się̨ do Sądu Okręgowego w Warszawie za pośrednictwem Prezesa Krajowej Izby Odwoławczej. </w:t>
      </w:r>
    </w:p>
    <w:p w14:paraId="08478D6C"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3C091EC8" w14:textId="77777777" w:rsidR="00D21DFC" w:rsidRPr="001735B6" w:rsidRDefault="00D21DFC"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5. Szczegółowe informacje dotyczące środków ochrony prawnej określone są w Dziale IX „Środki ochrony prawnej” </w:t>
      </w:r>
      <w:proofErr w:type="spellStart"/>
      <w:r w:rsidRPr="001735B6">
        <w:rPr>
          <w:rFonts w:ascii="Tahoma" w:eastAsia="Times New Roman" w:hAnsi="Tahoma" w:cs="Tahoma"/>
          <w:color w:val="000000"/>
          <w:sz w:val="24"/>
          <w:szCs w:val="24"/>
        </w:rPr>
        <w:t>pzp</w:t>
      </w:r>
      <w:proofErr w:type="spellEnd"/>
      <w:r w:rsidRPr="001735B6">
        <w:rPr>
          <w:rFonts w:ascii="Tahoma" w:eastAsia="Times New Roman" w:hAnsi="Tahoma" w:cs="Tahoma"/>
          <w:color w:val="000000"/>
          <w:sz w:val="24"/>
          <w:szCs w:val="24"/>
        </w:rPr>
        <w:t xml:space="preserve">. </w:t>
      </w:r>
    </w:p>
    <w:p w14:paraId="063BCE79" w14:textId="77777777" w:rsidR="00D21DFC" w:rsidRPr="001735B6" w:rsidRDefault="00D21DFC" w:rsidP="00D21DFC">
      <w:pPr>
        <w:autoSpaceDE w:val="0"/>
        <w:autoSpaceDN w:val="0"/>
        <w:adjustRightInd w:val="0"/>
        <w:rPr>
          <w:rFonts w:ascii="Tahoma" w:hAnsi="Tahoma" w:cs="Tahoma"/>
        </w:rPr>
      </w:pPr>
    </w:p>
    <w:p w14:paraId="3F6CA66A" w14:textId="77777777" w:rsidR="00D21DFC" w:rsidRPr="001735B6" w:rsidRDefault="00D21DFC" w:rsidP="00D21DFC">
      <w:pPr>
        <w:autoSpaceDE w:val="0"/>
        <w:autoSpaceDN w:val="0"/>
        <w:adjustRightInd w:val="0"/>
        <w:jc w:val="both"/>
        <w:rPr>
          <w:rFonts w:ascii="Tahoma" w:eastAsia="Times New Roman" w:hAnsi="Tahoma" w:cs="Tahoma"/>
          <w:b/>
          <w:bCs/>
          <w:color w:val="000000"/>
          <w:sz w:val="24"/>
          <w:szCs w:val="24"/>
        </w:rPr>
      </w:pPr>
      <w:r w:rsidRPr="001735B6">
        <w:rPr>
          <w:rFonts w:ascii="Tahoma" w:eastAsia="Times New Roman" w:hAnsi="Tahoma" w:cs="Tahoma"/>
          <w:b/>
          <w:bCs/>
          <w:color w:val="000000"/>
          <w:sz w:val="24"/>
          <w:szCs w:val="24"/>
        </w:rPr>
        <w:t>19. Informację o warunkach udziału w postępowaniu o udzielenie zamówienia.</w:t>
      </w:r>
    </w:p>
    <w:p w14:paraId="0DB96732" w14:textId="1CB8A64F" w:rsidR="00D71CCB" w:rsidRPr="001735B6" w:rsidRDefault="00D71CCB" w:rsidP="000E3F68">
      <w:pPr>
        <w:autoSpaceDE w:val="0"/>
        <w:autoSpaceDN w:val="0"/>
        <w:adjustRightInd w:val="0"/>
        <w:jc w:val="both"/>
        <w:rPr>
          <w:rFonts w:ascii="Tahoma" w:eastAsia="Times New Roman" w:hAnsi="Tahoma" w:cs="Tahoma"/>
          <w:b/>
          <w:bCs/>
          <w:color w:val="000000"/>
          <w:sz w:val="24"/>
          <w:szCs w:val="24"/>
        </w:rPr>
      </w:pPr>
    </w:p>
    <w:p w14:paraId="1AF66F93" w14:textId="4F2E9F8D" w:rsidR="00563403" w:rsidRPr="001735B6" w:rsidRDefault="00E37666" w:rsidP="00563403">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Zamawiający nie stawia warunków udziału w postępowaniu.</w:t>
      </w:r>
    </w:p>
    <w:p w14:paraId="15B49666" w14:textId="77777777" w:rsidR="004D5E64" w:rsidRPr="001735B6" w:rsidRDefault="004D5E64" w:rsidP="000E3F68">
      <w:pPr>
        <w:autoSpaceDE w:val="0"/>
        <w:autoSpaceDN w:val="0"/>
        <w:adjustRightInd w:val="0"/>
        <w:jc w:val="both"/>
        <w:rPr>
          <w:rFonts w:ascii="Tahoma" w:eastAsia="Times New Roman" w:hAnsi="Tahoma" w:cs="Tahoma"/>
          <w:b/>
          <w:bCs/>
          <w:color w:val="000000"/>
          <w:sz w:val="24"/>
          <w:szCs w:val="24"/>
          <w:highlight w:val="yellow"/>
        </w:rPr>
      </w:pPr>
    </w:p>
    <w:p w14:paraId="131B635B" w14:textId="77777777" w:rsidR="00D21DFC" w:rsidRPr="001735B6" w:rsidRDefault="00D21DFC" w:rsidP="00D21DFC">
      <w:pPr>
        <w:autoSpaceDE w:val="0"/>
        <w:autoSpaceDN w:val="0"/>
        <w:adjustRightInd w:val="0"/>
        <w:jc w:val="both"/>
        <w:rPr>
          <w:rFonts w:ascii="Tahoma" w:eastAsia="Times New Roman" w:hAnsi="Tahoma" w:cs="Tahoma"/>
          <w:b/>
          <w:bCs/>
          <w:color w:val="000000"/>
          <w:sz w:val="24"/>
          <w:szCs w:val="24"/>
        </w:rPr>
      </w:pPr>
      <w:r w:rsidRPr="001735B6">
        <w:rPr>
          <w:rFonts w:ascii="Tahoma" w:eastAsia="Times New Roman" w:hAnsi="Tahoma" w:cs="Tahoma"/>
          <w:b/>
          <w:bCs/>
          <w:color w:val="000000"/>
          <w:sz w:val="24"/>
          <w:szCs w:val="24"/>
        </w:rPr>
        <w:t>20. Wykaz podmiotowych środków dowodowych.</w:t>
      </w:r>
    </w:p>
    <w:p w14:paraId="1CBF4F2F" w14:textId="0A1EB9A0" w:rsidR="00D21DFC" w:rsidRPr="001735B6" w:rsidRDefault="00D21DFC" w:rsidP="00D21DFC">
      <w:pPr>
        <w:autoSpaceDE w:val="0"/>
        <w:autoSpaceDN w:val="0"/>
        <w:adjustRightInd w:val="0"/>
        <w:jc w:val="both"/>
        <w:rPr>
          <w:rFonts w:ascii="Tahoma" w:eastAsia="Times New Roman" w:hAnsi="Tahoma" w:cs="Tahoma"/>
          <w:color w:val="000000"/>
          <w:sz w:val="24"/>
          <w:szCs w:val="24"/>
        </w:rPr>
      </w:pPr>
    </w:p>
    <w:p w14:paraId="6733D469" w14:textId="639E67D6" w:rsidR="009200EE" w:rsidRPr="001735B6" w:rsidRDefault="00E37666" w:rsidP="00B03ACC">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1735B6">
        <w:rPr>
          <w:rFonts w:ascii="Tahoma" w:hAnsi="Tahoma" w:cs="Tahoma"/>
        </w:rPr>
        <w:t>Zamawiający nie będzie żądał podmiotowych środków dowodowych.</w:t>
      </w:r>
    </w:p>
    <w:p w14:paraId="4307C2CA" w14:textId="50181BCA" w:rsidR="00196509" w:rsidRPr="001735B6" w:rsidRDefault="00196509" w:rsidP="00B03ACC">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724D8F98" w14:textId="5A914F66" w:rsidR="00D21DFC" w:rsidRPr="001735B6" w:rsidRDefault="00D21DFC" w:rsidP="00D21DFC">
      <w:pPr>
        <w:autoSpaceDE w:val="0"/>
        <w:autoSpaceDN w:val="0"/>
        <w:adjustRightInd w:val="0"/>
        <w:jc w:val="both"/>
        <w:rPr>
          <w:rFonts w:ascii="Tahoma" w:eastAsia="Times New Roman" w:hAnsi="Tahoma" w:cs="Tahoma"/>
          <w:b/>
          <w:bCs/>
          <w:color w:val="000000"/>
          <w:sz w:val="24"/>
          <w:szCs w:val="24"/>
        </w:rPr>
      </w:pPr>
      <w:r w:rsidRPr="001735B6">
        <w:rPr>
          <w:rFonts w:ascii="Tahoma" w:eastAsia="Times New Roman" w:hAnsi="Tahoma" w:cs="Tahoma"/>
          <w:b/>
          <w:bCs/>
          <w:color w:val="000000"/>
          <w:sz w:val="24"/>
          <w:szCs w:val="24"/>
        </w:rPr>
        <w:t>21. Wymagania dotyczące wadium, jeżeli zamawiający przewiduje obowiązek wniesienia wadium.</w:t>
      </w:r>
    </w:p>
    <w:p w14:paraId="139FCF61" w14:textId="74E36F1D" w:rsidR="00A77D4E" w:rsidRPr="001735B6" w:rsidRDefault="00A77D4E" w:rsidP="004D5E64">
      <w:pPr>
        <w:autoSpaceDE w:val="0"/>
        <w:autoSpaceDN w:val="0"/>
        <w:adjustRightInd w:val="0"/>
        <w:jc w:val="both"/>
        <w:rPr>
          <w:rFonts w:ascii="Tahoma" w:eastAsia="Times New Roman" w:hAnsi="Tahoma" w:cs="Tahoma"/>
          <w:b/>
          <w:bCs/>
          <w:color w:val="000000"/>
          <w:sz w:val="24"/>
          <w:szCs w:val="24"/>
        </w:rPr>
      </w:pPr>
    </w:p>
    <w:p w14:paraId="248AAC09" w14:textId="2C3B7B90" w:rsidR="00D21DFC" w:rsidRPr="001735B6" w:rsidRDefault="00B03ACC" w:rsidP="00D21DFC">
      <w:pPr>
        <w:autoSpaceDE w:val="0"/>
        <w:autoSpaceDN w:val="0"/>
        <w:adjustRightInd w:val="0"/>
        <w:jc w:val="both"/>
        <w:rPr>
          <w:rFonts w:ascii="Tahoma" w:eastAsia="Times New Roman" w:hAnsi="Tahoma" w:cs="Tahoma"/>
          <w:bCs/>
          <w:color w:val="000000"/>
          <w:sz w:val="24"/>
          <w:szCs w:val="24"/>
        </w:rPr>
      </w:pPr>
      <w:r w:rsidRPr="001735B6">
        <w:rPr>
          <w:rFonts w:ascii="Tahoma" w:eastAsia="Times New Roman" w:hAnsi="Tahoma" w:cs="Tahoma"/>
          <w:bCs/>
          <w:color w:val="000000"/>
          <w:sz w:val="24"/>
          <w:szCs w:val="24"/>
        </w:rPr>
        <w:t>Zamawiający nie wymaga wniesienia wadium.</w:t>
      </w:r>
    </w:p>
    <w:p w14:paraId="325E0684" w14:textId="77777777" w:rsidR="00B03ACC" w:rsidRPr="001735B6" w:rsidRDefault="00B03ACC" w:rsidP="00D21DFC">
      <w:pPr>
        <w:autoSpaceDE w:val="0"/>
        <w:autoSpaceDN w:val="0"/>
        <w:adjustRightInd w:val="0"/>
        <w:jc w:val="both"/>
        <w:rPr>
          <w:rFonts w:ascii="Tahoma" w:eastAsia="Times New Roman" w:hAnsi="Tahoma" w:cs="Tahoma"/>
          <w:b/>
          <w:bCs/>
          <w:color w:val="000000"/>
          <w:sz w:val="24"/>
          <w:szCs w:val="24"/>
        </w:rPr>
      </w:pPr>
    </w:p>
    <w:p w14:paraId="76F6ABCF" w14:textId="77777777" w:rsidR="00D21DFC" w:rsidRPr="001735B6" w:rsidRDefault="00D21DFC" w:rsidP="00D21DFC">
      <w:pPr>
        <w:autoSpaceDE w:val="0"/>
        <w:autoSpaceDN w:val="0"/>
        <w:adjustRightInd w:val="0"/>
        <w:jc w:val="both"/>
        <w:rPr>
          <w:rFonts w:ascii="Tahoma" w:eastAsia="Times New Roman" w:hAnsi="Tahoma" w:cs="Tahoma"/>
          <w:b/>
          <w:bCs/>
          <w:color w:val="000000"/>
          <w:sz w:val="24"/>
          <w:szCs w:val="24"/>
        </w:rPr>
      </w:pPr>
      <w:r w:rsidRPr="001735B6">
        <w:rPr>
          <w:rFonts w:ascii="Tahoma" w:eastAsia="Times New Roman" w:hAnsi="Tahoma" w:cs="Tahoma"/>
          <w:b/>
          <w:bCs/>
          <w:color w:val="000000"/>
          <w:sz w:val="24"/>
          <w:szCs w:val="24"/>
        </w:rPr>
        <w:t xml:space="preserve">22. Informacje dotyczące zabezpieczenia należytego wykonania umowy, jeżeli zamawiający przewiduje obowiązek jego wniesienia. </w:t>
      </w:r>
    </w:p>
    <w:p w14:paraId="334E0391" w14:textId="77777777" w:rsidR="00EC1C24" w:rsidRPr="001735B6" w:rsidRDefault="00EC1C24" w:rsidP="00D21DFC">
      <w:pPr>
        <w:autoSpaceDE w:val="0"/>
        <w:autoSpaceDN w:val="0"/>
        <w:adjustRightInd w:val="0"/>
        <w:jc w:val="both"/>
        <w:rPr>
          <w:rFonts w:ascii="Tahoma" w:hAnsi="Tahoma" w:cs="Tahoma"/>
          <w:color w:val="000000" w:themeColor="text1"/>
          <w:sz w:val="24"/>
          <w:szCs w:val="24"/>
          <w:u w:val="single"/>
        </w:rPr>
      </w:pPr>
    </w:p>
    <w:p w14:paraId="2A4F4D24" w14:textId="2DA82E4A" w:rsidR="0038096F" w:rsidRPr="001735B6" w:rsidRDefault="0038096F" w:rsidP="00E37666">
      <w:pPr>
        <w:jc w:val="both"/>
        <w:rPr>
          <w:rFonts w:ascii="Tahoma" w:hAnsi="Tahoma" w:cs="Tahoma"/>
          <w:color w:val="000000" w:themeColor="text1"/>
          <w:sz w:val="24"/>
          <w:szCs w:val="24"/>
        </w:rPr>
      </w:pPr>
      <w:r w:rsidRPr="001735B6">
        <w:rPr>
          <w:rFonts w:ascii="Tahoma" w:hAnsi="Tahoma" w:cs="Tahoma"/>
          <w:color w:val="000000" w:themeColor="text1"/>
          <w:sz w:val="24"/>
          <w:szCs w:val="24"/>
        </w:rPr>
        <w:t xml:space="preserve">Zamawiający </w:t>
      </w:r>
      <w:r w:rsidR="00E37666" w:rsidRPr="001735B6">
        <w:rPr>
          <w:rFonts w:ascii="Tahoma" w:hAnsi="Tahoma" w:cs="Tahoma"/>
          <w:color w:val="000000" w:themeColor="text1"/>
          <w:sz w:val="24"/>
          <w:szCs w:val="24"/>
        </w:rPr>
        <w:t xml:space="preserve">nie </w:t>
      </w:r>
      <w:r w:rsidRPr="001735B6">
        <w:rPr>
          <w:rFonts w:ascii="Tahoma" w:hAnsi="Tahoma" w:cs="Tahoma"/>
          <w:color w:val="000000" w:themeColor="text1"/>
          <w:sz w:val="24"/>
          <w:szCs w:val="24"/>
        </w:rPr>
        <w:t xml:space="preserve">wymaga wniesienia zabezpieczenia </w:t>
      </w:r>
      <w:r w:rsidR="00E37666" w:rsidRPr="001735B6">
        <w:rPr>
          <w:rFonts w:ascii="Tahoma" w:hAnsi="Tahoma" w:cs="Tahoma"/>
          <w:color w:val="000000" w:themeColor="text1"/>
          <w:sz w:val="24"/>
          <w:szCs w:val="24"/>
        </w:rPr>
        <w:t>należytego wykonania umowy.</w:t>
      </w:r>
    </w:p>
    <w:p w14:paraId="3F4F1FA4" w14:textId="77777777" w:rsidR="0038096F" w:rsidRPr="001735B6" w:rsidRDefault="0038096F" w:rsidP="0038096F">
      <w:pPr>
        <w:pStyle w:val="Akapitzlist"/>
        <w:ind w:left="284"/>
        <w:contextualSpacing w:val="0"/>
        <w:jc w:val="both"/>
        <w:rPr>
          <w:rFonts w:ascii="Tahoma" w:hAnsi="Tahoma" w:cs="Tahoma"/>
          <w:color w:val="000000" w:themeColor="text1"/>
          <w:sz w:val="24"/>
          <w:szCs w:val="24"/>
        </w:rPr>
      </w:pPr>
    </w:p>
    <w:p w14:paraId="7D247823" w14:textId="5ED912F6" w:rsidR="00DC006B" w:rsidRPr="001735B6" w:rsidRDefault="00DC006B" w:rsidP="00D21DFC">
      <w:pPr>
        <w:autoSpaceDE w:val="0"/>
        <w:autoSpaceDN w:val="0"/>
        <w:adjustRightInd w:val="0"/>
        <w:jc w:val="both"/>
        <w:rPr>
          <w:rFonts w:ascii="Tahoma" w:eastAsia="Times New Roman" w:hAnsi="Tahoma" w:cs="Tahoma"/>
          <w:b/>
          <w:bCs/>
          <w:color w:val="000000"/>
          <w:sz w:val="24"/>
          <w:szCs w:val="24"/>
        </w:rPr>
      </w:pPr>
      <w:r w:rsidRPr="001735B6">
        <w:rPr>
          <w:rFonts w:ascii="Tahoma" w:eastAsia="Times New Roman" w:hAnsi="Tahoma" w:cs="Tahoma"/>
          <w:b/>
          <w:bCs/>
          <w:color w:val="000000"/>
          <w:sz w:val="24"/>
          <w:szCs w:val="24"/>
        </w:rPr>
        <w:t>23. 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48B941F5" w14:textId="3994779C" w:rsidR="00DC006B" w:rsidRPr="001735B6" w:rsidRDefault="00DC006B" w:rsidP="00D21DFC">
      <w:pPr>
        <w:autoSpaceDE w:val="0"/>
        <w:autoSpaceDN w:val="0"/>
        <w:adjustRightInd w:val="0"/>
        <w:jc w:val="both"/>
        <w:rPr>
          <w:rFonts w:ascii="Tahoma" w:eastAsia="Times New Roman" w:hAnsi="Tahoma" w:cs="Tahoma"/>
          <w:b/>
          <w:bCs/>
          <w:color w:val="000000"/>
          <w:sz w:val="24"/>
          <w:szCs w:val="24"/>
        </w:rPr>
      </w:pPr>
    </w:p>
    <w:p w14:paraId="278734CF" w14:textId="272F792F" w:rsidR="00BC0F29" w:rsidRPr="001735B6" w:rsidRDefault="00BC0F29"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Zamawiający </w:t>
      </w:r>
      <w:r w:rsidR="00244F9E" w:rsidRPr="001735B6">
        <w:rPr>
          <w:rFonts w:ascii="Tahoma" w:eastAsia="Times New Roman" w:hAnsi="Tahoma" w:cs="Tahoma"/>
          <w:color w:val="000000"/>
          <w:sz w:val="24"/>
          <w:szCs w:val="24"/>
        </w:rPr>
        <w:t xml:space="preserve">nie </w:t>
      </w:r>
      <w:r w:rsidRPr="001735B6">
        <w:rPr>
          <w:rFonts w:ascii="Tahoma" w:eastAsia="Times New Roman" w:hAnsi="Tahoma" w:cs="Tahoma"/>
          <w:color w:val="000000"/>
          <w:sz w:val="24"/>
          <w:szCs w:val="24"/>
        </w:rPr>
        <w:t xml:space="preserve">wymaga złożenia oferty po odbyciu przez </w:t>
      </w:r>
      <w:r w:rsidR="006F6C96" w:rsidRPr="001735B6">
        <w:rPr>
          <w:rFonts w:ascii="Tahoma" w:eastAsia="Times New Roman" w:hAnsi="Tahoma" w:cs="Tahoma"/>
          <w:color w:val="000000"/>
          <w:sz w:val="24"/>
          <w:szCs w:val="24"/>
        </w:rPr>
        <w:t>W</w:t>
      </w:r>
      <w:r w:rsidRPr="001735B6">
        <w:rPr>
          <w:rFonts w:ascii="Tahoma" w:eastAsia="Times New Roman" w:hAnsi="Tahoma" w:cs="Tahoma"/>
          <w:color w:val="000000"/>
          <w:sz w:val="24"/>
          <w:szCs w:val="24"/>
        </w:rPr>
        <w:t>ykonawcę wizji lokalnej.</w:t>
      </w:r>
    </w:p>
    <w:p w14:paraId="12A4263A" w14:textId="7C9A9AA7" w:rsidR="009A1A6A" w:rsidRPr="001735B6" w:rsidRDefault="00BC0F29" w:rsidP="00244F9E">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 </w:t>
      </w:r>
    </w:p>
    <w:p w14:paraId="77F955A1" w14:textId="6D4DCEF5" w:rsidR="007F7CE2" w:rsidRPr="001735B6" w:rsidRDefault="00DC006B" w:rsidP="007F7CE2">
      <w:pPr>
        <w:autoSpaceDE w:val="0"/>
        <w:autoSpaceDN w:val="0"/>
        <w:adjustRightInd w:val="0"/>
        <w:jc w:val="both"/>
        <w:rPr>
          <w:rFonts w:ascii="Tahoma" w:eastAsia="Times New Roman" w:hAnsi="Tahoma" w:cs="Tahoma"/>
          <w:b/>
          <w:bCs/>
          <w:color w:val="000000"/>
          <w:sz w:val="24"/>
          <w:szCs w:val="24"/>
        </w:rPr>
      </w:pPr>
      <w:r w:rsidRPr="001735B6">
        <w:rPr>
          <w:rFonts w:ascii="Tahoma" w:eastAsia="Times New Roman" w:hAnsi="Tahoma" w:cs="Tahoma"/>
          <w:b/>
          <w:bCs/>
          <w:color w:val="000000"/>
          <w:sz w:val="24"/>
          <w:szCs w:val="24"/>
        </w:rPr>
        <w:t>24</w:t>
      </w:r>
      <w:r w:rsidR="007F7CE2" w:rsidRPr="001735B6">
        <w:rPr>
          <w:rFonts w:ascii="Tahoma" w:eastAsia="Times New Roman" w:hAnsi="Tahoma" w:cs="Tahoma"/>
          <w:b/>
          <w:bCs/>
          <w:color w:val="000000"/>
          <w:sz w:val="24"/>
          <w:szCs w:val="24"/>
        </w:rPr>
        <w:t xml:space="preserve">. </w:t>
      </w:r>
      <w:r w:rsidR="00360E11" w:rsidRPr="001735B6">
        <w:rPr>
          <w:rFonts w:ascii="Tahoma" w:eastAsia="Times New Roman" w:hAnsi="Tahoma" w:cs="Tahoma"/>
          <w:b/>
          <w:bCs/>
          <w:color w:val="000000"/>
          <w:sz w:val="24"/>
          <w:szCs w:val="24"/>
        </w:rPr>
        <w:t>Informacje dodatkowe.</w:t>
      </w:r>
    </w:p>
    <w:p w14:paraId="085318D9" w14:textId="76ECE12B" w:rsidR="007F7CE2" w:rsidRPr="001735B6" w:rsidRDefault="007F7CE2" w:rsidP="007F7CE2">
      <w:pPr>
        <w:autoSpaceDE w:val="0"/>
        <w:autoSpaceDN w:val="0"/>
        <w:adjustRightInd w:val="0"/>
        <w:jc w:val="both"/>
        <w:rPr>
          <w:rFonts w:ascii="Tahoma" w:eastAsia="Times New Roman" w:hAnsi="Tahoma" w:cs="Tahoma"/>
          <w:b/>
          <w:bCs/>
          <w:color w:val="000000"/>
          <w:sz w:val="24"/>
          <w:szCs w:val="24"/>
        </w:rPr>
      </w:pPr>
    </w:p>
    <w:p w14:paraId="7887327E" w14:textId="630EB04F" w:rsidR="007F7CE2" w:rsidRPr="001735B6" w:rsidRDefault="00360E11" w:rsidP="00360E11">
      <w:pPr>
        <w:autoSpaceDE w:val="0"/>
        <w:autoSpaceDN w:val="0"/>
        <w:adjustRightInd w:val="0"/>
        <w:jc w:val="both"/>
        <w:rPr>
          <w:rFonts w:ascii="Tahoma" w:eastAsia="Times New Roman" w:hAnsi="Tahoma" w:cs="Tahoma"/>
          <w:bCs/>
          <w:color w:val="000000"/>
          <w:sz w:val="24"/>
          <w:szCs w:val="24"/>
        </w:rPr>
      </w:pPr>
      <w:r w:rsidRPr="001735B6">
        <w:rPr>
          <w:rFonts w:ascii="Tahoma" w:eastAsia="Times New Roman" w:hAnsi="Tahoma" w:cs="Tahoma"/>
          <w:bCs/>
          <w:color w:val="000000"/>
          <w:sz w:val="24"/>
          <w:szCs w:val="24"/>
        </w:rPr>
        <w:t xml:space="preserve">1. </w:t>
      </w:r>
      <w:r w:rsidR="004957B3" w:rsidRPr="001735B6">
        <w:rPr>
          <w:rFonts w:ascii="Tahoma" w:eastAsia="Times New Roman" w:hAnsi="Tahoma" w:cs="Tahoma"/>
          <w:bCs/>
          <w:color w:val="000000"/>
          <w:sz w:val="24"/>
          <w:szCs w:val="24"/>
        </w:rPr>
        <w:t>Zamawiający nie dopuszcza składania ofert wariantowych.</w:t>
      </w:r>
    </w:p>
    <w:p w14:paraId="625272BC" w14:textId="65134561" w:rsidR="00E324BA" w:rsidRPr="001735B6" w:rsidRDefault="00E324BA" w:rsidP="00E324BA">
      <w:pPr>
        <w:autoSpaceDE w:val="0"/>
        <w:autoSpaceDN w:val="0"/>
        <w:adjustRightInd w:val="0"/>
        <w:jc w:val="both"/>
        <w:rPr>
          <w:rFonts w:ascii="Tahoma" w:eastAsia="Times New Roman" w:hAnsi="Tahoma" w:cs="Tahoma"/>
          <w:bCs/>
          <w:color w:val="000000"/>
          <w:sz w:val="24"/>
          <w:szCs w:val="24"/>
        </w:rPr>
      </w:pPr>
    </w:p>
    <w:p w14:paraId="00B9BEF0" w14:textId="083341BA" w:rsidR="00360E11" w:rsidRPr="001735B6" w:rsidRDefault="009B5C20" w:rsidP="00E324BA">
      <w:pPr>
        <w:autoSpaceDE w:val="0"/>
        <w:autoSpaceDN w:val="0"/>
        <w:adjustRightInd w:val="0"/>
        <w:jc w:val="both"/>
        <w:rPr>
          <w:rFonts w:ascii="Tahoma" w:eastAsia="Times New Roman" w:hAnsi="Tahoma" w:cs="Tahoma"/>
          <w:bCs/>
          <w:color w:val="000000"/>
          <w:sz w:val="24"/>
          <w:szCs w:val="24"/>
        </w:rPr>
      </w:pPr>
      <w:r w:rsidRPr="001735B6">
        <w:rPr>
          <w:rFonts w:ascii="Tahoma" w:eastAsia="Times New Roman" w:hAnsi="Tahoma" w:cs="Tahoma"/>
          <w:bCs/>
          <w:color w:val="000000"/>
          <w:sz w:val="24"/>
          <w:szCs w:val="24"/>
        </w:rPr>
        <w:lastRenderedPageBreak/>
        <w:t>2</w:t>
      </w:r>
      <w:r w:rsidR="00360E11" w:rsidRPr="001735B6">
        <w:rPr>
          <w:rFonts w:ascii="Tahoma" w:eastAsia="Times New Roman" w:hAnsi="Tahoma" w:cs="Tahoma"/>
          <w:bCs/>
          <w:color w:val="000000"/>
          <w:sz w:val="24"/>
          <w:szCs w:val="24"/>
        </w:rPr>
        <w:t>. Zamawiający nie przewiduje zwrotu kosztów udziału w postępowaniu.</w:t>
      </w:r>
    </w:p>
    <w:p w14:paraId="3D343B60" w14:textId="17D69B15" w:rsidR="00360E11" w:rsidRPr="001735B6" w:rsidRDefault="00360E11" w:rsidP="00E324BA">
      <w:pPr>
        <w:autoSpaceDE w:val="0"/>
        <w:autoSpaceDN w:val="0"/>
        <w:adjustRightInd w:val="0"/>
        <w:jc w:val="both"/>
        <w:rPr>
          <w:rFonts w:ascii="Tahoma" w:eastAsia="Times New Roman" w:hAnsi="Tahoma" w:cs="Tahoma"/>
          <w:bCs/>
          <w:color w:val="000000"/>
          <w:sz w:val="24"/>
          <w:szCs w:val="24"/>
        </w:rPr>
      </w:pPr>
    </w:p>
    <w:p w14:paraId="1F0839DD" w14:textId="444F143D" w:rsidR="00360E11" w:rsidRPr="001735B6" w:rsidRDefault="009B5C20" w:rsidP="00E324BA">
      <w:pPr>
        <w:autoSpaceDE w:val="0"/>
        <w:autoSpaceDN w:val="0"/>
        <w:adjustRightInd w:val="0"/>
        <w:jc w:val="both"/>
        <w:rPr>
          <w:rFonts w:ascii="Tahoma" w:eastAsia="Times New Roman" w:hAnsi="Tahoma" w:cs="Tahoma"/>
          <w:bCs/>
          <w:color w:val="000000"/>
          <w:sz w:val="24"/>
          <w:szCs w:val="24"/>
        </w:rPr>
      </w:pPr>
      <w:r w:rsidRPr="001735B6">
        <w:rPr>
          <w:rFonts w:ascii="Tahoma" w:eastAsia="Times New Roman" w:hAnsi="Tahoma" w:cs="Tahoma"/>
          <w:bCs/>
          <w:color w:val="000000"/>
          <w:sz w:val="24"/>
          <w:szCs w:val="24"/>
        </w:rPr>
        <w:t>3</w:t>
      </w:r>
      <w:r w:rsidR="00360E11" w:rsidRPr="001735B6">
        <w:rPr>
          <w:rFonts w:ascii="Tahoma" w:eastAsia="Times New Roman" w:hAnsi="Tahoma" w:cs="Tahoma"/>
          <w:bCs/>
          <w:color w:val="000000"/>
          <w:sz w:val="24"/>
          <w:szCs w:val="24"/>
        </w:rPr>
        <w:t xml:space="preserve">. </w:t>
      </w:r>
      <w:r w:rsidR="00F47541" w:rsidRPr="001735B6">
        <w:rPr>
          <w:rFonts w:ascii="Tahoma" w:eastAsia="Times New Roman" w:hAnsi="Tahoma" w:cs="Tahoma"/>
          <w:bCs/>
          <w:color w:val="000000"/>
          <w:sz w:val="24"/>
          <w:szCs w:val="24"/>
        </w:rPr>
        <w:t>Zamawiający nie przewiduje zawierania umowy ramowej.</w:t>
      </w:r>
    </w:p>
    <w:p w14:paraId="29F7BB66" w14:textId="1FDD0EAA" w:rsidR="00F47541" w:rsidRPr="001735B6" w:rsidRDefault="00F47541" w:rsidP="00E324BA">
      <w:pPr>
        <w:autoSpaceDE w:val="0"/>
        <w:autoSpaceDN w:val="0"/>
        <w:adjustRightInd w:val="0"/>
        <w:jc w:val="both"/>
        <w:rPr>
          <w:rFonts w:ascii="Tahoma" w:eastAsia="Times New Roman" w:hAnsi="Tahoma" w:cs="Tahoma"/>
          <w:bCs/>
          <w:color w:val="000000"/>
          <w:sz w:val="24"/>
          <w:szCs w:val="24"/>
        </w:rPr>
      </w:pPr>
    </w:p>
    <w:p w14:paraId="7E885972" w14:textId="266D821B" w:rsidR="00F47541" w:rsidRPr="001735B6" w:rsidRDefault="009B5C20" w:rsidP="00E324BA">
      <w:pPr>
        <w:autoSpaceDE w:val="0"/>
        <w:autoSpaceDN w:val="0"/>
        <w:adjustRightInd w:val="0"/>
        <w:jc w:val="both"/>
        <w:rPr>
          <w:rFonts w:ascii="Tahoma" w:eastAsia="Times New Roman" w:hAnsi="Tahoma" w:cs="Tahoma"/>
          <w:bCs/>
          <w:color w:val="000000"/>
          <w:sz w:val="24"/>
          <w:szCs w:val="24"/>
        </w:rPr>
      </w:pPr>
      <w:r w:rsidRPr="001735B6">
        <w:rPr>
          <w:rFonts w:ascii="Tahoma" w:eastAsia="Times New Roman" w:hAnsi="Tahoma" w:cs="Tahoma"/>
          <w:bCs/>
          <w:color w:val="000000"/>
          <w:sz w:val="24"/>
          <w:szCs w:val="24"/>
        </w:rPr>
        <w:t>4</w:t>
      </w:r>
      <w:r w:rsidR="00F47541" w:rsidRPr="001735B6">
        <w:rPr>
          <w:rFonts w:ascii="Tahoma" w:eastAsia="Times New Roman" w:hAnsi="Tahoma" w:cs="Tahoma"/>
          <w:bCs/>
          <w:color w:val="000000"/>
          <w:sz w:val="24"/>
          <w:szCs w:val="24"/>
        </w:rPr>
        <w:t>. Zamawiający nie przewiduje prowadzenia aukcji elektronicznej.</w:t>
      </w:r>
    </w:p>
    <w:p w14:paraId="1B8AE5DA" w14:textId="3AA08FAC" w:rsidR="00F82F95" w:rsidRPr="001735B6" w:rsidRDefault="00F82F95" w:rsidP="00E324BA">
      <w:pPr>
        <w:autoSpaceDE w:val="0"/>
        <w:autoSpaceDN w:val="0"/>
        <w:adjustRightInd w:val="0"/>
        <w:jc w:val="both"/>
        <w:rPr>
          <w:rFonts w:ascii="Tahoma" w:eastAsia="Times New Roman" w:hAnsi="Tahoma" w:cs="Tahoma"/>
          <w:bCs/>
          <w:color w:val="000000"/>
          <w:sz w:val="24"/>
          <w:szCs w:val="24"/>
        </w:rPr>
      </w:pPr>
    </w:p>
    <w:p w14:paraId="0F2AC902" w14:textId="77777777" w:rsidR="00F5326A" w:rsidRPr="001735B6" w:rsidRDefault="00F5326A" w:rsidP="00F5326A">
      <w:pPr>
        <w:autoSpaceDE w:val="0"/>
        <w:autoSpaceDN w:val="0"/>
        <w:adjustRightInd w:val="0"/>
        <w:jc w:val="both"/>
        <w:rPr>
          <w:rFonts w:ascii="Tahoma" w:eastAsia="Times New Roman" w:hAnsi="Tahoma" w:cs="Tahoma"/>
          <w:bCs/>
          <w:color w:val="000000"/>
          <w:sz w:val="24"/>
          <w:szCs w:val="24"/>
        </w:rPr>
      </w:pPr>
      <w:r w:rsidRPr="001735B6">
        <w:rPr>
          <w:rFonts w:ascii="Tahoma" w:eastAsia="Times New Roman" w:hAnsi="Tahoma" w:cs="Tahoma"/>
          <w:bCs/>
          <w:color w:val="000000"/>
          <w:sz w:val="24"/>
          <w:szCs w:val="24"/>
        </w:rPr>
        <w:t>5. Zamówienie nie zostało podzielone na części.</w:t>
      </w:r>
    </w:p>
    <w:p w14:paraId="1B5AC3DC" w14:textId="77777777" w:rsidR="00E37666" w:rsidRPr="001735B6" w:rsidRDefault="00E37666" w:rsidP="00E37666">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1735B6">
        <w:rPr>
          <w:rFonts w:ascii="Tahoma" w:hAnsi="Tahoma" w:cs="Tahoma"/>
        </w:rPr>
        <w:t>Zamawiane urządzenia stanowią funkcjonalnie i technologicznie spójny zestaw urządzeń oświetleniowych LED, przeznaczonych do wspólnej pracy w ramach jednego systemu scenicznego na Nowej Scenie.</w:t>
      </w:r>
    </w:p>
    <w:p w14:paraId="04189F53" w14:textId="0CDC1402" w:rsidR="00E37666" w:rsidRPr="001735B6" w:rsidRDefault="00E37666" w:rsidP="00E37666">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1735B6">
        <w:rPr>
          <w:rFonts w:ascii="Tahoma" w:hAnsi="Tahoma" w:cs="Tahoma"/>
        </w:rPr>
        <w:t>Zamawiane urządzenia muszą zapewniać jednorodne parametry fotometryczne, spójne odwzorowanie barw (CRI, CCT, RGBAL), kompatybilność protokołów sterowania (DMX, RDM, Art-Net, sACN, MA Net 2) oraz zgodność z istniejącą infrastrukturą Zamawiającego. Podział zamówienia na części mógłby doprowadzić do dostarczenia urządzeń o różnej charakterystyce pracy i odmiennej logice sterowania, co utrudniłoby ich wspólną eksploatację.</w:t>
      </w:r>
    </w:p>
    <w:p w14:paraId="3FA4E2CF" w14:textId="71F83DD5" w:rsidR="00E37666" w:rsidRPr="001735B6" w:rsidRDefault="00E37666" w:rsidP="00E37666">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1735B6">
        <w:rPr>
          <w:rFonts w:ascii="Tahoma" w:hAnsi="Tahoma" w:cs="Tahoma"/>
        </w:rPr>
        <w:t>Dodatkowo urządzenia te będą wykorzystywane w realizacjach teatralnych o wysokich wymaganiach artystycznych i technicznych, w tym w pracy repertuarowej. Zachowanie jednolitej temperatury barwowej, sposobu mieszania kolorów, emulacji źródeł halogenowych oraz reakcji dimmera ma kluczowe znaczenie dla jakości realizowanych widowisk. Podział zamówienia na zadania mógłby negatywnie wpłynąć na spójność wizualną oświetlenia sceny.</w:t>
      </w:r>
    </w:p>
    <w:p w14:paraId="339DE6C2" w14:textId="77777777" w:rsidR="00E37666" w:rsidRPr="001735B6" w:rsidRDefault="00E37666" w:rsidP="00E37666">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1735B6">
        <w:rPr>
          <w:rFonts w:ascii="Tahoma" w:hAnsi="Tahoma" w:cs="Tahoma"/>
        </w:rPr>
        <w:t>W opinii Zamawiającego brak podziału zamówienia na części umożliwia uzyskanie korzystniejszych warunków handlowych oraz optymalizację całkowitego kosztu realizacji zamówienia. Podział zamówienia mógłby skutkować wzrostem kosztów oraz zwiększeniem obciążeń organizacyjnych po stronie Zamawiającego (np. świadczenia gwarancyjne).</w:t>
      </w:r>
    </w:p>
    <w:p w14:paraId="4BAA65DC" w14:textId="77777777" w:rsidR="00E37666" w:rsidRPr="001735B6" w:rsidRDefault="00E37666" w:rsidP="00E37666">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1735B6">
        <w:rPr>
          <w:rFonts w:ascii="Tahoma" w:hAnsi="Tahoma" w:cs="Tahoma"/>
        </w:rPr>
        <w:t>Realizacja zamówienia jako jednego zadania jest rozwiązaniem najbardziej racjonalnym i zapewniającym prawidłowe wykonanie przedmiotu zamówienia.</w:t>
      </w:r>
    </w:p>
    <w:p w14:paraId="420F3683" w14:textId="77777777" w:rsidR="00E37666" w:rsidRPr="001735B6" w:rsidRDefault="00E37666" w:rsidP="00417EC1">
      <w:pPr>
        <w:autoSpaceDE w:val="0"/>
        <w:autoSpaceDN w:val="0"/>
        <w:adjustRightInd w:val="0"/>
        <w:jc w:val="both"/>
        <w:rPr>
          <w:rFonts w:ascii="Tahoma" w:eastAsia="Times New Roman" w:hAnsi="Tahoma" w:cs="Tahoma"/>
          <w:color w:val="000000"/>
          <w:sz w:val="24"/>
          <w:szCs w:val="24"/>
        </w:rPr>
      </w:pPr>
    </w:p>
    <w:p w14:paraId="2CA049C2" w14:textId="14F62B65" w:rsidR="00417EC1" w:rsidRPr="001735B6" w:rsidRDefault="00043DB3" w:rsidP="00417EC1">
      <w:pPr>
        <w:autoSpaceDE w:val="0"/>
        <w:autoSpaceDN w:val="0"/>
        <w:adjustRightInd w:val="0"/>
        <w:jc w:val="both"/>
        <w:rPr>
          <w:rFonts w:ascii="Tahoma" w:eastAsia="Times New Roman" w:hAnsi="Tahoma" w:cs="Tahoma"/>
          <w:bCs/>
          <w:color w:val="000000"/>
          <w:sz w:val="24"/>
          <w:szCs w:val="24"/>
        </w:rPr>
      </w:pPr>
      <w:r w:rsidRPr="001735B6">
        <w:rPr>
          <w:rFonts w:ascii="Tahoma" w:eastAsia="Times New Roman" w:hAnsi="Tahoma" w:cs="Tahoma"/>
          <w:color w:val="000000"/>
          <w:sz w:val="24"/>
          <w:szCs w:val="24"/>
        </w:rPr>
        <w:t>6</w:t>
      </w:r>
      <w:r w:rsidR="00417EC1" w:rsidRPr="001735B6">
        <w:rPr>
          <w:rFonts w:ascii="Tahoma" w:eastAsia="Times New Roman" w:hAnsi="Tahoma" w:cs="Tahoma"/>
          <w:color w:val="000000"/>
          <w:sz w:val="24"/>
          <w:szCs w:val="24"/>
        </w:rPr>
        <w:t xml:space="preserve">. </w:t>
      </w:r>
      <w:r w:rsidR="00417EC1" w:rsidRPr="001735B6">
        <w:rPr>
          <w:rFonts w:ascii="Tahoma" w:eastAsia="Times New Roman" w:hAnsi="Tahoma" w:cs="Tahoma"/>
          <w:bCs/>
          <w:color w:val="000000"/>
          <w:sz w:val="24"/>
          <w:szCs w:val="24"/>
        </w:rPr>
        <w:t>Wykonawca powinien wskazać w ofercie część zamówienia, którą powierzy podwykonawcy oraz nazwę podwykonawcy, o ile podwykonawca jest znany na etapie składania ofert.</w:t>
      </w:r>
    </w:p>
    <w:p w14:paraId="0FCAAFE9" w14:textId="77777777" w:rsidR="00417EC1" w:rsidRPr="001735B6" w:rsidRDefault="00417EC1" w:rsidP="00D21DFC">
      <w:pPr>
        <w:autoSpaceDE w:val="0"/>
        <w:autoSpaceDN w:val="0"/>
        <w:adjustRightInd w:val="0"/>
        <w:jc w:val="both"/>
        <w:rPr>
          <w:rFonts w:ascii="Tahoma" w:eastAsia="Times New Roman" w:hAnsi="Tahoma" w:cs="Tahoma"/>
          <w:color w:val="000000"/>
          <w:sz w:val="24"/>
          <w:szCs w:val="24"/>
        </w:rPr>
      </w:pPr>
    </w:p>
    <w:p w14:paraId="4452654D" w14:textId="12F99574" w:rsidR="00D978AE" w:rsidRDefault="00D978AE" w:rsidP="00D21DFC">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7. </w:t>
      </w:r>
      <w:r w:rsidR="00EF644B" w:rsidRPr="00EF644B">
        <w:rPr>
          <w:rFonts w:ascii="Tahoma" w:eastAsia="Times New Roman" w:hAnsi="Tahoma" w:cs="Tahoma"/>
          <w:color w:val="000000"/>
          <w:sz w:val="24"/>
          <w:szCs w:val="24"/>
        </w:rPr>
        <w:t>Ze względu na dominujący charakter dostawy, Zamawiający nie wymaga, aby zamówienie wykonali pracownicy wykonawcy zatrudnieni na umowę o pracę. Dostawa zostanie wykonana jednorazowo.</w:t>
      </w:r>
    </w:p>
    <w:p w14:paraId="4057FADF" w14:textId="77777777" w:rsidR="00EF644B" w:rsidRPr="001735B6" w:rsidRDefault="00EF644B" w:rsidP="00D21DFC">
      <w:pPr>
        <w:autoSpaceDE w:val="0"/>
        <w:autoSpaceDN w:val="0"/>
        <w:adjustRightInd w:val="0"/>
        <w:jc w:val="both"/>
        <w:rPr>
          <w:rFonts w:ascii="Tahoma" w:eastAsia="Times New Roman" w:hAnsi="Tahoma" w:cs="Tahoma"/>
          <w:color w:val="000000"/>
          <w:sz w:val="24"/>
          <w:szCs w:val="24"/>
        </w:rPr>
      </w:pPr>
    </w:p>
    <w:p w14:paraId="1A9582D2" w14:textId="2AB4C1D7" w:rsidR="00D21DFC" w:rsidRPr="001735B6" w:rsidRDefault="00DC006B" w:rsidP="00D21DFC">
      <w:pPr>
        <w:autoSpaceDE w:val="0"/>
        <w:autoSpaceDN w:val="0"/>
        <w:adjustRightInd w:val="0"/>
        <w:jc w:val="both"/>
        <w:rPr>
          <w:rFonts w:ascii="Tahoma" w:eastAsia="Times New Roman" w:hAnsi="Tahoma" w:cs="Tahoma"/>
          <w:b/>
          <w:bCs/>
          <w:color w:val="000000"/>
          <w:sz w:val="24"/>
          <w:szCs w:val="24"/>
        </w:rPr>
      </w:pPr>
      <w:r w:rsidRPr="001735B6">
        <w:rPr>
          <w:rFonts w:ascii="Tahoma" w:eastAsia="Times New Roman" w:hAnsi="Tahoma" w:cs="Tahoma"/>
          <w:b/>
          <w:bCs/>
          <w:color w:val="000000"/>
          <w:sz w:val="24"/>
          <w:szCs w:val="24"/>
        </w:rPr>
        <w:t>25</w:t>
      </w:r>
      <w:r w:rsidR="00D21DFC" w:rsidRPr="001735B6">
        <w:rPr>
          <w:rFonts w:ascii="Tahoma" w:eastAsia="Times New Roman" w:hAnsi="Tahoma" w:cs="Tahoma"/>
          <w:b/>
          <w:bCs/>
          <w:color w:val="000000"/>
          <w:sz w:val="24"/>
          <w:szCs w:val="24"/>
        </w:rPr>
        <w:t>. Załączniki do SWZ.</w:t>
      </w:r>
    </w:p>
    <w:p w14:paraId="74C87E0A" w14:textId="77777777" w:rsidR="00D21DFC" w:rsidRPr="001735B6" w:rsidRDefault="00D21DFC" w:rsidP="00D21DFC">
      <w:pPr>
        <w:autoSpaceDE w:val="0"/>
        <w:autoSpaceDN w:val="0"/>
        <w:adjustRightInd w:val="0"/>
        <w:rPr>
          <w:rFonts w:ascii="Tahoma" w:eastAsia="Times New Roman" w:hAnsi="Tahoma" w:cs="Tahoma"/>
          <w:color w:val="000000"/>
          <w:sz w:val="24"/>
          <w:szCs w:val="24"/>
        </w:rPr>
      </w:pPr>
    </w:p>
    <w:p w14:paraId="4A9837F9" w14:textId="77777777" w:rsidR="00D21DFC" w:rsidRPr="001735B6" w:rsidRDefault="00D21DFC" w:rsidP="00D21DFC">
      <w:pPr>
        <w:autoSpaceDE w:val="0"/>
        <w:autoSpaceDN w:val="0"/>
        <w:adjustRightInd w:val="0"/>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Integralną częścią niniejszej SWZ stanowią następujące załączniki: </w:t>
      </w:r>
    </w:p>
    <w:p w14:paraId="4CA82C7D" w14:textId="77777777" w:rsidR="00D21DFC" w:rsidRPr="001735B6" w:rsidRDefault="00D21DFC" w:rsidP="00D21DFC">
      <w:pPr>
        <w:autoSpaceDE w:val="0"/>
        <w:autoSpaceDN w:val="0"/>
        <w:adjustRightInd w:val="0"/>
        <w:rPr>
          <w:rFonts w:ascii="Tahoma" w:eastAsia="Times New Roman" w:hAnsi="Tahoma" w:cs="Tahoma"/>
          <w:color w:val="000000"/>
          <w:sz w:val="24"/>
          <w:szCs w:val="24"/>
        </w:rPr>
      </w:pPr>
    </w:p>
    <w:p w14:paraId="43CC71A6" w14:textId="77777777" w:rsidR="007A2EA6" w:rsidRPr="001735B6" w:rsidRDefault="007A2EA6" w:rsidP="007A2EA6">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1) Projektowane postanowienia umowy w sprawie zamówienia publicznego, </w:t>
      </w:r>
    </w:p>
    <w:p w14:paraId="1530CA12" w14:textId="792F20B4" w:rsidR="007A2EA6" w:rsidRPr="001735B6" w:rsidRDefault="007A2EA6" w:rsidP="007A2EA6">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2) </w:t>
      </w:r>
      <w:r w:rsidR="00E37666" w:rsidRPr="001735B6">
        <w:rPr>
          <w:rFonts w:ascii="Tahoma" w:eastAsia="Times New Roman" w:hAnsi="Tahoma" w:cs="Tahoma"/>
          <w:color w:val="000000"/>
          <w:sz w:val="24"/>
          <w:szCs w:val="24"/>
        </w:rPr>
        <w:t>Wzór f</w:t>
      </w:r>
      <w:r w:rsidRPr="001735B6">
        <w:rPr>
          <w:rFonts w:ascii="Tahoma" w:eastAsia="Times New Roman" w:hAnsi="Tahoma" w:cs="Tahoma"/>
          <w:color w:val="000000"/>
          <w:sz w:val="24"/>
          <w:szCs w:val="24"/>
        </w:rPr>
        <w:t>ormularz</w:t>
      </w:r>
      <w:r w:rsidR="00E37666" w:rsidRPr="001735B6">
        <w:rPr>
          <w:rFonts w:ascii="Tahoma" w:eastAsia="Times New Roman" w:hAnsi="Tahoma" w:cs="Tahoma"/>
          <w:color w:val="000000"/>
          <w:sz w:val="24"/>
          <w:szCs w:val="24"/>
        </w:rPr>
        <w:t>a</w:t>
      </w:r>
      <w:r w:rsidRPr="001735B6">
        <w:rPr>
          <w:rFonts w:ascii="Tahoma" w:eastAsia="Times New Roman" w:hAnsi="Tahoma" w:cs="Tahoma"/>
          <w:color w:val="000000"/>
          <w:sz w:val="24"/>
          <w:szCs w:val="24"/>
        </w:rPr>
        <w:t xml:space="preserve"> </w:t>
      </w:r>
      <w:r w:rsidR="006E30D5" w:rsidRPr="001735B6">
        <w:rPr>
          <w:rFonts w:ascii="Tahoma" w:eastAsia="Times New Roman" w:hAnsi="Tahoma" w:cs="Tahoma"/>
          <w:color w:val="000000"/>
          <w:sz w:val="24"/>
          <w:szCs w:val="24"/>
        </w:rPr>
        <w:t>o</w:t>
      </w:r>
      <w:r w:rsidRPr="001735B6">
        <w:rPr>
          <w:rFonts w:ascii="Tahoma" w:eastAsia="Times New Roman" w:hAnsi="Tahoma" w:cs="Tahoma"/>
          <w:color w:val="000000"/>
          <w:sz w:val="24"/>
          <w:szCs w:val="24"/>
        </w:rPr>
        <w:t>fertow</w:t>
      </w:r>
      <w:r w:rsidR="00E37666" w:rsidRPr="001735B6">
        <w:rPr>
          <w:rFonts w:ascii="Tahoma" w:eastAsia="Times New Roman" w:hAnsi="Tahoma" w:cs="Tahoma"/>
          <w:color w:val="000000"/>
          <w:sz w:val="24"/>
          <w:szCs w:val="24"/>
        </w:rPr>
        <w:t>ego</w:t>
      </w:r>
      <w:r w:rsidRPr="001735B6">
        <w:rPr>
          <w:rFonts w:ascii="Tahoma" w:eastAsia="Times New Roman" w:hAnsi="Tahoma" w:cs="Tahoma"/>
          <w:color w:val="000000"/>
          <w:sz w:val="24"/>
          <w:szCs w:val="24"/>
        </w:rPr>
        <w:t>,</w:t>
      </w:r>
    </w:p>
    <w:p w14:paraId="0BC4C313" w14:textId="0A0D44BF" w:rsidR="007A2EA6" w:rsidRPr="001735B6" w:rsidRDefault="007A2EA6" w:rsidP="007A2EA6">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3) </w:t>
      </w:r>
      <w:bookmarkStart w:id="1" w:name="_Hlk89256881"/>
      <w:r w:rsidR="00084D5D" w:rsidRPr="001735B6">
        <w:rPr>
          <w:rFonts w:ascii="Tahoma" w:eastAsia="Times New Roman" w:hAnsi="Tahoma" w:cs="Tahoma"/>
          <w:color w:val="000000"/>
          <w:sz w:val="24"/>
          <w:szCs w:val="24"/>
        </w:rPr>
        <w:t>Wzór o</w:t>
      </w:r>
      <w:r w:rsidRPr="001735B6">
        <w:rPr>
          <w:rFonts w:ascii="Tahoma" w:eastAsia="Times New Roman" w:hAnsi="Tahoma" w:cs="Tahoma"/>
          <w:color w:val="000000"/>
          <w:sz w:val="24"/>
          <w:szCs w:val="24"/>
        </w:rPr>
        <w:t>świadczeni</w:t>
      </w:r>
      <w:r w:rsidR="00084D5D" w:rsidRPr="001735B6">
        <w:rPr>
          <w:rFonts w:ascii="Tahoma" w:eastAsia="Times New Roman" w:hAnsi="Tahoma" w:cs="Tahoma"/>
          <w:color w:val="000000"/>
          <w:sz w:val="24"/>
          <w:szCs w:val="24"/>
        </w:rPr>
        <w:t>a</w:t>
      </w:r>
      <w:r w:rsidRPr="001735B6">
        <w:rPr>
          <w:rFonts w:ascii="Tahoma" w:eastAsia="Times New Roman" w:hAnsi="Tahoma" w:cs="Tahoma"/>
          <w:color w:val="000000"/>
          <w:sz w:val="24"/>
          <w:szCs w:val="24"/>
        </w:rPr>
        <w:t xml:space="preserve"> o niepodleganiu wykluczeniu </w:t>
      </w:r>
      <w:r w:rsidR="00E37666" w:rsidRPr="001735B6">
        <w:rPr>
          <w:rFonts w:ascii="Tahoma" w:eastAsia="Times New Roman" w:hAnsi="Tahoma" w:cs="Tahoma"/>
          <w:color w:val="000000"/>
          <w:sz w:val="24"/>
          <w:szCs w:val="24"/>
        </w:rPr>
        <w:t xml:space="preserve">z </w:t>
      </w:r>
      <w:r w:rsidRPr="001735B6">
        <w:rPr>
          <w:rFonts w:ascii="Tahoma" w:eastAsia="Times New Roman" w:hAnsi="Tahoma" w:cs="Tahoma"/>
          <w:color w:val="000000"/>
          <w:sz w:val="24"/>
          <w:szCs w:val="24"/>
        </w:rPr>
        <w:t>postępowani</w:t>
      </w:r>
      <w:r w:rsidR="00E37666" w:rsidRPr="001735B6">
        <w:rPr>
          <w:rFonts w:ascii="Tahoma" w:eastAsia="Times New Roman" w:hAnsi="Tahoma" w:cs="Tahoma"/>
          <w:color w:val="000000"/>
          <w:sz w:val="24"/>
          <w:szCs w:val="24"/>
        </w:rPr>
        <w:t>a</w:t>
      </w:r>
      <w:r w:rsidRPr="001735B6">
        <w:rPr>
          <w:rFonts w:ascii="Tahoma" w:eastAsia="Times New Roman" w:hAnsi="Tahoma" w:cs="Tahoma"/>
          <w:color w:val="000000"/>
          <w:sz w:val="24"/>
          <w:szCs w:val="24"/>
        </w:rPr>
        <w:t>,</w:t>
      </w:r>
      <w:bookmarkEnd w:id="1"/>
    </w:p>
    <w:p w14:paraId="167C5BAA" w14:textId="77777777" w:rsidR="007A2EA6" w:rsidRPr="001735B6" w:rsidRDefault="007A2EA6" w:rsidP="007A2EA6">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 xml:space="preserve">4) </w:t>
      </w:r>
      <w:bookmarkStart w:id="2" w:name="_Hlk89088023"/>
      <w:r w:rsidRPr="001735B6">
        <w:rPr>
          <w:rFonts w:ascii="Tahoma" w:eastAsia="Times New Roman" w:hAnsi="Tahoma" w:cs="Tahoma"/>
          <w:color w:val="000000"/>
          <w:sz w:val="24"/>
          <w:szCs w:val="24"/>
        </w:rPr>
        <w:t>Klauzula informacyjna dotycząca przetwarzania danych osobowych,</w:t>
      </w:r>
    </w:p>
    <w:bookmarkEnd w:id="2"/>
    <w:p w14:paraId="5ECF3D62" w14:textId="4D619ACC" w:rsidR="00EF42D6" w:rsidRPr="001735B6" w:rsidRDefault="00E37666" w:rsidP="00EF42D6">
      <w:pPr>
        <w:autoSpaceDE w:val="0"/>
        <w:autoSpaceDN w:val="0"/>
        <w:adjustRightInd w:val="0"/>
        <w:jc w:val="both"/>
        <w:rPr>
          <w:rFonts w:ascii="Tahoma" w:eastAsia="Times New Roman" w:hAnsi="Tahoma" w:cs="Tahoma"/>
          <w:color w:val="000000"/>
          <w:sz w:val="24"/>
          <w:szCs w:val="24"/>
        </w:rPr>
      </w:pPr>
      <w:r w:rsidRPr="001735B6">
        <w:rPr>
          <w:rFonts w:ascii="Tahoma" w:eastAsia="Times New Roman" w:hAnsi="Tahoma" w:cs="Tahoma"/>
          <w:color w:val="000000"/>
          <w:sz w:val="24"/>
          <w:szCs w:val="24"/>
        </w:rPr>
        <w:t>5</w:t>
      </w:r>
      <w:r w:rsidR="00EF42D6" w:rsidRPr="001735B6">
        <w:rPr>
          <w:rFonts w:ascii="Tahoma" w:eastAsia="Times New Roman" w:hAnsi="Tahoma" w:cs="Tahoma"/>
          <w:color w:val="000000"/>
          <w:sz w:val="24"/>
          <w:szCs w:val="24"/>
        </w:rPr>
        <w:t>) Szczegółowy opis przedmiotu zamówienia</w:t>
      </w:r>
      <w:r w:rsidRPr="001735B6">
        <w:rPr>
          <w:rFonts w:ascii="Tahoma" w:eastAsia="Times New Roman" w:hAnsi="Tahoma" w:cs="Tahoma"/>
          <w:color w:val="000000"/>
          <w:sz w:val="24"/>
          <w:szCs w:val="24"/>
        </w:rPr>
        <w:t>.</w:t>
      </w:r>
    </w:p>
    <w:p w14:paraId="2CBBE0E0" w14:textId="77777777" w:rsidR="00EF42D6" w:rsidRPr="001735B6" w:rsidRDefault="00EF42D6">
      <w:pPr>
        <w:spacing w:after="160" w:line="259" w:lineRule="auto"/>
        <w:rPr>
          <w:rStyle w:val="Brak"/>
          <w:rFonts w:ascii="Tahoma" w:hAnsi="Tahoma" w:cs="Tahoma"/>
          <w:b/>
          <w:bCs/>
          <w:sz w:val="24"/>
          <w:szCs w:val="24"/>
          <w:highlight w:val="yellow"/>
        </w:rPr>
      </w:pPr>
    </w:p>
    <w:p w14:paraId="2CFE7E08" w14:textId="77777777" w:rsidR="00EF42D6" w:rsidRPr="001735B6" w:rsidRDefault="00EF42D6">
      <w:pPr>
        <w:spacing w:after="160" w:line="259" w:lineRule="auto"/>
        <w:rPr>
          <w:rFonts w:ascii="Tahoma" w:eastAsia="Times New Roman" w:hAnsi="Tahoma" w:cs="Tahoma"/>
          <w:b/>
          <w:bCs/>
          <w:color w:val="000000"/>
          <w:sz w:val="24"/>
          <w:szCs w:val="24"/>
        </w:rPr>
      </w:pPr>
      <w:r w:rsidRPr="001735B6">
        <w:rPr>
          <w:rFonts w:ascii="Tahoma" w:eastAsia="Times New Roman" w:hAnsi="Tahoma" w:cs="Tahoma"/>
          <w:b/>
          <w:bCs/>
          <w:color w:val="000000"/>
          <w:sz w:val="24"/>
          <w:szCs w:val="24"/>
        </w:rPr>
        <w:br w:type="page"/>
      </w:r>
    </w:p>
    <w:p w14:paraId="41FDEB32" w14:textId="21ED706B" w:rsidR="00F83659" w:rsidRDefault="00747E20" w:rsidP="00944771">
      <w:pPr>
        <w:spacing w:after="160" w:line="259" w:lineRule="auto"/>
        <w:jc w:val="both"/>
        <w:rPr>
          <w:rFonts w:ascii="Tahoma" w:eastAsia="Times New Roman" w:hAnsi="Tahoma" w:cs="Tahoma"/>
          <w:b/>
          <w:bCs/>
          <w:color w:val="000000"/>
          <w:sz w:val="24"/>
          <w:szCs w:val="24"/>
        </w:rPr>
      </w:pPr>
      <w:r w:rsidRPr="001735B6">
        <w:rPr>
          <w:rFonts w:ascii="Tahoma" w:eastAsia="Times New Roman" w:hAnsi="Tahoma" w:cs="Tahoma"/>
          <w:b/>
          <w:bCs/>
          <w:color w:val="000000"/>
          <w:sz w:val="24"/>
          <w:szCs w:val="24"/>
        </w:rPr>
        <w:lastRenderedPageBreak/>
        <w:t xml:space="preserve">Załącznik nr </w:t>
      </w:r>
      <w:r w:rsidR="006D2545" w:rsidRPr="001735B6">
        <w:rPr>
          <w:rFonts w:ascii="Tahoma" w:eastAsia="Times New Roman" w:hAnsi="Tahoma" w:cs="Tahoma"/>
          <w:b/>
          <w:bCs/>
          <w:color w:val="000000"/>
          <w:sz w:val="24"/>
          <w:szCs w:val="24"/>
        </w:rPr>
        <w:t>1</w:t>
      </w:r>
      <w:r w:rsidRPr="001735B6">
        <w:rPr>
          <w:rFonts w:ascii="Tahoma" w:eastAsia="Times New Roman" w:hAnsi="Tahoma" w:cs="Tahoma"/>
          <w:b/>
          <w:bCs/>
          <w:color w:val="000000"/>
          <w:sz w:val="24"/>
          <w:szCs w:val="24"/>
        </w:rPr>
        <w:t xml:space="preserve"> do SWZ</w:t>
      </w:r>
      <w:bookmarkStart w:id="3" w:name="_Hlk72752409"/>
      <w:r w:rsidR="00521DBD" w:rsidRPr="001735B6">
        <w:rPr>
          <w:rFonts w:ascii="Tahoma" w:eastAsia="Times New Roman" w:hAnsi="Tahoma" w:cs="Tahoma"/>
          <w:b/>
          <w:bCs/>
          <w:color w:val="000000"/>
          <w:sz w:val="24"/>
          <w:szCs w:val="24"/>
        </w:rPr>
        <w:t xml:space="preserve"> - </w:t>
      </w:r>
      <w:r w:rsidRPr="001735B6">
        <w:rPr>
          <w:rFonts w:ascii="Tahoma" w:eastAsia="Times New Roman" w:hAnsi="Tahoma" w:cs="Tahoma"/>
          <w:b/>
          <w:bCs/>
          <w:color w:val="000000"/>
          <w:sz w:val="24"/>
          <w:szCs w:val="24"/>
        </w:rPr>
        <w:t>Projektowane postanowienia umowy w sprawie zamówienia publicznego</w:t>
      </w:r>
      <w:bookmarkEnd w:id="3"/>
      <w:r w:rsidR="00207E3C" w:rsidRPr="001735B6">
        <w:rPr>
          <w:rFonts w:ascii="Tahoma" w:eastAsia="Times New Roman" w:hAnsi="Tahoma" w:cs="Tahoma"/>
          <w:b/>
          <w:bCs/>
          <w:color w:val="000000"/>
          <w:sz w:val="24"/>
          <w:szCs w:val="24"/>
        </w:rPr>
        <w:t>.</w:t>
      </w:r>
    </w:p>
    <w:p w14:paraId="0057AF1A" w14:textId="77777777" w:rsidR="00CB1238" w:rsidRDefault="00CB1238" w:rsidP="00944771">
      <w:pPr>
        <w:spacing w:after="160" w:line="259" w:lineRule="auto"/>
        <w:jc w:val="both"/>
        <w:rPr>
          <w:rFonts w:ascii="Tahoma" w:eastAsia="Times New Roman" w:hAnsi="Tahoma" w:cs="Tahoma"/>
          <w:b/>
          <w:bCs/>
          <w:color w:val="000000"/>
          <w:sz w:val="24"/>
          <w:szCs w:val="24"/>
        </w:rPr>
      </w:pPr>
    </w:p>
    <w:p w14:paraId="59BAAE48" w14:textId="77777777" w:rsidR="00CB1238" w:rsidRPr="00CB1238" w:rsidRDefault="00CB1238" w:rsidP="00CB1238">
      <w:pPr>
        <w:autoSpaceDE w:val="0"/>
        <w:jc w:val="center"/>
        <w:outlineLvl w:val="0"/>
        <w:rPr>
          <w:rFonts w:ascii="Tahoma" w:hAnsi="Tahoma" w:cs="Tahoma"/>
          <w:b/>
          <w:bCs/>
          <w:color w:val="000000" w:themeColor="text1"/>
          <w:sz w:val="22"/>
          <w:szCs w:val="22"/>
        </w:rPr>
      </w:pPr>
      <w:r w:rsidRPr="00CB1238">
        <w:rPr>
          <w:rFonts w:ascii="Tahoma" w:hAnsi="Tahoma" w:cs="Tahoma"/>
          <w:b/>
          <w:bCs/>
          <w:color w:val="000000" w:themeColor="text1"/>
          <w:sz w:val="22"/>
          <w:szCs w:val="22"/>
        </w:rPr>
        <w:t>UMOWA nr .......................................</w:t>
      </w:r>
    </w:p>
    <w:p w14:paraId="69BCDE7D" w14:textId="77777777" w:rsidR="00CB1238" w:rsidRPr="00CB1238" w:rsidRDefault="00CB1238" w:rsidP="00CB1238">
      <w:pPr>
        <w:autoSpaceDE w:val="0"/>
        <w:jc w:val="center"/>
        <w:rPr>
          <w:rFonts w:ascii="Tahoma" w:hAnsi="Tahoma" w:cs="Tahoma"/>
          <w:b/>
          <w:bCs/>
          <w:color w:val="000000" w:themeColor="text1"/>
          <w:sz w:val="22"/>
          <w:szCs w:val="22"/>
        </w:rPr>
      </w:pPr>
    </w:p>
    <w:p w14:paraId="0DB0558D" w14:textId="77777777" w:rsidR="00CB1238" w:rsidRPr="00CB1238" w:rsidRDefault="00CB1238" w:rsidP="00CB1238">
      <w:pPr>
        <w:autoSpaceDE w:val="0"/>
        <w:spacing w:line="360" w:lineRule="auto"/>
        <w:rPr>
          <w:rFonts w:ascii="Tahoma" w:hAnsi="Tahoma" w:cs="Tahoma"/>
          <w:color w:val="000000" w:themeColor="text1"/>
          <w:sz w:val="22"/>
          <w:szCs w:val="22"/>
        </w:rPr>
      </w:pPr>
      <w:r w:rsidRPr="00CB1238">
        <w:rPr>
          <w:rFonts w:ascii="Tahoma" w:hAnsi="Tahoma" w:cs="Tahoma"/>
          <w:color w:val="000000" w:themeColor="text1"/>
          <w:sz w:val="22"/>
          <w:szCs w:val="22"/>
        </w:rPr>
        <w:t>zawarta w dniu………………………… roku w Warszawie pomiędzy:</w:t>
      </w:r>
    </w:p>
    <w:p w14:paraId="40CECA87" w14:textId="77777777" w:rsidR="00CB1238" w:rsidRPr="00CB1238" w:rsidRDefault="00CB1238" w:rsidP="00CB1238">
      <w:pPr>
        <w:autoSpaceDE w:val="0"/>
        <w:spacing w:line="360" w:lineRule="auto"/>
        <w:rPr>
          <w:rFonts w:ascii="Tahoma" w:hAnsi="Tahoma" w:cs="Tahoma"/>
          <w:color w:val="000000" w:themeColor="text1"/>
          <w:sz w:val="22"/>
          <w:szCs w:val="22"/>
        </w:rPr>
      </w:pPr>
      <w:r w:rsidRPr="00CB1238">
        <w:rPr>
          <w:rFonts w:ascii="Tahoma" w:hAnsi="Tahoma" w:cs="Tahoma"/>
          <w:b/>
          <w:color w:val="000000" w:themeColor="text1"/>
          <w:sz w:val="22"/>
          <w:szCs w:val="22"/>
        </w:rPr>
        <w:t>Teatrem Muzycznym ROMA</w:t>
      </w:r>
      <w:r w:rsidRPr="00CB1238">
        <w:rPr>
          <w:rFonts w:ascii="Tahoma" w:hAnsi="Tahoma" w:cs="Tahoma"/>
          <w:color w:val="000000" w:themeColor="text1"/>
          <w:sz w:val="22"/>
          <w:szCs w:val="22"/>
        </w:rPr>
        <w:t xml:space="preserve"> z siedzibą w Warszawie przy ul. Nowogrodzkiej 49, wpisanym do rejestru instytucji kultury pod numerem RIA/119/85, NIP: 526-030-78-50; REGON: 000278072, reprezentowanym przez:</w:t>
      </w:r>
    </w:p>
    <w:p w14:paraId="0B354EE2" w14:textId="171FE5EF" w:rsidR="00CB1238" w:rsidRDefault="00CB1238" w:rsidP="00CB1238">
      <w:pPr>
        <w:autoSpaceDE w:val="0"/>
        <w:spacing w:line="360" w:lineRule="auto"/>
        <w:rPr>
          <w:rFonts w:ascii="Tahoma" w:eastAsia="Cambria" w:hAnsi="Tahoma" w:cs="Tahoma"/>
          <w:color w:val="000000" w:themeColor="text1"/>
          <w:sz w:val="22"/>
          <w:szCs w:val="22"/>
        </w:rPr>
      </w:pPr>
      <w:r w:rsidRPr="00CB1238">
        <w:rPr>
          <w:rFonts w:ascii="Tahoma" w:eastAsia="Cambria" w:hAnsi="Tahoma" w:cs="Tahoma"/>
          <w:color w:val="000000" w:themeColor="text1"/>
          <w:sz w:val="22"/>
          <w:szCs w:val="22"/>
        </w:rPr>
        <w:t>___________________________</w:t>
      </w:r>
      <w:r>
        <w:rPr>
          <w:rFonts w:ascii="Tahoma" w:eastAsia="Cambria" w:hAnsi="Tahoma" w:cs="Tahoma"/>
          <w:color w:val="000000" w:themeColor="text1"/>
          <w:sz w:val="22"/>
          <w:szCs w:val="22"/>
        </w:rPr>
        <w:t>,</w:t>
      </w:r>
      <w:r w:rsidRPr="00CB1238">
        <w:rPr>
          <w:rFonts w:ascii="Tahoma" w:eastAsia="Cambria" w:hAnsi="Tahoma" w:cs="Tahoma"/>
          <w:color w:val="000000" w:themeColor="text1"/>
          <w:sz w:val="22"/>
          <w:szCs w:val="22"/>
        </w:rPr>
        <w:t xml:space="preserve"> </w:t>
      </w:r>
    </w:p>
    <w:p w14:paraId="244A5B06" w14:textId="52CC85C9" w:rsidR="00CB1238" w:rsidRPr="00CB1238" w:rsidRDefault="00CB1238" w:rsidP="00CB1238">
      <w:pPr>
        <w:autoSpaceDE w:val="0"/>
        <w:spacing w:line="360" w:lineRule="auto"/>
        <w:rPr>
          <w:rFonts w:ascii="Tahoma" w:hAnsi="Tahoma" w:cs="Tahoma"/>
          <w:b/>
          <w:color w:val="000000" w:themeColor="text1"/>
          <w:sz w:val="22"/>
          <w:szCs w:val="22"/>
        </w:rPr>
      </w:pPr>
      <w:r w:rsidRPr="00CB1238">
        <w:rPr>
          <w:rFonts w:ascii="Tahoma" w:hAnsi="Tahoma" w:cs="Tahoma"/>
          <w:color w:val="000000" w:themeColor="text1"/>
          <w:sz w:val="22"/>
          <w:szCs w:val="22"/>
        </w:rPr>
        <w:t>zwanym dalej „</w:t>
      </w:r>
      <w:r w:rsidRPr="00CB1238">
        <w:rPr>
          <w:rFonts w:ascii="Tahoma" w:hAnsi="Tahoma" w:cs="Tahoma"/>
          <w:b/>
          <w:color w:val="000000" w:themeColor="text1"/>
          <w:sz w:val="22"/>
          <w:szCs w:val="22"/>
        </w:rPr>
        <w:t xml:space="preserve">Zamawiającym” </w:t>
      </w:r>
      <w:r w:rsidRPr="00CB1238">
        <w:rPr>
          <w:rFonts w:ascii="Tahoma" w:hAnsi="Tahoma" w:cs="Tahoma"/>
          <w:color w:val="000000" w:themeColor="text1"/>
          <w:sz w:val="22"/>
          <w:szCs w:val="22"/>
        </w:rPr>
        <w:t>lub</w:t>
      </w:r>
      <w:r w:rsidRPr="00CB1238">
        <w:rPr>
          <w:rFonts w:ascii="Tahoma" w:hAnsi="Tahoma" w:cs="Tahoma"/>
          <w:b/>
          <w:color w:val="000000" w:themeColor="text1"/>
          <w:sz w:val="22"/>
          <w:szCs w:val="22"/>
        </w:rPr>
        <w:t xml:space="preserve"> „Teatrem”</w:t>
      </w:r>
    </w:p>
    <w:p w14:paraId="5392B877" w14:textId="77777777" w:rsidR="00CB1238" w:rsidRPr="00CB1238" w:rsidRDefault="00CB1238" w:rsidP="00CB1238">
      <w:pPr>
        <w:autoSpaceDE w:val="0"/>
        <w:spacing w:line="360" w:lineRule="auto"/>
        <w:rPr>
          <w:rFonts w:ascii="Tahoma" w:hAnsi="Tahoma" w:cs="Tahoma"/>
          <w:b/>
          <w:color w:val="000000" w:themeColor="text1"/>
          <w:sz w:val="22"/>
          <w:szCs w:val="22"/>
        </w:rPr>
      </w:pPr>
      <w:r w:rsidRPr="00CB1238">
        <w:rPr>
          <w:rFonts w:ascii="Tahoma" w:hAnsi="Tahoma" w:cs="Tahoma"/>
          <w:color w:val="000000" w:themeColor="text1"/>
          <w:sz w:val="22"/>
          <w:szCs w:val="22"/>
        </w:rPr>
        <w:t>a</w:t>
      </w:r>
    </w:p>
    <w:p w14:paraId="3EBB8B6A" w14:textId="77777777" w:rsidR="00CB1238" w:rsidRPr="00CB1238" w:rsidRDefault="00CB1238" w:rsidP="00CB1238">
      <w:pPr>
        <w:spacing w:line="360" w:lineRule="auto"/>
        <w:rPr>
          <w:rFonts w:ascii="Tahoma" w:eastAsia="Cambria" w:hAnsi="Tahoma" w:cs="Tahoma"/>
          <w:color w:val="000000" w:themeColor="text1"/>
          <w:sz w:val="22"/>
          <w:szCs w:val="22"/>
        </w:rPr>
      </w:pPr>
      <w:r w:rsidRPr="00CB1238">
        <w:rPr>
          <w:rFonts w:ascii="Tahoma" w:eastAsia="Cambria" w:hAnsi="Tahoma" w:cs="Tahoma"/>
          <w:color w:val="000000" w:themeColor="text1"/>
          <w:sz w:val="22"/>
          <w:szCs w:val="22"/>
        </w:rPr>
        <w:t xml:space="preserve">___________________________-___________________________ </w:t>
      </w:r>
    </w:p>
    <w:p w14:paraId="3BE047B6" w14:textId="77777777" w:rsidR="00CB1238" w:rsidRPr="00CB1238" w:rsidRDefault="00CB1238" w:rsidP="00CB1238">
      <w:pPr>
        <w:spacing w:line="360" w:lineRule="auto"/>
        <w:rPr>
          <w:rFonts w:ascii="Tahoma" w:eastAsia="Cambria" w:hAnsi="Tahoma" w:cs="Tahoma"/>
          <w:color w:val="000000" w:themeColor="text1"/>
          <w:sz w:val="22"/>
          <w:szCs w:val="22"/>
        </w:rPr>
      </w:pPr>
      <w:r w:rsidRPr="00CB1238">
        <w:rPr>
          <w:rFonts w:ascii="Tahoma" w:eastAsia="Cambria" w:hAnsi="Tahoma" w:cs="Tahoma"/>
          <w:color w:val="000000" w:themeColor="text1"/>
          <w:sz w:val="22"/>
          <w:szCs w:val="22"/>
        </w:rPr>
        <w:t>zwaną dalej „</w:t>
      </w:r>
      <w:r w:rsidRPr="00CB1238">
        <w:rPr>
          <w:rFonts w:ascii="Tahoma" w:eastAsia="Cambria" w:hAnsi="Tahoma" w:cs="Tahoma"/>
          <w:b/>
          <w:bCs/>
          <w:color w:val="000000" w:themeColor="text1"/>
          <w:sz w:val="22"/>
          <w:szCs w:val="22"/>
        </w:rPr>
        <w:t>Wykonawcą</w:t>
      </w:r>
      <w:r w:rsidRPr="00CB1238">
        <w:rPr>
          <w:rFonts w:ascii="Tahoma" w:eastAsia="Cambria" w:hAnsi="Tahoma" w:cs="Tahoma"/>
          <w:color w:val="000000" w:themeColor="text1"/>
          <w:sz w:val="22"/>
          <w:szCs w:val="22"/>
        </w:rPr>
        <w:t>”,</w:t>
      </w:r>
    </w:p>
    <w:p w14:paraId="262BE1AB" w14:textId="77777777" w:rsidR="00CB1238" w:rsidRPr="00CB1238" w:rsidRDefault="00CB1238" w:rsidP="00CB1238">
      <w:pPr>
        <w:spacing w:line="360" w:lineRule="auto"/>
        <w:rPr>
          <w:rFonts w:ascii="Tahoma" w:eastAsia="Cambria" w:hAnsi="Tahoma" w:cs="Tahoma"/>
          <w:color w:val="000000" w:themeColor="text1"/>
          <w:sz w:val="22"/>
          <w:szCs w:val="22"/>
        </w:rPr>
      </w:pPr>
      <w:r w:rsidRPr="00CB1238">
        <w:rPr>
          <w:rFonts w:ascii="Tahoma" w:eastAsia="Cambria" w:hAnsi="Tahoma" w:cs="Tahoma"/>
          <w:color w:val="000000" w:themeColor="text1"/>
          <w:sz w:val="22"/>
          <w:szCs w:val="22"/>
        </w:rPr>
        <w:br/>
        <w:t xml:space="preserve">zwanymi dalej każda z osobna Stroną lub łącznie Stronami </w:t>
      </w:r>
    </w:p>
    <w:p w14:paraId="7C7D1AB5" w14:textId="77777777" w:rsidR="00CB1238" w:rsidRPr="00CB1238" w:rsidRDefault="00CB1238" w:rsidP="00CB1238">
      <w:pPr>
        <w:pStyle w:val="Textbody"/>
        <w:spacing w:after="0"/>
        <w:jc w:val="both"/>
        <w:rPr>
          <w:rFonts w:ascii="Tahoma" w:hAnsi="Tahoma" w:cs="Tahoma"/>
          <w:b/>
          <w:bCs/>
          <w:i/>
          <w:iCs/>
          <w:color w:val="000000" w:themeColor="text1"/>
          <w:sz w:val="22"/>
          <w:szCs w:val="22"/>
        </w:rPr>
      </w:pPr>
    </w:p>
    <w:p w14:paraId="66769DCB" w14:textId="799641C2" w:rsidR="00CB1238" w:rsidRPr="00CB1238" w:rsidRDefault="00CB1238" w:rsidP="00CB1238">
      <w:pPr>
        <w:pStyle w:val="Textbody"/>
        <w:spacing w:after="0"/>
        <w:jc w:val="center"/>
        <w:rPr>
          <w:rFonts w:ascii="Tahoma" w:hAnsi="Tahoma" w:cs="Tahoma"/>
          <w:b/>
          <w:bCs/>
          <w:i/>
          <w:iCs/>
          <w:color w:val="000000" w:themeColor="text1"/>
          <w:sz w:val="20"/>
          <w:szCs w:val="20"/>
        </w:rPr>
      </w:pPr>
      <w:r w:rsidRPr="00CB1238">
        <w:rPr>
          <w:rFonts w:ascii="Tahoma" w:hAnsi="Tahoma" w:cs="Tahoma"/>
          <w:b/>
          <w:bCs/>
          <w:i/>
          <w:iCs/>
          <w:color w:val="000000" w:themeColor="text1"/>
          <w:sz w:val="20"/>
          <w:szCs w:val="20"/>
        </w:rPr>
        <w:t>W wyniku przeprowadzenia postępowania o udzielenie zamówienia publicznego w trybie podstawowym na podstawie art. 275 pkt 1 Ustawy z dnia 11 września 2019 r., Prawo zamówień publicznych (</w:t>
      </w:r>
      <w:r>
        <w:rPr>
          <w:rFonts w:ascii="Tahoma" w:hAnsi="Tahoma" w:cs="Tahoma"/>
          <w:b/>
          <w:bCs/>
          <w:i/>
          <w:iCs/>
          <w:color w:val="000000" w:themeColor="text1"/>
          <w:sz w:val="20"/>
          <w:szCs w:val="20"/>
        </w:rPr>
        <w:t xml:space="preserve">tj. </w:t>
      </w:r>
      <w:r w:rsidRPr="00CB1238">
        <w:rPr>
          <w:rFonts w:ascii="Tahoma" w:hAnsi="Tahoma" w:cs="Tahoma"/>
          <w:b/>
          <w:bCs/>
          <w:i/>
          <w:iCs/>
          <w:color w:val="000000" w:themeColor="text1"/>
          <w:sz w:val="20"/>
          <w:szCs w:val="20"/>
        </w:rPr>
        <w:t>Dz. U. z 2024 r. poz. 1320, z 2025 r. poz. 620, 769, 794, 1165, 1173, 1235) zwanej dalej „Ustawą”, została zawarta Umowa następującej treści:</w:t>
      </w:r>
    </w:p>
    <w:p w14:paraId="6F906151" w14:textId="77777777" w:rsidR="00CB1238" w:rsidRPr="00CB1238" w:rsidRDefault="00CB1238" w:rsidP="00CB1238">
      <w:pPr>
        <w:jc w:val="center"/>
        <w:rPr>
          <w:rFonts w:ascii="Tahoma" w:hAnsi="Tahoma" w:cs="Tahoma"/>
          <w:b/>
          <w:color w:val="000000" w:themeColor="text1"/>
          <w:sz w:val="22"/>
          <w:szCs w:val="22"/>
        </w:rPr>
      </w:pPr>
    </w:p>
    <w:p w14:paraId="10F241D6" w14:textId="77777777" w:rsidR="00CB1238" w:rsidRPr="00CB1238" w:rsidRDefault="00CB1238" w:rsidP="00CB1238">
      <w:pPr>
        <w:jc w:val="center"/>
        <w:rPr>
          <w:rFonts w:ascii="Tahoma" w:hAnsi="Tahoma" w:cs="Tahoma"/>
          <w:b/>
          <w:color w:val="000000" w:themeColor="text1"/>
          <w:sz w:val="22"/>
          <w:szCs w:val="22"/>
        </w:rPr>
      </w:pPr>
      <w:r w:rsidRPr="00CB1238">
        <w:rPr>
          <w:rFonts w:ascii="Tahoma" w:hAnsi="Tahoma" w:cs="Tahoma"/>
          <w:b/>
          <w:color w:val="000000" w:themeColor="text1"/>
          <w:sz w:val="22"/>
          <w:szCs w:val="22"/>
        </w:rPr>
        <w:t>§ 1</w:t>
      </w:r>
    </w:p>
    <w:p w14:paraId="38D46750" w14:textId="77777777" w:rsidR="00CB1238" w:rsidRPr="00BB2A9A" w:rsidRDefault="00CB1238" w:rsidP="00CB1238">
      <w:pPr>
        <w:jc w:val="center"/>
        <w:rPr>
          <w:rFonts w:ascii="Tahoma" w:hAnsi="Tahoma" w:cs="Tahoma"/>
          <w:b/>
          <w:color w:val="000000" w:themeColor="text1"/>
          <w:sz w:val="22"/>
          <w:szCs w:val="22"/>
        </w:rPr>
      </w:pPr>
      <w:r w:rsidRPr="00BB2A9A">
        <w:rPr>
          <w:rFonts w:ascii="Tahoma" w:hAnsi="Tahoma" w:cs="Tahoma"/>
          <w:b/>
          <w:color w:val="000000" w:themeColor="text1"/>
          <w:sz w:val="22"/>
          <w:szCs w:val="22"/>
        </w:rPr>
        <w:t>Przedmiot umowy</w:t>
      </w:r>
    </w:p>
    <w:p w14:paraId="478C4739" w14:textId="77777777" w:rsidR="00CB1238" w:rsidRPr="00BB2A9A" w:rsidRDefault="00CB1238" w:rsidP="00CB1238">
      <w:pPr>
        <w:jc w:val="center"/>
        <w:rPr>
          <w:rFonts w:ascii="Tahoma" w:hAnsi="Tahoma" w:cs="Tahoma"/>
          <w:b/>
          <w:color w:val="000000" w:themeColor="text1"/>
          <w:sz w:val="22"/>
          <w:szCs w:val="22"/>
        </w:rPr>
      </w:pPr>
    </w:p>
    <w:p w14:paraId="6B952368" w14:textId="07D82BE7" w:rsidR="00CB1238" w:rsidRPr="00BB2A9A" w:rsidRDefault="00CB1238" w:rsidP="004E76BF">
      <w:pPr>
        <w:pStyle w:val="Akapitzlist"/>
        <w:widowControl w:val="0"/>
        <w:numPr>
          <w:ilvl w:val="0"/>
          <w:numId w:val="32"/>
        </w:numPr>
        <w:suppressAutoHyphens/>
        <w:autoSpaceDN w:val="0"/>
        <w:ind w:left="284" w:hanging="284"/>
        <w:jc w:val="both"/>
        <w:textAlignment w:val="baseline"/>
        <w:rPr>
          <w:rFonts w:ascii="Tahoma" w:hAnsi="Tahoma" w:cs="Tahoma"/>
          <w:sz w:val="22"/>
          <w:szCs w:val="22"/>
        </w:rPr>
      </w:pPr>
      <w:r w:rsidRPr="00BB2A9A">
        <w:rPr>
          <w:rFonts w:ascii="Tahoma" w:hAnsi="Tahoma" w:cs="Tahoma"/>
          <w:color w:val="000000" w:themeColor="text1"/>
          <w:sz w:val="22"/>
          <w:szCs w:val="22"/>
        </w:rPr>
        <w:t xml:space="preserve">Przedmiotem umowy jest </w:t>
      </w:r>
      <w:r w:rsidRPr="00BB2A9A">
        <w:rPr>
          <w:rStyle w:val="Brak"/>
          <w:rFonts w:ascii="Tahoma" w:hAnsi="Tahoma" w:cs="Tahoma"/>
          <w:sz w:val="22"/>
          <w:szCs w:val="22"/>
        </w:rPr>
        <w:t xml:space="preserve">dostawa </w:t>
      </w:r>
      <w:r w:rsidR="00853FCA">
        <w:rPr>
          <w:rStyle w:val="Brak"/>
          <w:rFonts w:ascii="Tahoma" w:hAnsi="Tahoma" w:cs="Tahoma"/>
          <w:sz w:val="22"/>
          <w:szCs w:val="22"/>
        </w:rPr>
        <w:t xml:space="preserve">kompletów </w:t>
      </w:r>
      <w:r w:rsidRPr="00BB2A9A">
        <w:rPr>
          <w:rStyle w:val="Brak"/>
          <w:rFonts w:ascii="Tahoma" w:hAnsi="Tahoma" w:cs="Tahoma"/>
          <w:sz w:val="22"/>
          <w:szCs w:val="22"/>
        </w:rPr>
        <w:t xml:space="preserve">urządzeń oświetleniowych typu LED (dalej Urządzenia) wraz z niezbędnym osprzętem montażowym, okablowaniem oraz dokumentacją </w:t>
      </w:r>
      <w:r w:rsidRPr="00BB2A9A">
        <w:rPr>
          <w:rFonts w:ascii="Tahoma" w:hAnsi="Tahoma" w:cs="Tahoma"/>
          <w:color w:val="000000" w:themeColor="text1"/>
          <w:sz w:val="22"/>
          <w:szCs w:val="22"/>
        </w:rPr>
        <w:t>oraz zapewnienie serwisu gwarancyjnego.</w:t>
      </w:r>
    </w:p>
    <w:p w14:paraId="537C347B" w14:textId="77777777" w:rsidR="00CB1238" w:rsidRPr="00BB2A9A" w:rsidRDefault="00CB1238" w:rsidP="004E76BF">
      <w:pPr>
        <w:pStyle w:val="Akapitzlist"/>
        <w:widowControl w:val="0"/>
        <w:numPr>
          <w:ilvl w:val="0"/>
          <w:numId w:val="32"/>
        </w:numPr>
        <w:suppressAutoHyphens/>
        <w:autoSpaceDN w:val="0"/>
        <w:ind w:left="284" w:hanging="284"/>
        <w:jc w:val="both"/>
        <w:textAlignment w:val="baseline"/>
        <w:rPr>
          <w:rFonts w:ascii="Tahoma" w:hAnsi="Tahoma" w:cs="Tahoma"/>
          <w:sz w:val="22"/>
          <w:szCs w:val="22"/>
        </w:rPr>
      </w:pPr>
      <w:r w:rsidRPr="00BB2A9A">
        <w:rPr>
          <w:rFonts w:ascii="Tahoma" w:hAnsi="Tahoma" w:cs="Tahoma"/>
          <w:color w:val="000000" w:themeColor="text1"/>
          <w:sz w:val="22"/>
          <w:szCs w:val="22"/>
        </w:rPr>
        <w:t>Szczegółowy opis i zakres przedmiotu umowy został zawarty w załączniku nr 1 do umowy oraz ofercie Wykonawcy (załącznik nr 2), stanowiącymi integralną część umowy.</w:t>
      </w:r>
    </w:p>
    <w:p w14:paraId="5EF63B82" w14:textId="49727A45" w:rsidR="00CB1238" w:rsidRPr="00BB2A9A" w:rsidRDefault="00CB1238" w:rsidP="004E76BF">
      <w:pPr>
        <w:pStyle w:val="Akapitzlist"/>
        <w:widowControl w:val="0"/>
        <w:numPr>
          <w:ilvl w:val="0"/>
          <w:numId w:val="32"/>
        </w:numPr>
        <w:suppressAutoHyphens/>
        <w:autoSpaceDN w:val="0"/>
        <w:ind w:left="284" w:hanging="284"/>
        <w:jc w:val="both"/>
        <w:textAlignment w:val="baseline"/>
        <w:rPr>
          <w:rFonts w:ascii="Tahoma" w:hAnsi="Tahoma" w:cs="Tahoma"/>
          <w:sz w:val="22"/>
          <w:szCs w:val="22"/>
        </w:rPr>
      </w:pPr>
      <w:r w:rsidRPr="00BB2A9A">
        <w:rPr>
          <w:rFonts w:ascii="Tahoma" w:hAnsi="Tahoma" w:cs="Tahoma"/>
          <w:color w:val="000000" w:themeColor="text1"/>
          <w:sz w:val="22"/>
          <w:szCs w:val="22"/>
        </w:rPr>
        <w:t xml:space="preserve">Zamawiający </w:t>
      </w:r>
      <w:r w:rsidR="004E76BF" w:rsidRPr="00BB2A9A">
        <w:rPr>
          <w:rFonts w:ascii="Tahoma" w:hAnsi="Tahoma" w:cs="Tahoma"/>
          <w:color w:val="000000" w:themeColor="text1"/>
          <w:sz w:val="22"/>
          <w:szCs w:val="22"/>
        </w:rPr>
        <w:t>wymaga</w:t>
      </w:r>
      <w:r w:rsidRPr="00BB2A9A">
        <w:rPr>
          <w:rFonts w:ascii="Tahoma" w:hAnsi="Tahoma" w:cs="Tahoma"/>
          <w:color w:val="000000" w:themeColor="text1"/>
          <w:sz w:val="22"/>
          <w:szCs w:val="22"/>
        </w:rPr>
        <w:t xml:space="preserve"> dostarczeni</w:t>
      </w:r>
      <w:r w:rsidR="004E76BF" w:rsidRPr="00BB2A9A">
        <w:rPr>
          <w:rFonts w:ascii="Tahoma" w:hAnsi="Tahoma" w:cs="Tahoma"/>
          <w:color w:val="000000" w:themeColor="text1"/>
          <w:sz w:val="22"/>
          <w:szCs w:val="22"/>
        </w:rPr>
        <w:t>a</w:t>
      </w:r>
      <w:r w:rsidRPr="00BB2A9A">
        <w:rPr>
          <w:rFonts w:ascii="Tahoma" w:hAnsi="Tahoma" w:cs="Tahoma"/>
          <w:color w:val="000000" w:themeColor="text1"/>
          <w:sz w:val="22"/>
          <w:szCs w:val="22"/>
        </w:rPr>
        <w:t xml:space="preserve"> Urządzeń nowych, wolnych od wad fizycznych i prawnych.</w:t>
      </w:r>
    </w:p>
    <w:p w14:paraId="2755C87D" w14:textId="35E14A6D" w:rsidR="00CB1238" w:rsidRPr="00BB2A9A" w:rsidRDefault="00CB1238" w:rsidP="004E76BF">
      <w:pPr>
        <w:pStyle w:val="Akapitzlist"/>
        <w:widowControl w:val="0"/>
        <w:numPr>
          <w:ilvl w:val="0"/>
          <w:numId w:val="32"/>
        </w:numPr>
        <w:suppressAutoHyphens/>
        <w:autoSpaceDN w:val="0"/>
        <w:ind w:left="284" w:hanging="284"/>
        <w:jc w:val="both"/>
        <w:textAlignment w:val="baseline"/>
        <w:rPr>
          <w:rFonts w:ascii="Tahoma" w:hAnsi="Tahoma" w:cs="Tahoma"/>
          <w:sz w:val="22"/>
          <w:szCs w:val="22"/>
        </w:rPr>
      </w:pPr>
      <w:r w:rsidRPr="00BB2A9A">
        <w:rPr>
          <w:rFonts w:ascii="Tahoma" w:hAnsi="Tahoma" w:cs="Tahoma"/>
          <w:color w:val="000000" w:themeColor="text1"/>
          <w:sz w:val="22"/>
          <w:szCs w:val="22"/>
        </w:rPr>
        <w:t xml:space="preserve">Wykonawca wyposaży Urządzenia w niezbędne do pracy elementy dodatkowe (akcesoria), zapewniające właściwą pracę każdego Urządzenia. Wykonawca wyposaży w szczególności Urządzenia </w:t>
      </w:r>
      <w:r w:rsidR="004E76BF" w:rsidRPr="00BB2A9A">
        <w:rPr>
          <w:rFonts w:ascii="Tahoma" w:hAnsi="Tahoma" w:cs="Tahoma"/>
          <w:color w:val="000000" w:themeColor="text1"/>
          <w:sz w:val="22"/>
          <w:szCs w:val="22"/>
        </w:rPr>
        <w:t>w niezbędny osprzęt, w tym</w:t>
      </w:r>
      <w:r w:rsidRPr="00BB2A9A">
        <w:rPr>
          <w:rFonts w:ascii="Tahoma" w:hAnsi="Tahoma" w:cs="Tahoma"/>
          <w:color w:val="000000" w:themeColor="text1"/>
          <w:sz w:val="22"/>
          <w:szCs w:val="22"/>
        </w:rPr>
        <w:t xml:space="preserve"> kable, przewody oraz końcówki.</w:t>
      </w:r>
    </w:p>
    <w:p w14:paraId="20F92A38" w14:textId="77777777" w:rsidR="00CB1238" w:rsidRPr="00BB2A9A" w:rsidRDefault="00CB1238" w:rsidP="004E76BF">
      <w:pPr>
        <w:pStyle w:val="Akapitzlist"/>
        <w:widowControl w:val="0"/>
        <w:numPr>
          <w:ilvl w:val="0"/>
          <w:numId w:val="32"/>
        </w:numPr>
        <w:suppressAutoHyphens/>
        <w:autoSpaceDN w:val="0"/>
        <w:ind w:left="284" w:hanging="284"/>
        <w:jc w:val="both"/>
        <w:textAlignment w:val="baseline"/>
        <w:rPr>
          <w:rFonts w:ascii="Tahoma" w:hAnsi="Tahoma" w:cs="Tahoma"/>
          <w:sz w:val="22"/>
          <w:szCs w:val="22"/>
        </w:rPr>
      </w:pPr>
      <w:r w:rsidRPr="00BB2A9A">
        <w:rPr>
          <w:rFonts w:ascii="Tahoma" w:hAnsi="Tahoma" w:cs="Tahoma"/>
          <w:color w:val="000000" w:themeColor="text1"/>
          <w:sz w:val="22"/>
          <w:szCs w:val="22"/>
        </w:rPr>
        <w:t>Wykonawca zobowiązuje się zrealizować przedmiot umowy określony w § 1 ust. 1 zgodnie z:</w:t>
      </w:r>
    </w:p>
    <w:p w14:paraId="11D572C6" w14:textId="2C19D30E" w:rsidR="00CB1238" w:rsidRPr="00BB2A9A" w:rsidRDefault="00CB1238" w:rsidP="004E76BF">
      <w:pPr>
        <w:pStyle w:val="Akapitzlist"/>
        <w:widowControl w:val="0"/>
        <w:numPr>
          <w:ilvl w:val="0"/>
          <w:numId w:val="28"/>
        </w:numPr>
        <w:suppressAutoHyphens/>
        <w:autoSpaceDN w:val="0"/>
        <w:ind w:left="567" w:hanging="284"/>
        <w:jc w:val="both"/>
        <w:textAlignment w:val="baseline"/>
        <w:rPr>
          <w:rFonts w:ascii="Tahoma" w:hAnsi="Tahoma" w:cs="Tahoma"/>
          <w:sz w:val="22"/>
          <w:szCs w:val="22"/>
        </w:rPr>
      </w:pPr>
      <w:r w:rsidRPr="00BB2A9A">
        <w:rPr>
          <w:rFonts w:ascii="Tahoma" w:hAnsi="Tahoma" w:cs="Tahoma"/>
          <w:color w:val="000000" w:themeColor="text1"/>
          <w:sz w:val="22"/>
          <w:szCs w:val="22"/>
        </w:rPr>
        <w:t>ofertą złożoną w postępowaniu o udzielenie zamówienia publicznego o nr</w:t>
      </w:r>
      <w:r w:rsidR="005C6533" w:rsidRPr="00BB2A9A">
        <w:rPr>
          <w:rFonts w:ascii="Tahoma" w:hAnsi="Tahoma" w:cs="Tahoma"/>
          <w:color w:val="000000" w:themeColor="text1"/>
          <w:sz w:val="22"/>
          <w:szCs w:val="22"/>
        </w:rPr>
        <w:t xml:space="preserve"> 1/2026,</w:t>
      </w:r>
    </w:p>
    <w:p w14:paraId="44A0D3E5" w14:textId="5E044B4C" w:rsidR="00CB1238" w:rsidRPr="00BB2A9A" w:rsidRDefault="00CB1238" w:rsidP="004E76BF">
      <w:pPr>
        <w:pStyle w:val="Akapitzlist"/>
        <w:widowControl w:val="0"/>
        <w:numPr>
          <w:ilvl w:val="0"/>
          <w:numId w:val="28"/>
        </w:numPr>
        <w:suppressAutoHyphens/>
        <w:autoSpaceDN w:val="0"/>
        <w:ind w:left="567" w:hanging="284"/>
        <w:jc w:val="both"/>
        <w:textAlignment w:val="baseline"/>
        <w:rPr>
          <w:rFonts w:ascii="Tahoma" w:hAnsi="Tahoma" w:cs="Tahoma"/>
          <w:sz w:val="22"/>
          <w:szCs w:val="22"/>
        </w:rPr>
      </w:pPr>
      <w:r w:rsidRPr="00BB2A9A">
        <w:rPr>
          <w:rFonts w:ascii="Tahoma" w:hAnsi="Tahoma" w:cs="Tahoma"/>
          <w:color w:val="000000" w:themeColor="text1"/>
          <w:sz w:val="22"/>
          <w:szCs w:val="22"/>
        </w:rPr>
        <w:t>opisem przedmiotu zamówienia w postępowaniu</w:t>
      </w:r>
      <w:r w:rsidR="005C6533" w:rsidRPr="00BB2A9A">
        <w:rPr>
          <w:rFonts w:ascii="Tahoma" w:hAnsi="Tahoma" w:cs="Tahoma"/>
          <w:color w:val="000000" w:themeColor="text1"/>
          <w:sz w:val="22"/>
          <w:szCs w:val="22"/>
        </w:rPr>
        <w:t xml:space="preserve"> 1/2026,</w:t>
      </w:r>
    </w:p>
    <w:p w14:paraId="68EDDA58" w14:textId="77777777" w:rsidR="00CB1238" w:rsidRPr="00BB2A9A" w:rsidRDefault="00CB1238" w:rsidP="004E76BF">
      <w:pPr>
        <w:pStyle w:val="Akapitzlist"/>
        <w:widowControl w:val="0"/>
        <w:numPr>
          <w:ilvl w:val="0"/>
          <w:numId w:val="28"/>
        </w:numPr>
        <w:suppressAutoHyphens/>
        <w:autoSpaceDN w:val="0"/>
        <w:ind w:left="567" w:hanging="284"/>
        <w:jc w:val="both"/>
        <w:textAlignment w:val="baseline"/>
        <w:rPr>
          <w:rFonts w:ascii="Tahoma" w:hAnsi="Tahoma" w:cs="Tahoma"/>
          <w:sz w:val="22"/>
          <w:szCs w:val="22"/>
        </w:rPr>
      </w:pPr>
      <w:r w:rsidRPr="00BB2A9A">
        <w:rPr>
          <w:rFonts w:ascii="Tahoma" w:hAnsi="Tahoma" w:cs="Tahoma"/>
          <w:color w:val="000000" w:themeColor="text1"/>
          <w:sz w:val="22"/>
          <w:szCs w:val="22"/>
        </w:rPr>
        <w:t>warunkami wynikającymi z przepisów technicznych,</w:t>
      </w:r>
    </w:p>
    <w:p w14:paraId="07DE603A" w14:textId="77777777" w:rsidR="00CB1238" w:rsidRPr="00BB2A9A" w:rsidRDefault="00CB1238" w:rsidP="004E76BF">
      <w:pPr>
        <w:pStyle w:val="Akapitzlist"/>
        <w:widowControl w:val="0"/>
        <w:numPr>
          <w:ilvl w:val="0"/>
          <w:numId w:val="28"/>
        </w:numPr>
        <w:suppressAutoHyphens/>
        <w:autoSpaceDN w:val="0"/>
        <w:ind w:left="567" w:hanging="284"/>
        <w:jc w:val="both"/>
        <w:textAlignment w:val="baseline"/>
        <w:rPr>
          <w:rFonts w:ascii="Tahoma" w:hAnsi="Tahoma" w:cs="Tahoma"/>
          <w:sz w:val="22"/>
          <w:szCs w:val="22"/>
        </w:rPr>
      </w:pPr>
      <w:r w:rsidRPr="00BB2A9A">
        <w:rPr>
          <w:rFonts w:ascii="Tahoma" w:hAnsi="Tahoma" w:cs="Tahoma"/>
          <w:color w:val="000000" w:themeColor="text1"/>
          <w:sz w:val="22"/>
          <w:szCs w:val="22"/>
        </w:rPr>
        <w:t>zasadami rzetelnej wiedzy technicznej i należytą starannością,</w:t>
      </w:r>
    </w:p>
    <w:p w14:paraId="791E4704" w14:textId="77777777" w:rsidR="00CB1238" w:rsidRPr="00BB2A9A" w:rsidRDefault="00CB1238" w:rsidP="004E76BF">
      <w:pPr>
        <w:pStyle w:val="Akapitzlist"/>
        <w:widowControl w:val="0"/>
        <w:numPr>
          <w:ilvl w:val="0"/>
          <w:numId w:val="28"/>
        </w:numPr>
        <w:suppressAutoHyphens/>
        <w:autoSpaceDN w:val="0"/>
        <w:ind w:left="567" w:hanging="284"/>
        <w:jc w:val="both"/>
        <w:textAlignment w:val="baseline"/>
        <w:rPr>
          <w:rFonts w:ascii="Tahoma" w:hAnsi="Tahoma" w:cs="Tahoma"/>
          <w:sz w:val="22"/>
          <w:szCs w:val="22"/>
        </w:rPr>
      </w:pPr>
      <w:r w:rsidRPr="00BB2A9A">
        <w:rPr>
          <w:rFonts w:ascii="Tahoma" w:hAnsi="Tahoma" w:cs="Tahoma"/>
          <w:color w:val="000000" w:themeColor="text1"/>
          <w:sz w:val="22"/>
          <w:szCs w:val="22"/>
        </w:rPr>
        <w:t>zaleceniami Zamawiającego.</w:t>
      </w:r>
    </w:p>
    <w:p w14:paraId="19975C44" w14:textId="77777777" w:rsidR="00CB1238" w:rsidRPr="00BB2A9A" w:rsidRDefault="00CB1238" w:rsidP="005C6533">
      <w:pPr>
        <w:pStyle w:val="Akapitzlist"/>
        <w:widowControl w:val="0"/>
        <w:numPr>
          <w:ilvl w:val="0"/>
          <w:numId w:val="32"/>
        </w:numPr>
        <w:suppressAutoHyphens/>
        <w:autoSpaceDN w:val="0"/>
        <w:ind w:left="284" w:hanging="284"/>
        <w:jc w:val="both"/>
        <w:textAlignment w:val="baseline"/>
        <w:rPr>
          <w:rFonts w:ascii="Tahoma" w:hAnsi="Tahoma" w:cs="Tahoma"/>
          <w:color w:val="000000" w:themeColor="text1"/>
          <w:sz w:val="22"/>
          <w:szCs w:val="22"/>
        </w:rPr>
      </w:pPr>
      <w:r w:rsidRPr="00BB2A9A">
        <w:rPr>
          <w:rFonts w:ascii="Tahoma" w:hAnsi="Tahoma" w:cs="Tahoma"/>
          <w:color w:val="000000" w:themeColor="text1"/>
          <w:sz w:val="22"/>
          <w:szCs w:val="22"/>
        </w:rPr>
        <w:t xml:space="preserve">Ilekroć w Umowie jest mowa o Urządzeniach dotyczy to również każdego Urządzenia z osobna. </w:t>
      </w:r>
    </w:p>
    <w:p w14:paraId="5EBB6143" w14:textId="77777777" w:rsidR="00CB1238" w:rsidRPr="00BB2A9A" w:rsidRDefault="00CB1238" w:rsidP="00CB1238">
      <w:pPr>
        <w:rPr>
          <w:rFonts w:ascii="Tahoma" w:hAnsi="Tahoma" w:cs="Tahoma"/>
          <w:color w:val="000000" w:themeColor="text1"/>
          <w:sz w:val="22"/>
          <w:szCs w:val="22"/>
        </w:rPr>
      </w:pPr>
    </w:p>
    <w:p w14:paraId="558F28E5" w14:textId="77777777" w:rsidR="00CB1238" w:rsidRPr="00BB2A9A" w:rsidRDefault="00CB1238" w:rsidP="00CB1238">
      <w:pPr>
        <w:jc w:val="center"/>
        <w:rPr>
          <w:rFonts w:ascii="Tahoma" w:hAnsi="Tahoma" w:cs="Tahoma"/>
          <w:b/>
          <w:color w:val="000000" w:themeColor="text1"/>
          <w:sz w:val="22"/>
          <w:szCs w:val="22"/>
        </w:rPr>
      </w:pPr>
      <w:r w:rsidRPr="00BB2A9A">
        <w:rPr>
          <w:rFonts w:ascii="Tahoma" w:hAnsi="Tahoma" w:cs="Tahoma"/>
          <w:b/>
          <w:color w:val="000000" w:themeColor="text1"/>
          <w:sz w:val="22"/>
          <w:szCs w:val="22"/>
        </w:rPr>
        <w:t>§ 2</w:t>
      </w:r>
    </w:p>
    <w:p w14:paraId="7020C60F" w14:textId="77777777" w:rsidR="00CB1238" w:rsidRPr="00BB2A9A" w:rsidRDefault="00CB1238" w:rsidP="00CB1238">
      <w:pPr>
        <w:jc w:val="center"/>
        <w:rPr>
          <w:rFonts w:ascii="Tahoma" w:hAnsi="Tahoma" w:cs="Tahoma"/>
          <w:b/>
          <w:color w:val="000000" w:themeColor="text1"/>
          <w:sz w:val="22"/>
          <w:szCs w:val="22"/>
        </w:rPr>
      </w:pPr>
      <w:r w:rsidRPr="00BB2A9A">
        <w:rPr>
          <w:rFonts w:ascii="Tahoma" w:hAnsi="Tahoma" w:cs="Tahoma"/>
          <w:b/>
          <w:color w:val="000000" w:themeColor="text1"/>
          <w:sz w:val="22"/>
          <w:szCs w:val="22"/>
        </w:rPr>
        <w:t>Termin wykonania i szczególne obowiązki Stron</w:t>
      </w:r>
    </w:p>
    <w:p w14:paraId="345B2ABB" w14:textId="77777777" w:rsidR="00CB1238" w:rsidRPr="00BB2A9A" w:rsidRDefault="00CB1238" w:rsidP="00CB1238">
      <w:pPr>
        <w:suppressAutoHyphens/>
        <w:jc w:val="both"/>
        <w:rPr>
          <w:rFonts w:ascii="Tahoma" w:hAnsi="Tahoma" w:cs="Tahoma"/>
          <w:b/>
          <w:color w:val="000000" w:themeColor="text1"/>
          <w:sz w:val="22"/>
          <w:szCs w:val="22"/>
        </w:rPr>
      </w:pPr>
    </w:p>
    <w:p w14:paraId="3CAF18C7" w14:textId="5490B50F" w:rsidR="005C6533" w:rsidRPr="00BB2A9A" w:rsidRDefault="00CB1238" w:rsidP="005C6533">
      <w:pPr>
        <w:pStyle w:val="Akapitzlist"/>
        <w:numPr>
          <w:ilvl w:val="0"/>
          <w:numId w:val="54"/>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 xml:space="preserve">Realizacja umowy rozumiana jako termin dostawy Urządzeń nastąpi do </w:t>
      </w:r>
      <w:r w:rsidR="005C6533" w:rsidRPr="00BB2A9A">
        <w:rPr>
          <w:rFonts w:ascii="Tahoma" w:hAnsi="Tahoma" w:cs="Tahoma"/>
          <w:color w:val="000000" w:themeColor="text1"/>
          <w:sz w:val="22"/>
          <w:szCs w:val="22"/>
        </w:rPr>
        <w:t xml:space="preserve">212 </w:t>
      </w:r>
      <w:r w:rsidRPr="00BB2A9A">
        <w:rPr>
          <w:rFonts w:ascii="Tahoma" w:hAnsi="Tahoma" w:cs="Tahoma"/>
          <w:color w:val="000000" w:themeColor="text1"/>
          <w:sz w:val="22"/>
          <w:szCs w:val="22"/>
        </w:rPr>
        <w:t>dni od dnia podpisania umowy</w:t>
      </w:r>
      <w:r w:rsidR="005C6533" w:rsidRPr="00BB2A9A">
        <w:rPr>
          <w:rFonts w:ascii="Tahoma" w:hAnsi="Tahoma" w:cs="Tahoma"/>
          <w:color w:val="000000" w:themeColor="text1"/>
          <w:sz w:val="22"/>
          <w:szCs w:val="22"/>
        </w:rPr>
        <w:t>, ale nie później niż do dnia 31 sierpnia 2026 r.</w:t>
      </w:r>
    </w:p>
    <w:p w14:paraId="47FE8E42" w14:textId="3610C700" w:rsidR="00CB1238" w:rsidRPr="00BB2A9A" w:rsidRDefault="00CB1238" w:rsidP="005C6533">
      <w:pPr>
        <w:pStyle w:val="Akapitzlist"/>
        <w:numPr>
          <w:ilvl w:val="0"/>
          <w:numId w:val="54"/>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lastRenderedPageBreak/>
        <w:t>Wykonawca</w:t>
      </w:r>
      <w:r w:rsidRPr="00BB2A9A">
        <w:rPr>
          <w:rFonts w:ascii="Tahoma" w:hAnsi="Tahoma" w:cs="Tahoma"/>
          <w:sz w:val="22"/>
          <w:szCs w:val="22"/>
        </w:rPr>
        <w:t xml:space="preserve"> zobowiązuje się do dostawy </w:t>
      </w:r>
      <w:r w:rsidRPr="00BB2A9A">
        <w:rPr>
          <w:rFonts w:ascii="Tahoma" w:hAnsi="Tahoma" w:cs="Tahoma"/>
          <w:color w:val="000000" w:themeColor="text1"/>
          <w:sz w:val="22"/>
          <w:szCs w:val="22"/>
        </w:rPr>
        <w:t xml:space="preserve">Urządzeń na własny koszt i ryzyko do siedziby Zamawiającego po uprzednim uzgodnieniu terminu dostawy z Zamawiającym. </w:t>
      </w:r>
    </w:p>
    <w:p w14:paraId="0BA45FF5" w14:textId="77777777" w:rsidR="00CB1238" w:rsidRPr="00BB2A9A" w:rsidRDefault="00CB1238" w:rsidP="00CB1238">
      <w:pPr>
        <w:rPr>
          <w:rFonts w:ascii="Tahoma" w:hAnsi="Tahoma" w:cs="Tahoma"/>
          <w:b/>
          <w:color w:val="000000" w:themeColor="text1"/>
          <w:sz w:val="22"/>
          <w:szCs w:val="22"/>
        </w:rPr>
      </w:pPr>
    </w:p>
    <w:p w14:paraId="3C01F5A6" w14:textId="77777777" w:rsidR="00CB1238" w:rsidRPr="00BB2A9A" w:rsidRDefault="00CB1238" w:rsidP="00CB1238">
      <w:pPr>
        <w:jc w:val="center"/>
        <w:rPr>
          <w:rFonts w:ascii="Tahoma" w:hAnsi="Tahoma" w:cs="Tahoma"/>
          <w:b/>
          <w:color w:val="000000" w:themeColor="text1"/>
          <w:sz w:val="22"/>
          <w:szCs w:val="22"/>
        </w:rPr>
      </w:pPr>
      <w:r w:rsidRPr="00BB2A9A">
        <w:rPr>
          <w:rFonts w:ascii="Tahoma" w:hAnsi="Tahoma" w:cs="Tahoma"/>
          <w:b/>
          <w:color w:val="000000" w:themeColor="text1"/>
          <w:sz w:val="22"/>
          <w:szCs w:val="22"/>
        </w:rPr>
        <w:t>§ 3</w:t>
      </w:r>
    </w:p>
    <w:p w14:paraId="3239AB43" w14:textId="77777777" w:rsidR="00CB1238" w:rsidRPr="00BB2A9A" w:rsidRDefault="00CB1238" w:rsidP="00CB1238">
      <w:pPr>
        <w:jc w:val="center"/>
        <w:rPr>
          <w:rFonts w:ascii="Tahoma" w:hAnsi="Tahoma" w:cs="Tahoma"/>
          <w:b/>
          <w:color w:val="000000" w:themeColor="text1"/>
          <w:sz w:val="22"/>
          <w:szCs w:val="22"/>
        </w:rPr>
      </w:pPr>
      <w:r w:rsidRPr="00BB2A9A">
        <w:rPr>
          <w:rFonts w:ascii="Tahoma" w:hAnsi="Tahoma" w:cs="Tahoma"/>
          <w:b/>
          <w:color w:val="000000" w:themeColor="text1"/>
          <w:sz w:val="22"/>
          <w:szCs w:val="22"/>
        </w:rPr>
        <w:t>Odbiór przedmiotu umowy i przedstawiciele Stron</w:t>
      </w:r>
    </w:p>
    <w:p w14:paraId="696BE787" w14:textId="77777777" w:rsidR="00CB1238" w:rsidRPr="00BB2A9A" w:rsidRDefault="00CB1238" w:rsidP="00CB1238">
      <w:pPr>
        <w:jc w:val="center"/>
        <w:rPr>
          <w:rFonts w:ascii="Tahoma" w:hAnsi="Tahoma" w:cs="Tahoma"/>
          <w:b/>
          <w:color w:val="000000" w:themeColor="text1"/>
          <w:sz w:val="22"/>
          <w:szCs w:val="22"/>
        </w:rPr>
      </w:pPr>
    </w:p>
    <w:p w14:paraId="6B9E1D1A" w14:textId="77777777" w:rsidR="00CB1238" w:rsidRPr="00BB2A9A" w:rsidRDefault="00CB1238" w:rsidP="00967EAB">
      <w:pPr>
        <w:pStyle w:val="Akapitzlist"/>
        <w:numPr>
          <w:ilvl w:val="0"/>
          <w:numId w:val="55"/>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 xml:space="preserve">Odbioru wykonania przedmiotu umowy przedmiotu umowy dokona komisja, w której znajdą się przedstawiciele Wykonawcy i Zamawiającego. </w:t>
      </w:r>
    </w:p>
    <w:p w14:paraId="2BCF6056" w14:textId="77777777" w:rsidR="00CB1238" w:rsidRPr="00BB2A9A" w:rsidRDefault="00CB1238" w:rsidP="00967EAB">
      <w:pPr>
        <w:pStyle w:val="Akapitzlist"/>
        <w:numPr>
          <w:ilvl w:val="0"/>
          <w:numId w:val="55"/>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Odbiór zostanie dokonany w terminie do 2 dni roboczych od daty powiadomienia o gotowości.</w:t>
      </w:r>
    </w:p>
    <w:p w14:paraId="4DAFA0AD" w14:textId="77777777" w:rsidR="00CB1238" w:rsidRPr="00BB2A9A" w:rsidRDefault="00CB1238" w:rsidP="00967EAB">
      <w:pPr>
        <w:pStyle w:val="Akapitzlist"/>
        <w:numPr>
          <w:ilvl w:val="0"/>
          <w:numId w:val="55"/>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lang w:bidi="pl-PL"/>
        </w:rPr>
        <w:t>W przypadku gdy w toku czynności odbioru zostaną stwierdzone wady dające się usunąć, Zamawiający odmówi odbioru do czasu ich usunięcia i wyznaczy termin na ich usunięcie.</w:t>
      </w:r>
    </w:p>
    <w:p w14:paraId="65B3FA17" w14:textId="77777777" w:rsidR="00CB1238" w:rsidRPr="00BB2A9A" w:rsidRDefault="00CB1238" w:rsidP="00967EAB">
      <w:pPr>
        <w:pStyle w:val="Akapitzlist"/>
        <w:numPr>
          <w:ilvl w:val="0"/>
          <w:numId w:val="55"/>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lang w:bidi="pl-PL"/>
        </w:rPr>
        <w:t>Gdy wady usunąć się nie dadzą albo gdy z okoliczności wynika, że Wykonawca nie zdoła ich usunąć w czasie odpowiednim, Zamawiający może od umowy odstąpić. To samo dotyczy wypadku, gdy Wykonawca nie usunął wad w terminie wyznaczonym przez Zamawiającego w trybie ust. 3.</w:t>
      </w:r>
    </w:p>
    <w:p w14:paraId="448E3E1D" w14:textId="77777777" w:rsidR="00CB1238" w:rsidRPr="00BB2A9A" w:rsidRDefault="00CB1238" w:rsidP="00967EAB">
      <w:pPr>
        <w:pStyle w:val="Akapitzlist"/>
        <w:numPr>
          <w:ilvl w:val="0"/>
          <w:numId w:val="55"/>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lang w:bidi="pl-PL"/>
        </w:rPr>
        <w:t xml:space="preserve">Po ponownym dostarczeniu Urządzeń procedura odbioru zostanie ponownie przeprowadzona. </w:t>
      </w:r>
    </w:p>
    <w:p w14:paraId="1FF1BEBF" w14:textId="77777777" w:rsidR="00CB1238" w:rsidRPr="00BB2A9A" w:rsidRDefault="00CB1238" w:rsidP="00967EAB">
      <w:pPr>
        <w:pStyle w:val="Akapitzlist"/>
        <w:numPr>
          <w:ilvl w:val="0"/>
          <w:numId w:val="55"/>
        </w:numPr>
        <w:suppressAutoHyphens/>
        <w:ind w:left="284" w:hanging="284"/>
        <w:jc w:val="both"/>
        <w:rPr>
          <w:rFonts w:ascii="Tahoma" w:hAnsi="Tahoma" w:cs="Tahoma"/>
          <w:color w:val="000000" w:themeColor="text1"/>
          <w:sz w:val="22"/>
          <w:szCs w:val="22"/>
        </w:rPr>
      </w:pPr>
      <w:r w:rsidRPr="00BB2A9A">
        <w:rPr>
          <w:rFonts w:ascii="Tahoma" w:eastAsia="Arial" w:hAnsi="Tahoma" w:cs="Tahoma"/>
          <w:bCs/>
          <w:color w:val="000000" w:themeColor="text1"/>
          <w:sz w:val="22"/>
          <w:szCs w:val="22"/>
        </w:rPr>
        <w:t xml:space="preserve">Najpóźniej w dniu dostawy Wykonawca </w:t>
      </w:r>
      <w:r w:rsidRPr="00BB2A9A">
        <w:rPr>
          <w:rFonts w:ascii="Tahoma" w:hAnsi="Tahoma" w:cs="Tahoma"/>
          <w:color w:val="000000" w:themeColor="text1"/>
          <w:sz w:val="22"/>
          <w:szCs w:val="22"/>
        </w:rPr>
        <w:t>dostarczy Zamawiającemu oświadczenie o spełnieniu przez oferowane urządzenia norm CE</w:t>
      </w:r>
      <w:r w:rsidRPr="00BB2A9A">
        <w:rPr>
          <w:rFonts w:ascii="Tahoma" w:eastAsia="Arial" w:hAnsi="Tahoma" w:cs="Tahoma"/>
          <w:bCs/>
          <w:color w:val="000000" w:themeColor="text1"/>
          <w:sz w:val="22"/>
          <w:szCs w:val="22"/>
        </w:rPr>
        <w:t>, certyfikaty bezpieczeństwa oraz dokumenty wymagane przez prawo potwierdzające dopuszczenie urządzeń do używania na terenie Polski. Dokumenty powinny potwierdzać opisane w SWZ parametry techniczne i jakościowe przedmiotu zamówienia. Wszystkie urządzenia, stanowiące przedmiot zamówienia powinny posiadać świadectwa bezpieczeństwa CE</w:t>
      </w:r>
      <w:r w:rsidRPr="00BB2A9A">
        <w:rPr>
          <w:rFonts w:ascii="Tahoma" w:hAnsi="Tahoma" w:cs="Tahoma"/>
          <w:color w:val="000000" w:themeColor="text1"/>
          <w:sz w:val="22"/>
          <w:szCs w:val="22"/>
        </w:rPr>
        <w:t>, instrukcje lub inne dokumenty potwierdzające zgodność Urządzeń z wymaganiami zawartymi w umowie.</w:t>
      </w:r>
    </w:p>
    <w:p w14:paraId="182F618F" w14:textId="77777777" w:rsidR="00CB1238" w:rsidRPr="00BB2A9A" w:rsidRDefault="00CB1238" w:rsidP="00967EAB">
      <w:pPr>
        <w:pStyle w:val="Akapitzlist"/>
        <w:numPr>
          <w:ilvl w:val="0"/>
          <w:numId w:val="55"/>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 xml:space="preserve">Potwierdzeniem prawidłowego wykonania przedmiotu umowy będzie podpisanie protokołu odbioru bez zastrzeżeń. </w:t>
      </w:r>
    </w:p>
    <w:p w14:paraId="6CBE58F4" w14:textId="77777777" w:rsidR="00CB1238" w:rsidRPr="00BB2A9A" w:rsidRDefault="00CB1238" w:rsidP="00967EAB">
      <w:pPr>
        <w:pStyle w:val="Akapitzlist"/>
        <w:numPr>
          <w:ilvl w:val="0"/>
          <w:numId w:val="55"/>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lang w:bidi="pl-PL"/>
        </w:rPr>
        <w:t xml:space="preserve">Do kontaktów bieżących Strony wyznaczają swoich przedstawicieli:  </w:t>
      </w:r>
    </w:p>
    <w:p w14:paraId="5D6776B5" w14:textId="2E799123" w:rsidR="00CB1238" w:rsidRPr="00BB2A9A" w:rsidRDefault="00967EAB" w:rsidP="00967EAB">
      <w:pPr>
        <w:pStyle w:val="Akapitzlist"/>
        <w:widowControl w:val="0"/>
        <w:suppressAutoHyphens/>
        <w:autoSpaceDN w:val="0"/>
        <w:ind w:left="567" w:hanging="284"/>
        <w:jc w:val="both"/>
        <w:textAlignment w:val="baseline"/>
        <w:rPr>
          <w:rFonts w:ascii="Tahoma" w:hAnsi="Tahoma" w:cs="Tahoma"/>
          <w:color w:val="000000" w:themeColor="text1"/>
          <w:sz w:val="22"/>
          <w:szCs w:val="22"/>
          <w:lang w:bidi="pl-PL"/>
        </w:rPr>
      </w:pPr>
      <w:r w:rsidRPr="00BB2A9A">
        <w:rPr>
          <w:rFonts w:ascii="Tahoma" w:hAnsi="Tahoma" w:cs="Tahoma"/>
          <w:color w:val="000000" w:themeColor="text1"/>
          <w:sz w:val="22"/>
          <w:szCs w:val="22"/>
          <w:lang w:bidi="pl-PL"/>
        </w:rPr>
        <w:t xml:space="preserve">- </w:t>
      </w:r>
      <w:r w:rsidR="00CB1238" w:rsidRPr="00BB2A9A">
        <w:rPr>
          <w:rFonts w:ascii="Tahoma" w:hAnsi="Tahoma" w:cs="Tahoma"/>
          <w:color w:val="000000" w:themeColor="text1"/>
          <w:sz w:val="22"/>
          <w:szCs w:val="22"/>
          <w:lang w:bidi="pl-PL"/>
        </w:rPr>
        <w:t>Osobą odpowiedzialną za wykonanie umowy ze strony Zamawiającego będzie ______________</w:t>
      </w:r>
      <w:r w:rsidRPr="00BB2A9A">
        <w:rPr>
          <w:rFonts w:ascii="Tahoma" w:hAnsi="Tahoma" w:cs="Tahoma"/>
          <w:color w:val="000000" w:themeColor="text1"/>
          <w:sz w:val="22"/>
          <w:szCs w:val="22"/>
          <w:lang w:bidi="pl-PL"/>
        </w:rPr>
        <w:t xml:space="preserve"> </w:t>
      </w:r>
      <w:r w:rsidR="00CB1238" w:rsidRPr="00BB2A9A">
        <w:rPr>
          <w:rFonts w:ascii="Tahoma" w:hAnsi="Tahoma" w:cs="Tahoma"/>
          <w:color w:val="000000" w:themeColor="text1"/>
          <w:sz w:val="22"/>
          <w:szCs w:val="22"/>
          <w:lang w:bidi="pl-PL"/>
        </w:rPr>
        <w:t>lub inna/inne wskazane pisemnie osoba/osoby</w:t>
      </w:r>
      <w:r w:rsidR="00923C5F" w:rsidRPr="00BB2A9A">
        <w:rPr>
          <w:rFonts w:ascii="Tahoma" w:hAnsi="Tahoma" w:cs="Tahoma"/>
          <w:color w:val="000000" w:themeColor="text1"/>
          <w:sz w:val="22"/>
          <w:szCs w:val="22"/>
          <w:lang w:bidi="pl-PL"/>
        </w:rPr>
        <w:t>,</w:t>
      </w:r>
    </w:p>
    <w:p w14:paraId="6541F783" w14:textId="3B736B54" w:rsidR="00CB1238" w:rsidRPr="00BB2A9A" w:rsidRDefault="00967EAB" w:rsidP="00967EAB">
      <w:pPr>
        <w:pStyle w:val="Akapitzlist"/>
        <w:widowControl w:val="0"/>
        <w:suppressAutoHyphens/>
        <w:autoSpaceDN w:val="0"/>
        <w:ind w:left="567" w:hanging="284"/>
        <w:jc w:val="both"/>
        <w:textAlignment w:val="baseline"/>
        <w:rPr>
          <w:rFonts w:ascii="Tahoma" w:hAnsi="Tahoma" w:cs="Tahoma"/>
          <w:color w:val="000000" w:themeColor="text1"/>
          <w:sz w:val="22"/>
          <w:szCs w:val="22"/>
          <w:lang w:bidi="pl-PL"/>
        </w:rPr>
      </w:pPr>
      <w:r w:rsidRPr="00BB2A9A">
        <w:rPr>
          <w:rFonts w:ascii="Tahoma" w:hAnsi="Tahoma" w:cs="Tahoma"/>
          <w:color w:val="000000" w:themeColor="text1"/>
          <w:sz w:val="22"/>
          <w:szCs w:val="22"/>
          <w:lang w:bidi="pl-PL"/>
        </w:rPr>
        <w:t xml:space="preserve">- </w:t>
      </w:r>
      <w:r w:rsidR="00CB1238" w:rsidRPr="00BB2A9A">
        <w:rPr>
          <w:rFonts w:ascii="Tahoma" w:hAnsi="Tahoma" w:cs="Tahoma"/>
          <w:color w:val="000000" w:themeColor="text1"/>
          <w:sz w:val="22"/>
          <w:szCs w:val="22"/>
          <w:lang w:bidi="pl-PL"/>
        </w:rPr>
        <w:t>Osobą odpowiedzialną za wykonanie umowy ze strony Wykonawcy będzie</w:t>
      </w:r>
    </w:p>
    <w:p w14:paraId="2EC13CCD" w14:textId="1F5DC9DF" w:rsidR="00CB1238" w:rsidRPr="00BB2A9A" w:rsidRDefault="00967EAB" w:rsidP="00967EAB">
      <w:pPr>
        <w:ind w:left="567" w:hanging="284"/>
        <w:jc w:val="both"/>
        <w:rPr>
          <w:rFonts w:ascii="Tahoma" w:hAnsi="Tahoma" w:cs="Tahoma"/>
          <w:color w:val="000000" w:themeColor="text1"/>
          <w:sz w:val="22"/>
          <w:szCs w:val="22"/>
          <w:lang w:bidi="pl-PL"/>
        </w:rPr>
      </w:pPr>
      <w:r w:rsidRPr="00BB2A9A">
        <w:rPr>
          <w:rFonts w:ascii="Tahoma" w:hAnsi="Tahoma" w:cs="Tahoma"/>
          <w:color w:val="000000" w:themeColor="text1"/>
          <w:sz w:val="22"/>
          <w:szCs w:val="22"/>
          <w:lang w:bidi="pl-PL"/>
        </w:rPr>
        <w:t xml:space="preserve">______________ </w:t>
      </w:r>
      <w:r w:rsidR="00CB1238" w:rsidRPr="00BB2A9A">
        <w:rPr>
          <w:rFonts w:ascii="Tahoma" w:hAnsi="Tahoma" w:cs="Tahoma"/>
          <w:color w:val="000000" w:themeColor="text1"/>
          <w:sz w:val="22"/>
          <w:szCs w:val="22"/>
          <w:lang w:bidi="pl-PL"/>
        </w:rPr>
        <w:t xml:space="preserve">tel. </w:t>
      </w:r>
      <w:r w:rsidRPr="00BB2A9A">
        <w:rPr>
          <w:rFonts w:ascii="Tahoma" w:hAnsi="Tahoma" w:cs="Tahoma"/>
          <w:color w:val="000000" w:themeColor="text1"/>
          <w:sz w:val="22"/>
          <w:szCs w:val="22"/>
          <w:lang w:bidi="pl-PL"/>
        </w:rPr>
        <w:t xml:space="preserve">______________, </w:t>
      </w:r>
      <w:r w:rsidR="00CB1238" w:rsidRPr="00BB2A9A">
        <w:rPr>
          <w:rFonts w:ascii="Tahoma" w:hAnsi="Tahoma" w:cs="Tahoma"/>
          <w:color w:val="000000" w:themeColor="text1"/>
          <w:sz w:val="22"/>
          <w:szCs w:val="22"/>
          <w:lang w:bidi="pl-PL"/>
        </w:rPr>
        <w:t>lub inna wskazana pisemnie osoba.</w:t>
      </w:r>
    </w:p>
    <w:p w14:paraId="464640A4" w14:textId="77777777" w:rsidR="00CB1238" w:rsidRPr="00BB2A9A" w:rsidRDefault="00CB1238" w:rsidP="00967EAB">
      <w:pPr>
        <w:widowControl w:val="0"/>
        <w:autoSpaceDN w:val="0"/>
        <w:ind w:left="567" w:hanging="284"/>
        <w:jc w:val="both"/>
        <w:textAlignment w:val="baseline"/>
        <w:rPr>
          <w:rFonts w:ascii="Tahoma" w:hAnsi="Tahoma" w:cs="Tahoma"/>
          <w:color w:val="000000" w:themeColor="text1"/>
          <w:sz w:val="22"/>
          <w:szCs w:val="22"/>
          <w:lang w:bidi="pl-PL"/>
        </w:rPr>
      </w:pPr>
      <w:r w:rsidRPr="00BB2A9A">
        <w:rPr>
          <w:rFonts w:ascii="Tahoma" w:hAnsi="Tahoma" w:cs="Tahoma"/>
          <w:color w:val="000000" w:themeColor="text1"/>
          <w:sz w:val="22"/>
          <w:szCs w:val="22"/>
          <w:lang w:bidi="pl-PL"/>
        </w:rPr>
        <w:t>Zmiana osób wskazanych powyżej nie jest zmianą umowy.</w:t>
      </w:r>
    </w:p>
    <w:p w14:paraId="102AA7F3" w14:textId="77777777" w:rsidR="00CB1238" w:rsidRPr="00BB2A9A" w:rsidRDefault="00CB1238" w:rsidP="00CB1238">
      <w:pPr>
        <w:jc w:val="center"/>
        <w:rPr>
          <w:rFonts w:ascii="Tahoma" w:hAnsi="Tahoma" w:cs="Tahoma"/>
          <w:b/>
          <w:color w:val="000000" w:themeColor="text1"/>
          <w:sz w:val="22"/>
          <w:szCs w:val="22"/>
        </w:rPr>
      </w:pPr>
    </w:p>
    <w:p w14:paraId="4F79DCFC" w14:textId="77777777" w:rsidR="00CB1238" w:rsidRPr="00BB2A9A" w:rsidRDefault="00CB1238" w:rsidP="00CB1238">
      <w:pPr>
        <w:jc w:val="center"/>
        <w:rPr>
          <w:rFonts w:ascii="Tahoma" w:hAnsi="Tahoma" w:cs="Tahoma"/>
          <w:b/>
          <w:color w:val="000000" w:themeColor="text1"/>
          <w:sz w:val="22"/>
          <w:szCs w:val="22"/>
        </w:rPr>
      </w:pPr>
      <w:r w:rsidRPr="00BB2A9A">
        <w:rPr>
          <w:rFonts w:ascii="Tahoma" w:hAnsi="Tahoma" w:cs="Tahoma"/>
          <w:b/>
          <w:color w:val="000000" w:themeColor="text1"/>
          <w:sz w:val="22"/>
          <w:szCs w:val="22"/>
        </w:rPr>
        <w:t>§ 4</w:t>
      </w:r>
    </w:p>
    <w:p w14:paraId="111F82DF" w14:textId="77777777" w:rsidR="00CB1238" w:rsidRPr="00BB2A9A" w:rsidRDefault="00CB1238" w:rsidP="00CB1238">
      <w:pPr>
        <w:jc w:val="center"/>
        <w:rPr>
          <w:rFonts w:ascii="Tahoma" w:hAnsi="Tahoma" w:cs="Tahoma"/>
          <w:b/>
          <w:color w:val="000000" w:themeColor="text1"/>
          <w:sz w:val="22"/>
          <w:szCs w:val="22"/>
        </w:rPr>
      </w:pPr>
      <w:r w:rsidRPr="00BB2A9A">
        <w:rPr>
          <w:rFonts w:ascii="Tahoma" w:hAnsi="Tahoma" w:cs="Tahoma"/>
          <w:b/>
          <w:color w:val="000000" w:themeColor="text1"/>
          <w:sz w:val="22"/>
          <w:szCs w:val="22"/>
        </w:rPr>
        <w:t>Wynagrodzenie</w:t>
      </w:r>
    </w:p>
    <w:p w14:paraId="00EC57E4" w14:textId="77777777" w:rsidR="00CB1238" w:rsidRPr="00BB2A9A" w:rsidRDefault="00CB1238" w:rsidP="00CB1238">
      <w:pPr>
        <w:jc w:val="center"/>
        <w:rPr>
          <w:rFonts w:ascii="Tahoma" w:hAnsi="Tahoma" w:cs="Tahoma"/>
          <w:b/>
          <w:color w:val="000000" w:themeColor="text1"/>
          <w:sz w:val="22"/>
          <w:szCs w:val="22"/>
        </w:rPr>
      </w:pPr>
    </w:p>
    <w:p w14:paraId="05F4861F" w14:textId="77777777" w:rsidR="00CB1238" w:rsidRPr="00BB2A9A" w:rsidRDefault="00CB1238" w:rsidP="00967EAB">
      <w:pPr>
        <w:pStyle w:val="Akapitzlist"/>
        <w:numPr>
          <w:ilvl w:val="0"/>
          <w:numId w:val="56"/>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Strony ustalają wysokość wynagrodzenia Wykonawcy za wykonanie przedmiotu umowy określonego w § 1, zgodnie ze złożoną przez Wykonawcę ofertą, na kwotę netto ……………….. (słownie:……………………………………………………), plus należny podatek VAT.</w:t>
      </w:r>
    </w:p>
    <w:p w14:paraId="10CA00E6" w14:textId="77777777" w:rsidR="00CB1238" w:rsidRPr="00BB2A9A" w:rsidRDefault="00CB1238" w:rsidP="00967EAB">
      <w:pPr>
        <w:pStyle w:val="Akapitzlist"/>
        <w:numPr>
          <w:ilvl w:val="0"/>
          <w:numId w:val="56"/>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Wynagrodzenie będzie płatne przelewem na wskazane w fakturze VAT konto Wykonawcy w terminie 14 dni od dnia  przez Zamawiającego prawidłowo wystawionej faktury VAT, po podpisaniu protokołu odbioru bez zastrzeżeń.</w:t>
      </w:r>
    </w:p>
    <w:p w14:paraId="309127EB" w14:textId="77777777" w:rsidR="00CB1238" w:rsidRPr="00BB2A9A" w:rsidRDefault="00CB1238" w:rsidP="00967EAB">
      <w:pPr>
        <w:pStyle w:val="Akapitzlist"/>
        <w:numPr>
          <w:ilvl w:val="0"/>
          <w:numId w:val="56"/>
        </w:numPr>
        <w:suppressAutoHyphens/>
        <w:ind w:left="284" w:hanging="284"/>
        <w:jc w:val="both"/>
        <w:rPr>
          <w:rFonts w:ascii="Tahoma" w:hAnsi="Tahoma" w:cs="Tahoma"/>
          <w:color w:val="000000" w:themeColor="text1"/>
          <w:sz w:val="22"/>
          <w:szCs w:val="22"/>
        </w:rPr>
      </w:pPr>
      <w:r w:rsidRPr="00BB2A9A">
        <w:rPr>
          <w:rFonts w:ascii="Tahoma" w:hAnsi="Tahoma" w:cs="Tahoma"/>
          <w:color w:val="000000"/>
          <w:sz w:val="22"/>
          <w:szCs w:val="22"/>
        </w:rPr>
        <w:t>Zamawiający dopuszcza możliwość przesłania faktury drogą elektroniczna na adres mailowy: sekretariat@teatrroma.pl w dowolnym formacie elektronicznym, pod warunkiem zapewnienia przez Wykonawcę autentyczności pochodzenia i integralności treści faktury. Akceptacja odbioru faktur przez Zamawiającego następuje w formie elektronicznej.</w:t>
      </w:r>
    </w:p>
    <w:p w14:paraId="4BB52AF5" w14:textId="77777777" w:rsidR="00CB1238" w:rsidRPr="00BB2A9A" w:rsidRDefault="00CB1238" w:rsidP="00967EAB">
      <w:pPr>
        <w:pStyle w:val="Akapitzlist"/>
        <w:numPr>
          <w:ilvl w:val="0"/>
          <w:numId w:val="56"/>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 xml:space="preserve">Za dzień spełnienia świadczenia pieniężnego uważać się będzie dzień złożenia polecenia przelewu w banku Zamawiającego. </w:t>
      </w:r>
    </w:p>
    <w:p w14:paraId="003DDB17" w14:textId="77777777" w:rsidR="00CB1238" w:rsidRPr="00BB2A9A" w:rsidRDefault="00CB1238" w:rsidP="00967EAB">
      <w:pPr>
        <w:pStyle w:val="Akapitzlist"/>
        <w:numPr>
          <w:ilvl w:val="0"/>
          <w:numId w:val="56"/>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Zapłata wynagrodzenia zostanie dokonana na rachunek bankowy Wykonawcy, który zgodnie z oświadczeniem Wykonawcy jest aktualny i na dzień podpisania Umowy znajduje się w wykazie, tzw. "Białej Liście Podatników VAT", o którym mowa w art. 96b Ustawy o podatku od towarów i usług. O zmianie rachunku Wykonawca jest zobowiązany powiadomić Zamawiającego w formie pisemnej.</w:t>
      </w:r>
    </w:p>
    <w:p w14:paraId="600AABEA" w14:textId="77777777" w:rsidR="00CB1238" w:rsidRPr="00BB2A9A" w:rsidRDefault="00CB1238" w:rsidP="00967EAB">
      <w:pPr>
        <w:pStyle w:val="Akapitzlist"/>
        <w:numPr>
          <w:ilvl w:val="0"/>
          <w:numId w:val="56"/>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 xml:space="preserve">W przypadku, gdy rachunek bankowy Wykonawcy wskazany w ust. 5 powyżej, nie występuje w wykazie, o którym mowa w ust. 5 powyżej, Zamawiający ma prawo do wstrzymania </w:t>
      </w:r>
      <w:r w:rsidRPr="00BB2A9A">
        <w:rPr>
          <w:rFonts w:ascii="Tahoma" w:hAnsi="Tahoma" w:cs="Tahoma"/>
          <w:color w:val="000000" w:themeColor="text1"/>
          <w:sz w:val="22"/>
          <w:szCs w:val="22"/>
        </w:rPr>
        <w:lastRenderedPageBreak/>
        <w:t>płatności, zaś okres wstrzymania się z płatnością nie będzie uznany za zwłokę w zapłacie. Płatność wynagrodzenia wstrzymanego do zapłaty na podstawie zd. pierwszego niniejszego ustępu nastąpi nie później niż terminie 7 dni od dnia otrzymania przez Zamawiającego od Wykonawcy informacji o numerze rachunku bankowego figurującego na tzw. "Białej Liście Podatników VAT" zweryfikowanej przez Zamawiającego.</w:t>
      </w:r>
    </w:p>
    <w:p w14:paraId="05168E5E" w14:textId="6EF06A9C" w:rsidR="00967EAB" w:rsidRPr="00BB2A9A" w:rsidRDefault="00967EAB" w:rsidP="00967EAB">
      <w:pPr>
        <w:pStyle w:val="Akapitzlist"/>
        <w:numPr>
          <w:ilvl w:val="0"/>
          <w:numId w:val="56"/>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Do doręczeń faktur zastosowanie mają również przepisy dotyczące Krajowego Systemu e-Faktur.</w:t>
      </w:r>
    </w:p>
    <w:p w14:paraId="14721072" w14:textId="77777777" w:rsidR="00CB1238" w:rsidRPr="00BB2A9A" w:rsidRDefault="00CB1238" w:rsidP="00CB1238">
      <w:pPr>
        <w:rPr>
          <w:rFonts w:ascii="Tahoma" w:hAnsi="Tahoma" w:cs="Tahoma"/>
          <w:color w:val="000000" w:themeColor="text1"/>
          <w:sz w:val="22"/>
          <w:szCs w:val="22"/>
        </w:rPr>
      </w:pPr>
    </w:p>
    <w:p w14:paraId="76ED9E82" w14:textId="77777777" w:rsidR="00CB1238" w:rsidRPr="00BB2A9A" w:rsidRDefault="00CB1238" w:rsidP="00CB1238">
      <w:pPr>
        <w:jc w:val="center"/>
        <w:rPr>
          <w:rFonts w:ascii="Tahoma" w:hAnsi="Tahoma" w:cs="Tahoma"/>
          <w:b/>
          <w:color w:val="000000" w:themeColor="text1"/>
          <w:sz w:val="22"/>
          <w:szCs w:val="22"/>
        </w:rPr>
      </w:pPr>
      <w:r w:rsidRPr="00BB2A9A">
        <w:rPr>
          <w:rFonts w:ascii="Tahoma" w:hAnsi="Tahoma" w:cs="Tahoma"/>
          <w:b/>
          <w:color w:val="000000" w:themeColor="text1"/>
          <w:sz w:val="22"/>
          <w:szCs w:val="22"/>
        </w:rPr>
        <w:t>§ 5</w:t>
      </w:r>
    </w:p>
    <w:p w14:paraId="14E6CACE" w14:textId="77777777" w:rsidR="00CB1238" w:rsidRPr="00BB2A9A" w:rsidRDefault="00CB1238" w:rsidP="00CB1238">
      <w:pPr>
        <w:jc w:val="center"/>
        <w:rPr>
          <w:rFonts w:ascii="Tahoma" w:hAnsi="Tahoma" w:cs="Tahoma"/>
          <w:b/>
          <w:color w:val="000000" w:themeColor="text1"/>
          <w:sz w:val="22"/>
          <w:szCs w:val="22"/>
        </w:rPr>
      </w:pPr>
      <w:r w:rsidRPr="00BB2A9A">
        <w:rPr>
          <w:rFonts w:ascii="Tahoma" w:hAnsi="Tahoma" w:cs="Tahoma"/>
          <w:b/>
          <w:color w:val="000000" w:themeColor="text1"/>
          <w:sz w:val="22"/>
          <w:szCs w:val="22"/>
        </w:rPr>
        <w:t>Gwarancja</w:t>
      </w:r>
    </w:p>
    <w:p w14:paraId="74FEF1C3" w14:textId="77777777" w:rsidR="00CB1238" w:rsidRPr="00BB2A9A" w:rsidRDefault="00CB1238" w:rsidP="00CB1238">
      <w:pPr>
        <w:jc w:val="center"/>
        <w:rPr>
          <w:rFonts w:ascii="Tahoma" w:hAnsi="Tahoma" w:cs="Tahoma"/>
          <w:b/>
          <w:color w:val="000000" w:themeColor="text1"/>
          <w:sz w:val="22"/>
          <w:szCs w:val="22"/>
        </w:rPr>
      </w:pPr>
    </w:p>
    <w:p w14:paraId="738DB721" w14:textId="77777777" w:rsidR="00CB1238" w:rsidRPr="00BB2A9A" w:rsidRDefault="00CB1238" w:rsidP="00084582">
      <w:pPr>
        <w:pStyle w:val="Akapitzlist"/>
        <w:numPr>
          <w:ilvl w:val="0"/>
          <w:numId w:val="50"/>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 xml:space="preserve">Wykonawca na Urządzenia udzieli ___ miesięcznej gwarancji liczonej od dnia podpisania bez zastrzeżeń protokołu odbioru. </w:t>
      </w:r>
    </w:p>
    <w:p w14:paraId="1EB75F68" w14:textId="77777777" w:rsidR="00CB1238" w:rsidRPr="00BB2A9A" w:rsidRDefault="00CB1238" w:rsidP="00084582">
      <w:pPr>
        <w:pStyle w:val="Akapitzlist"/>
        <w:numPr>
          <w:ilvl w:val="0"/>
          <w:numId w:val="50"/>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W trakcie obowiązywania gwarancji Wykonawca zobowiązany jest do zapewnienia bieżącego (przez 7 dni w tygodniu) kontaktu z Wykonawcą/osobą wyznaczoną do kontaktów z Zamawiającym w zakresie usuwania usterek i awarii i wskazania danych kontaktowych nr telefonu/e-mail w celu zgłaszania usterek i awarii.</w:t>
      </w:r>
    </w:p>
    <w:p w14:paraId="7BD3DA57" w14:textId="77777777" w:rsidR="00CB1238" w:rsidRPr="00BB2A9A" w:rsidRDefault="00CB1238" w:rsidP="00084582">
      <w:pPr>
        <w:pStyle w:val="Akapitzlist"/>
        <w:numPr>
          <w:ilvl w:val="0"/>
          <w:numId w:val="50"/>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 xml:space="preserve">Wykonawca usunie wszelkie ujawnione wady i usterki Urządzenia w ramach gwarancji w terminie 12 godzin od momentu ich zgłoszenia przez Zamawiającego, z wyjątkiem wad i usterek Urządzenia, których ze względów technologicznych nie można usunąć w tym czasie. W takim przypadku Wykonawca zobowiązuje się do wymiany wadliwego Urządzenia we wskazanym w zd. poprzedzającym terminie. W przypadku niemożliwości naprawy oraz wymiany Urządzenia, Wykonawca zobowiązuje się do zapewnienia na czas naprawy/oczekiwania na wymianę urządzenia zastępczego, które zostanie dostarczone w terminie 12 godzin od momentu zgłoszenia wady/usterki przez Zamawiającego. </w:t>
      </w:r>
    </w:p>
    <w:p w14:paraId="096C3957" w14:textId="77777777" w:rsidR="00CB1238" w:rsidRPr="00BB2A9A" w:rsidRDefault="00CB1238" w:rsidP="00084582">
      <w:pPr>
        <w:pStyle w:val="Akapitzlist"/>
        <w:numPr>
          <w:ilvl w:val="0"/>
          <w:numId w:val="50"/>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Okres gwarancji ulega odpowiedniemu przedłużeniu o czas trwania napraw gwarancyjnych.</w:t>
      </w:r>
    </w:p>
    <w:p w14:paraId="17E06A4B" w14:textId="77777777" w:rsidR="00CB1238" w:rsidRPr="00BB2A9A" w:rsidRDefault="00CB1238" w:rsidP="00084582">
      <w:pPr>
        <w:pStyle w:val="Akapitzlist"/>
        <w:numPr>
          <w:ilvl w:val="0"/>
          <w:numId w:val="50"/>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Nieusunięcie przez Wykonawcę wad lub usterek w uzgodnionym terminie daje Zamawiającemu prawo do zlecenia ich usunięcia na koszt Wykonawcy. Powyższe nie będzie skutkować utratą praw z gwarancji. Wykonawca wyraża zgodę na pokrycie kosztów, o których mowa w niniejszym ustępie.</w:t>
      </w:r>
    </w:p>
    <w:p w14:paraId="175A6EC1" w14:textId="77777777" w:rsidR="00CB1238" w:rsidRPr="00BB2A9A" w:rsidRDefault="00CB1238" w:rsidP="00084582">
      <w:pPr>
        <w:pStyle w:val="Akapitzlist"/>
        <w:numPr>
          <w:ilvl w:val="0"/>
          <w:numId w:val="50"/>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Jeżeli z powodu nieusunięcia w uzgodnionym terminie wad i usterek, które ujawnią się w okresie gwarancji, wystąpią udokumentowane szkody poniesione przez Zamawiającego lub osoby trzecie, Wykonawca poniesie wszelkie koszty związane z naprawą tych szkód.</w:t>
      </w:r>
    </w:p>
    <w:p w14:paraId="03579BBD" w14:textId="77777777" w:rsidR="00CB1238" w:rsidRPr="00BB2A9A" w:rsidRDefault="00CB1238" w:rsidP="00084582">
      <w:pPr>
        <w:pStyle w:val="Akapitzlist"/>
        <w:numPr>
          <w:ilvl w:val="0"/>
          <w:numId w:val="50"/>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Zamawiającemu przysługuje żądanie dostarczenia wolnego od wad Urządzenia, jeżeli w okresie gwarancji dokonane zostały co najmniej 3 jego naprawy, a Urządzenie nadal jest wadliwe.</w:t>
      </w:r>
    </w:p>
    <w:p w14:paraId="52FE48EC" w14:textId="77777777" w:rsidR="00CB1238" w:rsidRPr="00BB2A9A" w:rsidRDefault="00CB1238" w:rsidP="00084582">
      <w:pPr>
        <w:pStyle w:val="Akapitzlist"/>
        <w:numPr>
          <w:ilvl w:val="0"/>
          <w:numId w:val="50"/>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Wykonawca w dniu przekazania Urządzenia dostarczy Zamawiającemu dokumenty gwarancyjne, w których powinny być zawarte warunki serwisowe oraz wszelkie  instrukcje obsługi, przy czym warunki i uprawnienia w nim określone nie mogą być sprzeczne lub mniej korzystne dla Zamawiającego od wynikających z postanowień umowy oraz stosownych przepisów Kodeksu Cywilnego.</w:t>
      </w:r>
    </w:p>
    <w:p w14:paraId="00406679" w14:textId="475612F9" w:rsidR="00CB1238" w:rsidRPr="00BB2A9A" w:rsidRDefault="00CB1238" w:rsidP="00084582">
      <w:pPr>
        <w:pStyle w:val="Akapitzlist"/>
        <w:numPr>
          <w:ilvl w:val="0"/>
          <w:numId w:val="50"/>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 xml:space="preserve">Wykonawca zapewni wykonywanie usług gwarancyjnych w autoryzowanych </w:t>
      </w:r>
      <w:r w:rsidR="0001236A" w:rsidRPr="00BB2A9A">
        <w:rPr>
          <w:rFonts w:ascii="Tahoma" w:hAnsi="Tahoma" w:cs="Tahoma"/>
          <w:color w:val="000000" w:themeColor="text1"/>
          <w:sz w:val="22"/>
          <w:szCs w:val="22"/>
        </w:rPr>
        <w:t xml:space="preserve">przez producenta </w:t>
      </w:r>
      <w:r w:rsidRPr="00BB2A9A">
        <w:rPr>
          <w:rFonts w:ascii="Tahoma" w:hAnsi="Tahoma" w:cs="Tahoma"/>
          <w:color w:val="000000" w:themeColor="text1"/>
          <w:sz w:val="22"/>
          <w:szCs w:val="22"/>
        </w:rPr>
        <w:t>serwisach naprawy urządzeń w sposób gwarantujący utrzymanie praw z udzielonych gwarancji, aby móc realizować postanowienia umowy określone w 1-8 powyżej przez cały okres obowiązywania.</w:t>
      </w:r>
    </w:p>
    <w:p w14:paraId="41A7D02D" w14:textId="77777777" w:rsidR="00CB1238" w:rsidRPr="00BB2A9A" w:rsidRDefault="00CB1238" w:rsidP="00084582">
      <w:pPr>
        <w:pStyle w:val="Akapitzlist"/>
        <w:numPr>
          <w:ilvl w:val="0"/>
          <w:numId w:val="50"/>
        </w:numPr>
        <w:suppressAutoHyphens/>
        <w:ind w:left="284" w:hanging="284"/>
        <w:jc w:val="both"/>
        <w:rPr>
          <w:rFonts w:ascii="Tahoma" w:hAnsi="Tahoma" w:cs="Tahoma"/>
          <w:color w:val="000000" w:themeColor="text1"/>
          <w:sz w:val="22"/>
          <w:szCs w:val="22"/>
        </w:rPr>
      </w:pPr>
      <w:r w:rsidRPr="00BB2A9A">
        <w:rPr>
          <w:rFonts w:ascii="Tahoma" w:hAnsi="Tahoma" w:cs="Tahoma"/>
          <w:color w:val="000000" w:themeColor="text1"/>
          <w:sz w:val="22"/>
          <w:szCs w:val="22"/>
        </w:rPr>
        <w:t xml:space="preserve">Okres rękojmi zostaje przedłużony do upływu okresu gwarancji. </w:t>
      </w:r>
    </w:p>
    <w:p w14:paraId="5DEA2C3C" w14:textId="77777777" w:rsidR="00CB1238" w:rsidRPr="00CB1238" w:rsidRDefault="00CB1238" w:rsidP="00CB1238">
      <w:pPr>
        <w:jc w:val="center"/>
        <w:rPr>
          <w:rFonts w:ascii="Tahoma" w:hAnsi="Tahoma" w:cs="Tahoma"/>
          <w:color w:val="000000" w:themeColor="text1"/>
          <w:sz w:val="22"/>
          <w:szCs w:val="22"/>
        </w:rPr>
      </w:pPr>
    </w:p>
    <w:p w14:paraId="7BAFD282" w14:textId="77777777" w:rsidR="00CB1238" w:rsidRPr="00CB1238" w:rsidRDefault="00CB1238" w:rsidP="00CB1238">
      <w:pPr>
        <w:jc w:val="center"/>
        <w:rPr>
          <w:rFonts w:ascii="Tahoma" w:hAnsi="Tahoma" w:cs="Tahoma"/>
          <w:b/>
          <w:color w:val="000000" w:themeColor="text1"/>
          <w:sz w:val="22"/>
          <w:szCs w:val="22"/>
        </w:rPr>
      </w:pPr>
      <w:r w:rsidRPr="00CB1238">
        <w:rPr>
          <w:rFonts w:ascii="Tahoma" w:hAnsi="Tahoma" w:cs="Tahoma"/>
          <w:b/>
          <w:color w:val="000000" w:themeColor="text1"/>
          <w:sz w:val="22"/>
          <w:szCs w:val="22"/>
        </w:rPr>
        <w:t>§ 6</w:t>
      </w:r>
    </w:p>
    <w:p w14:paraId="619DDA91" w14:textId="77777777" w:rsidR="00CB1238" w:rsidRPr="00CB1238" w:rsidRDefault="00CB1238" w:rsidP="00CB1238">
      <w:pPr>
        <w:jc w:val="center"/>
        <w:rPr>
          <w:rFonts w:ascii="Tahoma" w:hAnsi="Tahoma" w:cs="Tahoma"/>
          <w:b/>
          <w:color w:val="000000" w:themeColor="text1"/>
          <w:sz w:val="22"/>
          <w:szCs w:val="22"/>
        </w:rPr>
      </w:pPr>
      <w:r w:rsidRPr="00CB1238">
        <w:rPr>
          <w:rFonts w:ascii="Tahoma" w:hAnsi="Tahoma" w:cs="Tahoma"/>
          <w:b/>
          <w:color w:val="000000" w:themeColor="text1"/>
          <w:sz w:val="22"/>
          <w:szCs w:val="22"/>
        </w:rPr>
        <w:t>Odstąpienie od umowy</w:t>
      </w:r>
    </w:p>
    <w:p w14:paraId="7FD6E29C" w14:textId="77777777" w:rsidR="00CB1238" w:rsidRPr="00CB1238" w:rsidRDefault="00CB1238" w:rsidP="00CB1238">
      <w:pPr>
        <w:suppressAutoHyphens/>
        <w:jc w:val="both"/>
        <w:rPr>
          <w:rFonts w:ascii="Tahoma" w:hAnsi="Tahoma" w:cs="Tahoma"/>
          <w:b/>
          <w:color w:val="000000" w:themeColor="text1"/>
          <w:sz w:val="22"/>
          <w:szCs w:val="22"/>
        </w:rPr>
      </w:pPr>
    </w:p>
    <w:p w14:paraId="71C07720" w14:textId="77777777" w:rsidR="00CB1238" w:rsidRPr="00CB1238" w:rsidRDefault="00CB1238" w:rsidP="0001236A">
      <w:pPr>
        <w:pStyle w:val="Akapitzlist"/>
        <w:numPr>
          <w:ilvl w:val="0"/>
          <w:numId w:val="57"/>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Zamawiający może odstąpić od umowy w całości lub w części, z przyczyn leżących po stronie Wykonawcy, w szczególności, jeżeli Wykonawca:</w:t>
      </w:r>
    </w:p>
    <w:p w14:paraId="7FA6FB96" w14:textId="77777777" w:rsidR="00CB1238" w:rsidRPr="00CB1238" w:rsidRDefault="00CB1238" w:rsidP="0001236A">
      <w:pPr>
        <w:pStyle w:val="Akapitzlist"/>
        <w:numPr>
          <w:ilvl w:val="0"/>
          <w:numId w:val="30"/>
        </w:numPr>
        <w:suppressAutoHyphens/>
        <w:ind w:left="567" w:hanging="284"/>
        <w:jc w:val="both"/>
        <w:rPr>
          <w:rFonts w:ascii="Tahoma" w:hAnsi="Tahoma" w:cs="Tahoma"/>
          <w:color w:val="000000" w:themeColor="text1"/>
          <w:sz w:val="22"/>
          <w:szCs w:val="22"/>
        </w:rPr>
      </w:pPr>
      <w:r w:rsidRPr="00CB1238">
        <w:rPr>
          <w:rFonts w:ascii="Tahoma" w:hAnsi="Tahoma" w:cs="Tahoma"/>
          <w:color w:val="000000" w:themeColor="text1"/>
          <w:sz w:val="22"/>
          <w:szCs w:val="22"/>
        </w:rPr>
        <w:t xml:space="preserve">wykonuje czynności wchodzące w zakres przedmiotu umowy wadliwie lub w sposób sprzeczny z umową lub niezgodnie z zaleceniami Zamawiającego i pomimo wezwania do </w:t>
      </w:r>
      <w:r w:rsidRPr="00CB1238">
        <w:rPr>
          <w:rFonts w:ascii="Tahoma" w:hAnsi="Tahoma" w:cs="Tahoma"/>
          <w:color w:val="000000" w:themeColor="text1"/>
          <w:sz w:val="22"/>
          <w:szCs w:val="22"/>
        </w:rPr>
        <w:lastRenderedPageBreak/>
        <w:t>zmiany sposobu wykonania i wyznaczenia mu w tym celu odpowiedniego terminu nie wywiązuje się należycie z umowy,</w:t>
      </w:r>
    </w:p>
    <w:p w14:paraId="440E9829" w14:textId="77777777" w:rsidR="00CB1238" w:rsidRPr="00CB1238" w:rsidRDefault="00CB1238" w:rsidP="0001236A">
      <w:pPr>
        <w:pStyle w:val="Akapitzlist"/>
        <w:numPr>
          <w:ilvl w:val="0"/>
          <w:numId w:val="30"/>
        </w:numPr>
        <w:suppressAutoHyphens/>
        <w:ind w:left="567" w:hanging="284"/>
        <w:jc w:val="both"/>
        <w:rPr>
          <w:rFonts w:ascii="Tahoma" w:hAnsi="Tahoma" w:cs="Tahoma"/>
          <w:color w:val="000000" w:themeColor="text1"/>
          <w:sz w:val="22"/>
          <w:szCs w:val="22"/>
        </w:rPr>
      </w:pPr>
      <w:r w:rsidRPr="00CB1238">
        <w:rPr>
          <w:rFonts w:ascii="Tahoma" w:hAnsi="Tahoma" w:cs="Tahoma"/>
          <w:color w:val="000000" w:themeColor="text1"/>
          <w:sz w:val="22"/>
          <w:szCs w:val="22"/>
        </w:rPr>
        <w:t xml:space="preserve">opóźnia się z wykonaniem przedmiotu umowy. </w:t>
      </w:r>
    </w:p>
    <w:p w14:paraId="7EF041AB" w14:textId="77777777" w:rsidR="00CB1238" w:rsidRPr="00CB1238" w:rsidRDefault="00CB1238" w:rsidP="0001236A">
      <w:pPr>
        <w:pStyle w:val="Akapitzlist"/>
        <w:numPr>
          <w:ilvl w:val="0"/>
          <w:numId w:val="49"/>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W przypadku częściowego niewykonania lub niewłaściwego wykonania przedmiotu umowy, Zamawiający może odstąpić od umowy w zakresie części niewykonanej lub niewłaściwie wykonanej. W takim przypadku Wykonawcy przysługuje wynagrodzenie proporcjonalne w stosunku do prawidłowo wykonanej części umowy, a Zamawiający może żądać od Wykonawcy naprawienia szkody wynikłej z częściowego niewykonania lub częściowego niewłaściwego wykonania przedmiotu umowy.</w:t>
      </w:r>
    </w:p>
    <w:p w14:paraId="62144916" w14:textId="77777777" w:rsidR="00CB1238" w:rsidRPr="00CB1238" w:rsidRDefault="00CB1238" w:rsidP="0001236A">
      <w:pPr>
        <w:pStyle w:val="Akapitzlist"/>
        <w:numPr>
          <w:ilvl w:val="0"/>
          <w:numId w:val="49"/>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Oświadczenie o odstąpieniu od umowy może być złożone w terminie 14 dni od powzięcia informacji o zdarzeniach uzasadniających prawo do odstąpienia i powinno zawierać uzasadnienie. Oświadczenie o odstąpieniu od umowy powinno zostać złożone na piśmie pod rygorem nieważności.</w:t>
      </w:r>
    </w:p>
    <w:p w14:paraId="3F44B685" w14:textId="77777777" w:rsidR="00CB1238" w:rsidRPr="00CB1238" w:rsidRDefault="00CB1238" w:rsidP="0001236A">
      <w:pPr>
        <w:pStyle w:val="Akapitzlist"/>
        <w:numPr>
          <w:ilvl w:val="0"/>
          <w:numId w:val="49"/>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 xml:space="preserve">Odstąpienie od umowy nie wywołuje skutków w zakresie obowiązywania zapisów Umowy w zakresie gwarancji, kar umownych oraz powierzenia wykonania przedmiotu umowy innemu wykonawcy na koszt i ryzyko Wykonawcy. </w:t>
      </w:r>
    </w:p>
    <w:p w14:paraId="4A1AEAE0" w14:textId="77777777" w:rsidR="00CB1238" w:rsidRPr="00CB1238" w:rsidRDefault="00CB1238" w:rsidP="0001236A">
      <w:pPr>
        <w:pStyle w:val="Akapitzlist"/>
        <w:numPr>
          <w:ilvl w:val="0"/>
          <w:numId w:val="49"/>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W przypadku odstąpienia przez Zamawiającego od umowy z przyczyn, o których mowa w niniejszym ustępie, Zamawiający ma prawo powierzyć wykonanie umowy podmiotowi trzeciemu na koszt i ryzyko Wykonawcy.</w:t>
      </w:r>
    </w:p>
    <w:p w14:paraId="05B1760F" w14:textId="77777777" w:rsidR="00CB1238" w:rsidRPr="00CB1238" w:rsidRDefault="00CB1238" w:rsidP="0001236A">
      <w:pPr>
        <w:pStyle w:val="Akapitzlist"/>
        <w:numPr>
          <w:ilvl w:val="0"/>
          <w:numId w:val="49"/>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Datą odstąpienia od Umowy jest data otrzymania przez Wykonawcę zawiadomienia od Zamawiającego o odstąpieniu od umowy.</w:t>
      </w:r>
    </w:p>
    <w:p w14:paraId="040AD965" w14:textId="77777777" w:rsidR="00CB1238" w:rsidRPr="00CB1238" w:rsidRDefault="00CB1238" w:rsidP="00CB1238">
      <w:pPr>
        <w:rPr>
          <w:rFonts w:ascii="Tahoma" w:hAnsi="Tahoma" w:cs="Tahoma"/>
          <w:color w:val="000000" w:themeColor="text1"/>
          <w:sz w:val="22"/>
          <w:szCs w:val="22"/>
        </w:rPr>
      </w:pPr>
    </w:p>
    <w:p w14:paraId="2F42B728" w14:textId="77777777" w:rsidR="00CB1238" w:rsidRPr="00CB1238" w:rsidRDefault="00CB1238" w:rsidP="00CB1238">
      <w:pPr>
        <w:jc w:val="center"/>
        <w:rPr>
          <w:rFonts w:ascii="Tahoma" w:hAnsi="Tahoma" w:cs="Tahoma"/>
          <w:b/>
          <w:color w:val="000000" w:themeColor="text1"/>
          <w:sz w:val="22"/>
          <w:szCs w:val="22"/>
        </w:rPr>
      </w:pPr>
      <w:r w:rsidRPr="00CB1238">
        <w:rPr>
          <w:rFonts w:ascii="Tahoma" w:hAnsi="Tahoma" w:cs="Tahoma"/>
          <w:b/>
          <w:color w:val="000000" w:themeColor="text1"/>
          <w:sz w:val="22"/>
          <w:szCs w:val="22"/>
        </w:rPr>
        <w:t>§ 7</w:t>
      </w:r>
    </w:p>
    <w:p w14:paraId="2D794D9A" w14:textId="77777777" w:rsidR="00CB1238" w:rsidRPr="00CB1238" w:rsidRDefault="00CB1238" w:rsidP="00CB1238">
      <w:pPr>
        <w:jc w:val="center"/>
        <w:rPr>
          <w:rFonts w:ascii="Tahoma" w:hAnsi="Tahoma" w:cs="Tahoma"/>
          <w:b/>
          <w:color w:val="000000" w:themeColor="text1"/>
          <w:sz w:val="22"/>
          <w:szCs w:val="22"/>
        </w:rPr>
      </w:pPr>
      <w:r w:rsidRPr="00CB1238">
        <w:rPr>
          <w:rFonts w:ascii="Tahoma" w:hAnsi="Tahoma" w:cs="Tahoma"/>
          <w:b/>
          <w:color w:val="000000" w:themeColor="text1"/>
          <w:sz w:val="22"/>
          <w:szCs w:val="22"/>
        </w:rPr>
        <w:t>Kary umowne</w:t>
      </w:r>
    </w:p>
    <w:p w14:paraId="21A2DF25" w14:textId="77777777" w:rsidR="00CB1238" w:rsidRPr="00CB1238" w:rsidRDefault="00CB1238" w:rsidP="00CB1238">
      <w:pPr>
        <w:jc w:val="center"/>
        <w:rPr>
          <w:rFonts w:ascii="Tahoma" w:hAnsi="Tahoma" w:cs="Tahoma"/>
          <w:b/>
          <w:color w:val="000000" w:themeColor="text1"/>
          <w:sz w:val="22"/>
          <w:szCs w:val="22"/>
        </w:rPr>
      </w:pPr>
    </w:p>
    <w:p w14:paraId="00574BE3" w14:textId="77777777" w:rsidR="00CB1238" w:rsidRPr="00CB1238" w:rsidRDefault="00CB1238" w:rsidP="0001236A">
      <w:pPr>
        <w:pStyle w:val="Akapitzlist"/>
        <w:numPr>
          <w:ilvl w:val="0"/>
          <w:numId w:val="58"/>
        </w:numPr>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Zamawiający uprawniony jest do naliczenia następujących kar umownych:</w:t>
      </w:r>
    </w:p>
    <w:p w14:paraId="3006F4D8" w14:textId="77777777" w:rsidR="00CB1238" w:rsidRPr="00CB1238" w:rsidRDefault="00CB1238" w:rsidP="0001236A">
      <w:pPr>
        <w:pStyle w:val="Akapitzlist"/>
        <w:numPr>
          <w:ilvl w:val="0"/>
          <w:numId w:val="59"/>
        </w:numPr>
        <w:ind w:left="567" w:hanging="284"/>
        <w:jc w:val="both"/>
        <w:rPr>
          <w:rFonts w:ascii="Tahoma" w:hAnsi="Tahoma" w:cs="Tahoma"/>
          <w:color w:val="000000" w:themeColor="text1"/>
          <w:sz w:val="22"/>
          <w:szCs w:val="22"/>
        </w:rPr>
      </w:pPr>
      <w:r w:rsidRPr="00CB1238">
        <w:rPr>
          <w:rFonts w:ascii="Tahoma" w:hAnsi="Tahoma" w:cs="Tahoma"/>
          <w:color w:val="000000" w:themeColor="text1"/>
          <w:sz w:val="22"/>
          <w:szCs w:val="22"/>
        </w:rPr>
        <w:t>za zwłokę w wykonaniu przedmiotu umowy z przyczyn leżących po stronie Wykonawcy – kara umowna w wysokości 2000 zł za każdy rozpoczęty dzień zwłoki w stosunku do terminu określonego w § 2 ust.1,</w:t>
      </w:r>
    </w:p>
    <w:p w14:paraId="15EBD0D9" w14:textId="77777777" w:rsidR="00CB1238" w:rsidRPr="00CB1238" w:rsidRDefault="00CB1238" w:rsidP="0001236A">
      <w:pPr>
        <w:pStyle w:val="Akapitzlist"/>
        <w:numPr>
          <w:ilvl w:val="0"/>
          <w:numId w:val="59"/>
        </w:numPr>
        <w:ind w:left="567" w:hanging="284"/>
        <w:jc w:val="both"/>
        <w:rPr>
          <w:rFonts w:ascii="Tahoma" w:hAnsi="Tahoma" w:cs="Tahoma"/>
          <w:color w:val="000000" w:themeColor="text1"/>
          <w:sz w:val="22"/>
          <w:szCs w:val="22"/>
        </w:rPr>
      </w:pPr>
      <w:r w:rsidRPr="00CB1238">
        <w:rPr>
          <w:rFonts w:ascii="Tahoma" w:hAnsi="Tahoma" w:cs="Tahoma"/>
          <w:color w:val="000000" w:themeColor="text1"/>
          <w:sz w:val="22"/>
          <w:szCs w:val="22"/>
        </w:rPr>
        <w:t>za zwłokę w dostarczeniu Urządzenia wolnego od wad stwierdzonych przy odbiorze, a także w okresie gwarancji z przyczyn leżących po stronie Wykonawcy – kara umowna w wysokości 2000 zł za każdy dzień rozpoczęty dzień zwłoki, liczony od następnego dnia po dniu wyznaczonym na usunięcie wad,</w:t>
      </w:r>
    </w:p>
    <w:p w14:paraId="12B7D68C" w14:textId="77777777" w:rsidR="00CB1238" w:rsidRPr="00CB1238" w:rsidRDefault="00CB1238" w:rsidP="0001236A">
      <w:pPr>
        <w:pStyle w:val="Akapitzlist"/>
        <w:numPr>
          <w:ilvl w:val="0"/>
          <w:numId w:val="59"/>
        </w:numPr>
        <w:ind w:left="567" w:hanging="284"/>
        <w:jc w:val="both"/>
        <w:rPr>
          <w:rFonts w:ascii="Tahoma" w:hAnsi="Tahoma" w:cs="Tahoma"/>
          <w:color w:val="000000" w:themeColor="text1"/>
          <w:sz w:val="22"/>
          <w:szCs w:val="22"/>
        </w:rPr>
      </w:pPr>
      <w:r w:rsidRPr="00CB1238">
        <w:rPr>
          <w:rFonts w:ascii="Tahoma" w:hAnsi="Tahoma" w:cs="Tahoma"/>
          <w:color w:val="000000" w:themeColor="text1"/>
          <w:sz w:val="22"/>
          <w:szCs w:val="22"/>
        </w:rPr>
        <w:t>za odstąpienie przez Zamawiającego od umowy w całości z przyczyn po stronie Wykonawcy - kara umowna w wysokości 20% wynagrodzenia ustalonego w § 4 ust. 1 umowy;</w:t>
      </w:r>
    </w:p>
    <w:p w14:paraId="31AE77CD" w14:textId="68A4F5A2" w:rsidR="00CB1238" w:rsidRPr="00CB1238" w:rsidRDefault="00CB1238" w:rsidP="0001236A">
      <w:pPr>
        <w:pStyle w:val="Akapitzlist"/>
        <w:numPr>
          <w:ilvl w:val="0"/>
          <w:numId w:val="59"/>
        </w:numPr>
        <w:ind w:left="567" w:hanging="284"/>
        <w:jc w:val="both"/>
        <w:rPr>
          <w:rFonts w:ascii="Tahoma" w:hAnsi="Tahoma" w:cs="Tahoma"/>
          <w:color w:val="000000" w:themeColor="text1"/>
          <w:sz w:val="22"/>
          <w:szCs w:val="22"/>
        </w:rPr>
      </w:pPr>
      <w:r w:rsidRPr="00CB1238">
        <w:rPr>
          <w:rFonts w:ascii="Tahoma" w:hAnsi="Tahoma" w:cs="Tahoma"/>
          <w:color w:val="000000" w:themeColor="text1"/>
          <w:sz w:val="22"/>
          <w:szCs w:val="22"/>
        </w:rPr>
        <w:t>za odstąpienie przez Zamawiającego od umowy w części z przyczyn leżących po stronie Wykonawcy – kara umowna w wysokości 20 % wynagrodzenia przysługującego Wykonawcy</w:t>
      </w:r>
      <w:r w:rsidR="00923C5F">
        <w:rPr>
          <w:rFonts w:ascii="Tahoma" w:hAnsi="Tahoma" w:cs="Tahoma"/>
          <w:color w:val="000000" w:themeColor="text1"/>
          <w:sz w:val="22"/>
          <w:szCs w:val="22"/>
        </w:rPr>
        <w:t xml:space="preserve"> </w:t>
      </w:r>
      <w:r w:rsidR="00923C5F" w:rsidRPr="00CB1238">
        <w:rPr>
          <w:rFonts w:ascii="Tahoma" w:hAnsi="Tahoma" w:cs="Tahoma"/>
          <w:color w:val="000000" w:themeColor="text1"/>
          <w:sz w:val="22"/>
          <w:szCs w:val="22"/>
        </w:rPr>
        <w:t>w § 4 ust. 1 umowy</w:t>
      </w:r>
      <w:r w:rsidR="00923C5F">
        <w:rPr>
          <w:rFonts w:ascii="Tahoma" w:hAnsi="Tahoma" w:cs="Tahoma"/>
          <w:color w:val="000000" w:themeColor="text1"/>
          <w:sz w:val="22"/>
          <w:szCs w:val="22"/>
        </w:rPr>
        <w:t>.</w:t>
      </w:r>
    </w:p>
    <w:p w14:paraId="080263AC" w14:textId="77777777" w:rsidR="00CB1238" w:rsidRPr="00CB1238" w:rsidRDefault="00CB1238" w:rsidP="0001236A">
      <w:pPr>
        <w:pStyle w:val="Akapitzlist"/>
        <w:numPr>
          <w:ilvl w:val="0"/>
          <w:numId w:val="58"/>
        </w:numPr>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Strony uzgadniają, iż wysokość kar umownych nie może przekroczyć 30% łącznego wynagrodzenia przysługującego Wykonawcy na podstawie niniejszej umowy określonego w § 4 ust.1.</w:t>
      </w:r>
    </w:p>
    <w:p w14:paraId="5EB6784D" w14:textId="77777777" w:rsidR="00CB1238" w:rsidRPr="00CB1238" w:rsidRDefault="00CB1238" w:rsidP="0001236A">
      <w:pPr>
        <w:pStyle w:val="Akapitzlist"/>
        <w:numPr>
          <w:ilvl w:val="0"/>
          <w:numId w:val="58"/>
        </w:numPr>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Kary mogą podlegać sumowaniu.</w:t>
      </w:r>
    </w:p>
    <w:p w14:paraId="1932125E" w14:textId="77777777" w:rsidR="00CB1238" w:rsidRPr="00CB1238" w:rsidRDefault="00CB1238" w:rsidP="0001236A">
      <w:pPr>
        <w:pStyle w:val="Akapitzlist"/>
        <w:numPr>
          <w:ilvl w:val="0"/>
          <w:numId w:val="58"/>
        </w:numPr>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Zamawiający zastrzega sobie prawo do odszkodowania uzupełniającego przenoszącego wysokość kar umownych do wysokości poniesionej szkody.</w:t>
      </w:r>
    </w:p>
    <w:p w14:paraId="30F7654F" w14:textId="77777777" w:rsidR="00CB1238" w:rsidRPr="00CB1238" w:rsidRDefault="00CB1238" w:rsidP="0001236A">
      <w:pPr>
        <w:pStyle w:val="Akapitzlist"/>
        <w:numPr>
          <w:ilvl w:val="0"/>
          <w:numId w:val="58"/>
        </w:numPr>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Zamawiający ma prawo potrącenia kar umownych z wynagrodzenia Wykonawcy bez dodatkowego oświadczenia.</w:t>
      </w:r>
    </w:p>
    <w:p w14:paraId="1DF65447" w14:textId="77777777" w:rsidR="00CB1238" w:rsidRPr="00CB1238" w:rsidRDefault="00CB1238" w:rsidP="0001236A">
      <w:pPr>
        <w:pStyle w:val="Akapitzlist"/>
        <w:numPr>
          <w:ilvl w:val="0"/>
          <w:numId w:val="58"/>
        </w:numPr>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Wykonawca ponosi pełną odpowiedzialność z tytułu niewykonania lub nienależytego wykonania przez niego zobowiązań, w tym w przypadku odstąpienia od umowy lub rozwiązania umowy z przyczyn leżących po stronie Wykonawcy oraz zobowiązuje się pokryć w całości roszczenia skierowane z tego tytułu przeciwko Zamawiającemu przez osoby trzecie.</w:t>
      </w:r>
    </w:p>
    <w:p w14:paraId="0E0BF3B3" w14:textId="77777777" w:rsidR="00CB1238" w:rsidRPr="00CB1238" w:rsidRDefault="00CB1238" w:rsidP="00CB1238">
      <w:pPr>
        <w:pStyle w:val="Akapitzlist"/>
        <w:ind w:left="0"/>
        <w:jc w:val="both"/>
        <w:rPr>
          <w:rFonts w:ascii="Tahoma" w:hAnsi="Tahoma" w:cs="Tahoma"/>
          <w:color w:val="000000" w:themeColor="text1"/>
          <w:sz w:val="22"/>
          <w:szCs w:val="22"/>
        </w:rPr>
      </w:pPr>
    </w:p>
    <w:p w14:paraId="7B90CD93" w14:textId="77777777" w:rsidR="00CB1238" w:rsidRPr="00CB1238" w:rsidRDefault="00CB1238" w:rsidP="00CB1238">
      <w:pPr>
        <w:jc w:val="center"/>
        <w:rPr>
          <w:rFonts w:ascii="Tahoma" w:hAnsi="Tahoma" w:cs="Tahoma"/>
          <w:b/>
          <w:color w:val="000000" w:themeColor="text1"/>
          <w:sz w:val="22"/>
          <w:szCs w:val="22"/>
        </w:rPr>
      </w:pPr>
      <w:r w:rsidRPr="00CB1238">
        <w:rPr>
          <w:rFonts w:ascii="Tahoma" w:hAnsi="Tahoma" w:cs="Tahoma"/>
          <w:b/>
          <w:color w:val="000000" w:themeColor="text1"/>
          <w:sz w:val="22"/>
          <w:szCs w:val="22"/>
        </w:rPr>
        <w:t>§ 8</w:t>
      </w:r>
    </w:p>
    <w:p w14:paraId="7D2B7F67" w14:textId="77777777" w:rsidR="00CB1238" w:rsidRPr="00CB1238" w:rsidRDefault="00CB1238" w:rsidP="00CB1238">
      <w:pPr>
        <w:ind w:left="284" w:hanging="284"/>
        <w:jc w:val="center"/>
        <w:rPr>
          <w:rFonts w:ascii="Tahoma" w:hAnsi="Tahoma" w:cs="Tahoma"/>
          <w:b/>
          <w:color w:val="000000" w:themeColor="text1"/>
          <w:sz w:val="22"/>
          <w:szCs w:val="22"/>
        </w:rPr>
      </w:pPr>
      <w:r w:rsidRPr="00CB1238">
        <w:rPr>
          <w:rFonts w:ascii="Tahoma" w:hAnsi="Tahoma" w:cs="Tahoma"/>
          <w:b/>
          <w:color w:val="000000" w:themeColor="text1"/>
          <w:sz w:val="22"/>
          <w:szCs w:val="22"/>
        </w:rPr>
        <w:t xml:space="preserve">Zmiany umowy </w:t>
      </w:r>
    </w:p>
    <w:p w14:paraId="08C38E21" w14:textId="77777777" w:rsidR="00CB1238" w:rsidRPr="00CB1238" w:rsidRDefault="00CB1238" w:rsidP="00CB1238">
      <w:pPr>
        <w:ind w:left="284" w:hanging="284"/>
        <w:jc w:val="center"/>
        <w:rPr>
          <w:rFonts w:ascii="Tahoma" w:hAnsi="Tahoma" w:cs="Tahoma"/>
          <w:b/>
          <w:color w:val="000000" w:themeColor="text1"/>
          <w:sz w:val="22"/>
          <w:szCs w:val="22"/>
        </w:rPr>
      </w:pPr>
    </w:p>
    <w:p w14:paraId="51303744" w14:textId="77777777" w:rsidR="00CB1238" w:rsidRPr="00CB1238" w:rsidRDefault="00CB1238" w:rsidP="00A57269">
      <w:pPr>
        <w:pStyle w:val="Tekstpodstawowy"/>
        <w:widowControl w:val="0"/>
        <w:numPr>
          <w:ilvl w:val="0"/>
          <w:numId w:val="52"/>
        </w:numPr>
        <w:tabs>
          <w:tab w:val="clear" w:pos="380"/>
        </w:tabs>
        <w:suppressAutoHyphens/>
        <w:spacing w:after="0"/>
        <w:ind w:left="284" w:hanging="290"/>
        <w:jc w:val="both"/>
        <w:rPr>
          <w:rFonts w:ascii="Tahoma" w:hAnsi="Tahoma" w:cs="Tahoma"/>
          <w:color w:val="000000" w:themeColor="text1"/>
          <w:sz w:val="22"/>
          <w:szCs w:val="22"/>
        </w:rPr>
      </w:pPr>
      <w:r w:rsidRPr="00CB1238">
        <w:rPr>
          <w:rFonts w:ascii="Tahoma" w:hAnsi="Tahoma" w:cs="Tahoma"/>
          <w:color w:val="000000" w:themeColor="text1"/>
          <w:sz w:val="22"/>
          <w:szCs w:val="22"/>
        </w:rPr>
        <w:lastRenderedPageBreak/>
        <w:t>Zmiany do umowy wymagają formy pisemnej pod rygorem nieważności w postaci aneksu i nie mogą naruszać przepisu art. 454 Ustawy.</w:t>
      </w:r>
    </w:p>
    <w:p w14:paraId="41C51D25" w14:textId="77777777" w:rsidR="00CB1238" w:rsidRPr="00CB1238" w:rsidRDefault="00CB1238" w:rsidP="00A57269">
      <w:pPr>
        <w:pStyle w:val="Standard"/>
        <w:numPr>
          <w:ilvl w:val="0"/>
          <w:numId w:val="52"/>
        </w:numPr>
        <w:tabs>
          <w:tab w:val="clear" w:pos="380"/>
        </w:tabs>
        <w:suppressAutoHyphens/>
        <w:autoSpaceDN/>
        <w:ind w:left="284" w:hanging="290"/>
        <w:jc w:val="both"/>
        <w:rPr>
          <w:rFonts w:ascii="Tahoma" w:hAnsi="Tahoma" w:cs="Tahoma"/>
          <w:color w:val="000000" w:themeColor="text1"/>
          <w:sz w:val="22"/>
          <w:szCs w:val="22"/>
        </w:rPr>
      </w:pPr>
      <w:r w:rsidRPr="00CB1238">
        <w:rPr>
          <w:rFonts w:ascii="Tahoma" w:hAnsi="Tahoma" w:cs="Tahoma"/>
          <w:color w:val="000000" w:themeColor="text1"/>
          <w:sz w:val="22"/>
          <w:szCs w:val="22"/>
        </w:rPr>
        <w:t>Zamawiający dopuszcza możliwość zmiany postanowień zawartej Umowy w przypadkach przewidzianych zgodnie z art. 455 ust. 1 pkt 1 Ustawy, w szczególności w następujących okolicznościach:</w:t>
      </w:r>
    </w:p>
    <w:p w14:paraId="41FBEE6E" w14:textId="77777777" w:rsidR="00CB1238" w:rsidRPr="00CB1238" w:rsidRDefault="00CB1238" w:rsidP="00A57269">
      <w:pPr>
        <w:pStyle w:val="Tekstpodstawowy"/>
        <w:widowControl w:val="0"/>
        <w:numPr>
          <w:ilvl w:val="0"/>
          <w:numId w:val="53"/>
        </w:numPr>
        <w:tabs>
          <w:tab w:val="clear" w:pos="720"/>
        </w:tabs>
        <w:suppressAutoHyphens/>
        <w:spacing w:after="0"/>
        <w:ind w:left="567" w:hanging="290"/>
        <w:jc w:val="both"/>
        <w:rPr>
          <w:rFonts w:ascii="Tahoma" w:hAnsi="Tahoma" w:cs="Tahoma"/>
          <w:color w:val="000000" w:themeColor="text1"/>
          <w:sz w:val="22"/>
          <w:szCs w:val="22"/>
        </w:rPr>
      </w:pPr>
      <w:r w:rsidRPr="00CB1238">
        <w:rPr>
          <w:rFonts w:ascii="Tahoma" w:hAnsi="Tahoma" w:cs="Tahoma"/>
          <w:color w:val="000000" w:themeColor="text1"/>
          <w:sz w:val="22"/>
          <w:szCs w:val="22"/>
        </w:rPr>
        <w:t xml:space="preserve">zmiany powszechnie obowiązujących przepisów prawa w zakresie mającym wpływ na realizację przedmiotu zamówienia lub świadczenia stron, </w:t>
      </w:r>
    </w:p>
    <w:p w14:paraId="78F6D191" w14:textId="77777777" w:rsidR="00CB1238" w:rsidRPr="00CB1238" w:rsidRDefault="00CB1238" w:rsidP="00A57269">
      <w:pPr>
        <w:pStyle w:val="Tekstpodstawowy"/>
        <w:widowControl w:val="0"/>
        <w:numPr>
          <w:ilvl w:val="0"/>
          <w:numId w:val="53"/>
        </w:numPr>
        <w:tabs>
          <w:tab w:val="clear" w:pos="720"/>
        </w:tabs>
        <w:suppressAutoHyphens/>
        <w:spacing w:after="0"/>
        <w:ind w:left="567" w:hanging="290"/>
        <w:jc w:val="both"/>
        <w:rPr>
          <w:rFonts w:ascii="Tahoma" w:hAnsi="Tahoma" w:cs="Tahoma"/>
          <w:color w:val="000000" w:themeColor="text1"/>
          <w:sz w:val="22"/>
          <w:szCs w:val="22"/>
        </w:rPr>
      </w:pPr>
      <w:r w:rsidRPr="00CB1238">
        <w:rPr>
          <w:rFonts w:ascii="Tahoma" w:hAnsi="Tahoma" w:cs="Tahoma"/>
          <w:color w:val="000000" w:themeColor="text1"/>
          <w:sz w:val="22"/>
          <w:szCs w:val="22"/>
        </w:rPr>
        <w:t>zmiana terminu realizacji przedmiotu umowy:</w:t>
      </w:r>
    </w:p>
    <w:p w14:paraId="2FD29F30" w14:textId="77777777" w:rsidR="00CB1238" w:rsidRPr="00CB1238" w:rsidRDefault="00CB1238" w:rsidP="00A57269">
      <w:pPr>
        <w:pStyle w:val="Standard"/>
        <w:widowControl w:val="0"/>
        <w:numPr>
          <w:ilvl w:val="1"/>
          <w:numId w:val="51"/>
        </w:numPr>
        <w:suppressAutoHyphens/>
        <w:ind w:left="851" w:hanging="290"/>
        <w:jc w:val="both"/>
        <w:rPr>
          <w:rFonts w:ascii="Tahoma" w:hAnsi="Tahoma" w:cs="Tahoma"/>
          <w:color w:val="000000" w:themeColor="text1"/>
          <w:sz w:val="22"/>
          <w:szCs w:val="22"/>
        </w:rPr>
      </w:pPr>
      <w:r w:rsidRPr="00CB1238">
        <w:rPr>
          <w:rFonts w:ascii="Tahoma" w:hAnsi="Tahoma" w:cs="Tahoma"/>
          <w:color w:val="000000" w:themeColor="text1"/>
          <w:sz w:val="22"/>
          <w:szCs w:val="22"/>
        </w:rPr>
        <w:t>w przypadku zaistnienia okoliczności leżących po stronie Zamawiającego;</w:t>
      </w:r>
    </w:p>
    <w:p w14:paraId="3E31C37D" w14:textId="77777777" w:rsidR="00CB1238" w:rsidRPr="00CB1238" w:rsidRDefault="00CB1238" w:rsidP="00A57269">
      <w:pPr>
        <w:pStyle w:val="Standard"/>
        <w:widowControl w:val="0"/>
        <w:numPr>
          <w:ilvl w:val="1"/>
          <w:numId w:val="51"/>
        </w:numPr>
        <w:suppressAutoHyphens/>
        <w:ind w:left="851" w:hanging="290"/>
        <w:jc w:val="both"/>
        <w:rPr>
          <w:rFonts w:ascii="Tahoma" w:hAnsi="Tahoma" w:cs="Tahoma"/>
          <w:color w:val="000000" w:themeColor="text1"/>
          <w:sz w:val="22"/>
          <w:szCs w:val="22"/>
        </w:rPr>
      </w:pPr>
      <w:r w:rsidRPr="00CB1238">
        <w:rPr>
          <w:rFonts w:ascii="Tahoma" w:hAnsi="Tahoma" w:cs="Tahoma"/>
          <w:color w:val="000000" w:themeColor="text1"/>
          <w:sz w:val="22"/>
          <w:szCs w:val="22"/>
        </w:rPr>
        <w:t>zmiany spowodowane warunkami organizacyjnymi uniemożliwiającymi realizację zamówienia w terminach ustalonych w umowie;</w:t>
      </w:r>
    </w:p>
    <w:p w14:paraId="16255E17" w14:textId="77777777" w:rsidR="00CB1238" w:rsidRPr="00CB1238" w:rsidRDefault="00CB1238" w:rsidP="00A57269">
      <w:pPr>
        <w:pStyle w:val="Standard"/>
        <w:widowControl w:val="0"/>
        <w:numPr>
          <w:ilvl w:val="1"/>
          <w:numId w:val="51"/>
        </w:numPr>
        <w:suppressAutoHyphens/>
        <w:ind w:left="851" w:hanging="290"/>
        <w:jc w:val="both"/>
        <w:rPr>
          <w:rFonts w:ascii="Tahoma" w:hAnsi="Tahoma" w:cs="Tahoma"/>
          <w:color w:val="000000" w:themeColor="text1"/>
          <w:sz w:val="22"/>
          <w:szCs w:val="22"/>
        </w:rPr>
      </w:pPr>
      <w:r w:rsidRPr="00CB1238">
        <w:rPr>
          <w:rFonts w:ascii="Tahoma" w:hAnsi="Tahoma" w:cs="Tahoma"/>
          <w:color w:val="000000" w:themeColor="text1"/>
          <w:sz w:val="22"/>
          <w:szCs w:val="22"/>
        </w:rPr>
        <w:t>zmiany będące następstwem działania organów administracji;</w:t>
      </w:r>
    </w:p>
    <w:p w14:paraId="32975D5E" w14:textId="77777777" w:rsidR="00CB1238" w:rsidRPr="00CB1238" w:rsidRDefault="00CB1238" w:rsidP="00A57269">
      <w:pPr>
        <w:pStyle w:val="Standard"/>
        <w:widowControl w:val="0"/>
        <w:suppressAutoHyphens/>
        <w:ind w:left="284" w:hanging="7"/>
        <w:jc w:val="both"/>
        <w:rPr>
          <w:rFonts w:ascii="Tahoma" w:hAnsi="Tahoma" w:cs="Tahoma"/>
          <w:color w:val="000000" w:themeColor="text1"/>
          <w:sz w:val="22"/>
          <w:szCs w:val="22"/>
        </w:rPr>
      </w:pPr>
      <w:r w:rsidRPr="00CB1238">
        <w:rPr>
          <w:rFonts w:ascii="Tahoma" w:hAnsi="Tahoma" w:cs="Tahoma"/>
          <w:color w:val="000000" w:themeColor="text1"/>
          <w:sz w:val="22"/>
          <w:szCs w:val="22"/>
        </w:rPr>
        <w:t>W przypadku wystąpienia którejkolwiek z okoliczności wymienionych w pkt a) – c) termin wykonania umowy może ulec odpowiedniemu przedłużeniu, o czas niezbędny do zakończenia wykonywania jej przedmiotu w sposób należyty, nie dłużej jednak niż o okres trwania tych okoliczności.</w:t>
      </w:r>
    </w:p>
    <w:p w14:paraId="34B81B89" w14:textId="77777777" w:rsidR="009F389F" w:rsidRDefault="00CB1238" w:rsidP="00923C5F">
      <w:pPr>
        <w:pStyle w:val="Standard"/>
        <w:numPr>
          <w:ilvl w:val="0"/>
          <w:numId w:val="53"/>
        </w:numPr>
        <w:tabs>
          <w:tab w:val="clear" w:pos="720"/>
        </w:tabs>
        <w:suppressAutoHyphens/>
        <w:ind w:left="567" w:hanging="283"/>
        <w:jc w:val="both"/>
        <w:rPr>
          <w:rFonts w:ascii="Tahoma" w:hAnsi="Tahoma" w:cs="Tahoma"/>
          <w:color w:val="000000" w:themeColor="text1"/>
          <w:sz w:val="22"/>
          <w:szCs w:val="22"/>
        </w:rPr>
      </w:pPr>
      <w:r w:rsidRPr="00CB1238">
        <w:rPr>
          <w:rFonts w:ascii="Tahoma" w:hAnsi="Tahoma" w:cs="Tahoma"/>
          <w:color w:val="000000" w:themeColor="text1"/>
          <w:sz w:val="22"/>
          <w:szCs w:val="22"/>
        </w:rPr>
        <w:t xml:space="preserve">w przypadku okoliczności związanych z wystąpieniem siły wyższej uniemożliwiającej wykonanie przedmiotu umowy zgodnie z jej warunkami, przez siłę wyższą należy rozumieć zdarzenie zewnętrzne o charakterze niezależnych od obu Stron, którego strony nie mogły przewidzieć przed zawarciem umowy i którego nie można było uniknąć ani któremu Strony nie mogły zapobiec przy zachowaniu należytej staranności (np. pożar, powódź, inne klęski żywiołowe, promieniowanie lub skażenie, zamieszki, strajki, ataki terrorystyczne, działania wojenne, nagłe załamania pogody, nagłe przerwy w dostawie energii elektrycznej). </w:t>
      </w:r>
    </w:p>
    <w:p w14:paraId="73E59DC9" w14:textId="267F50D5" w:rsidR="00CB1238" w:rsidRPr="00853FCA" w:rsidRDefault="00CB1238" w:rsidP="009F389F">
      <w:pPr>
        <w:pStyle w:val="Standard"/>
        <w:numPr>
          <w:ilvl w:val="0"/>
          <w:numId w:val="52"/>
        </w:numPr>
        <w:tabs>
          <w:tab w:val="clear" w:pos="380"/>
        </w:tabs>
        <w:suppressAutoHyphens/>
        <w:autoSpaceDN/>
        <w:ind w:left="284" w:hanging="290"/>
        <w:jc w:val="both"/>
        <w:rPr>
          <w:rFonts w:ascii="Tahoma" w:hAnsi="Tahoma" w:cs="Tahoma"/>
          <w:color w:val="000000" w:themeColor="text1"/>
          <w:sz w:val="22"/>
          <w:szCs w:val="22"/>
        </w:rPr>
      </w:pPr>
      <w:r w:rsidRPr="00853FCA">
        <w:rPr>
          <w:rFonts w:ascii="Tahoma" w:hAnsi="Tahoma" w:cs="Tahoma"/>
          <w:color w:val="000000" w:themeColor="text1"/>
          <w:sz w:val="22"/>
          <w:szCs w:val="22"/>
        </w:rPr>
        <w:t xml:space="preserve">Zmiana postanowień umowy wymaga zgodnej woli stron wyrażonej w formie pisemnej pod rygorem nieważności, z zachowaniem wymagań określonych w przepisach ustawy Prawo zamówień publicznych. </w:t>
      </w:r>
      <w:r w:rsidR="009F389F" w:rsidRPr="00853FCA">
        <w:rPr>
          <w:rFonts w:ascii="Tahoma" w:hAnsi="Tahoma" w:cs="Tahoma"/>
          <w:color w:val="000000" w:themeColor="text1"/>
          <w:sz w:val="22"/>
          <w:szCs w:val="22"/>
        </w:rPr>
        <w:t>Wniosek o zmianę umowy może zostać złożony na piśmie przez każdą ze stron umowy.</w:t>
      </w:r>
    </w:p>
    <w:p w14:paraId="4AE32287" w14:textId="7FBBE94B" w:rsidR="00CB1238" w:rsidRPr="001822ED" w:rsidRDefault="00CB1238" w:rsidP="001822ED">
      <w:pPr>
        <w:pStyle w:val="Standard"/>
        <w:numPr>
          <w:ilvl w:val="0"/>
          <w:numId w:val="52"/>
        </w:numPr>
        <w:tabs>
          <w:tab w:val="clear" w:pos="380"/>
        </w:tabs>
        <w:suppressAutoHyphens/>
        <w:autoSpaceDN/>
        <w:ind w:left="284" w:hanging="290"/>
        <w:jc w:val="both"/>
        <w:rPr>
          <w:rFonts w:ascii="Tahoma" w:hAnsi="Tahoma" w:cs="Tahoma"/>
          <w:color w:val="000000" w:themeColor="text1"/>
          <w:sz w:val="22"/>
          <w:szCs w:val="22"/>
        </w:rPr>
      </w:pPr>
      <w:r w:rsidRPr="001822ED">
        <w:rPr>
          <w:rFonts w:ascii="Tahoma" w:hAnsi="Tahoma" w:cs="Tahoma"/>
          <w:color w:val="000000" w:themeColor="text1"/>
          <w:sz w:val="22"/>
          <w:szCs w:val="22"/>
        </w:rPr>
        <w:t>Zmiany dokonywane w Umowie niewymagające wprowadzenia ich w formie aneksu:</w:t>
      </w:r>
    </w:p>
    <w:p w14:paraId="06B06E49" w14:textId="77777777" w:rsidR="00CB1238" w:rsidRPr="00CB1238" w:rsidRDefault="00CB1238" w:rsidP="00A57269">
      <w:pPr>
        <w:pStyle w:val="Normalny1"/>
        <w:numPr>
          <w:ilvl w:val="0"/>
          <w:numId w:val="2"/>
        </w:numPr>
        <w:spacing w:line="240" w:lineRule="auto"/>
        <w:ind w:left="567" w:hanging="290"/>
        <w:jc w:val="both"/>
        <w:rPr>
          <w:rFonts w:ascii="Tahoma" w:hAnsi="Tahoma"/>
          <w:color w:val="000000" w:themeColor="text1"/>
          <w:sz w:val="22"/>
          <w:szCs w:val="22"/>
        </w:rPr>
      </w:pPr>
      <w:r w:rsidRPr="00CB1238">
        <w:rPr>
          <w:rFonts w:ascii="Tahoma" w:hAnsi="Tahoma"/>
          <w:color w:val="000000" w:themeColor="text1"/>
          <w:sz w:val="22"/>
          <w:szCs w:val="22"/>
        </w:rPr>
        <w:t>zmiana nazw, siedziby stron Umowy, numerów kont bankowych, innych danych identyfikacyjnych;</w:t>
      </w:r>
    </w:p>
    <w:p w14:paraId="3983A6CF" w14:textId="77777777" w:rsidR="00CB1238" w:rsidRPr="00CB1238" w:rsidRDefault="00CB1238" w:rsidP="00A57269">
      <w:pPr>
        <w:pStyle w:val="Normalny1"/>
        <w:numPr>
          <w:ilvl w:val="0"/>
          <w:numId w:val="2"/>
        </w:numPr>
        <w:spacing w:line="240" w:lineRule="auto"/>
        <w:ind w:left="567" w:hanging="290"/>
        <w:jc w:val="both"/>
        <w:rPr>
          <w:rFonts w:ascii="Tahoma" w:hAnsi="Tahoma"/>
          <w:color w:val="000000" w:themeColor="text1"/>
          <w:sz w:val="22"/>
          <w:szCs w:val="22"/>
        </w:rPr>
      </w:pPr>
      <w:r w:rsidRPr="00CB1238">
        <w:rPr>
          <w:rFonts w:ascii="Tahoma" w:hAnsi="Tahoma"/>
          <w:color w:val="000000" w:themeColor="text1"/>
          <w:sz w:val="22"/>
          <w:szCs w:val="22"/>
        </w:rPr>
        <w:t>zmiana osób odpowiedzialnych za kontakty i nadzór nad przedmiotem Umowy.</w:t>
      </w:r>
    </w:p>
    <w:p w14:paraId="0AA32733" w14:textId="77777777" w:rsidR="00CB1238" w:rsidRPr="00CB1238" w:rsidRDefault="00CB1238" w:rsidP="00CB1238">
      <w:pPr>
        <w:widowControl w:val="0"/>
        <w:suppressAutoHyphens/>
        <w:autoSpaceDN w:val="0"/>
        <w:textAlignment w:val="baseline"/>
        <w:rPr>
          <w:rFonts w:ascii="Tahoma" w:hAnsi="Tahoma" w:cs="Tahoma"/>
          <w:b/>
          <w:bCs/>
          <w:color w:val="000000" w:themeColor="text1"/>
          <w:sz w:val="22"/>
          <w:szCs w:val="22"/>
        </w:rPr>
      </w:pPr>
    </w:p>
    <w:p w14:paraId="30237465" w14:textId="77777777" w:rsidR="00CB1238" w:rsidRPr="00CB1238" w:rsidRDefault="00CB1238" w:rsidP="00CB1238">
      <w:pPr>
        <w:widowControl w:val="0"/>
        <w:suppressAutoHyphens/>
        <w:autoSpaceDN w:val="0"/>
        <w:jc w:val="center"/>
        <w:textAlignment w:val="baseline"/>
        <w:rPr>
          <w:rFonts w:ascii="Tahoma" w:hAnsi="Tahoma" w:cs="Tahoma"/>
          <w:b/>
          <w:bCs/>
          <w:color w:val="000000" w:themeColor="text1"/>
          <w:sz w:val="22"/>
          <w:szCs w:val="22"/>
        </w:rPr>
      </w:pPr>
      <w:r w:rsidRPr="00CB1238">
        <w:rPr>
          <w:rFonts w:ascii="Tahoma" w:hAnsi="Tahoma" w:cs="Tahoma"/>
          <w:b/>
          <w:bCs/>
          <w:color w:val="000000" w:themeColor="text1"/>
          <w:sz w:val="22"/>
          <w:szCs w:val="22"/>
        </w:rPr>
        <w:t>§9</w:t>
      </w:r>
    </w:p>
    <w:p w14:paraId="5B350841" w14:textId="77777777" w:rsidR="00CB1238" w:rsidRPr="00CB1238" w:rsidRDefault="00CB1238" w:rsidP="00CB1238">
      <w:pPr>
        <w:widowControl w:val="0"/>
        <w:suppressAutoHyphens/>
        <w:autoSpaceDN w:val="0"/>
        <w:jc w:val="center"/>
        <w:textAlignment w:val="baseline"/>
        <w:rPr>
          <w:rFonts w:ascii="Tahoma" w:hAnsi="Tahoma" w:cs="Tahoma"/>
          <w:b/>
          <w:bCs/>
          <w:color w:val="000000" w:themeColor="text1"/>
          <w:sz w:val="22"/>
          <w:szCs w:val="22"/>
        </w:rPr>
      </w:pPr>
      <w:r w:rsidRPr="00CB1238">
        <w:rPr>
          <w:rFonts w:ascii="Tahoma" w:hAnsi="Tahoma" w:cs="Tahoma"/>
          <w:b/>
          <w:bCs/>
          <w:color w:val="000000" w:themeColor="text1"/>
          <w:sz w:val="22"/>
          <w:szCs w:val="22"/>
        </w:rPr>
        <w:t>Postanowienia końcowe</w:t>
      </w:r>
    </w:p>
    <w:p w14:paraId="1C8A7CFB" w14:textId="77777777" w:rsidR="00CB1238" w:rsidRPr="00CB1238" w:rsidRDefault="00CB1238" w:rsidP="00CB1238">
      <w:pPr>
        <w:widowControl w:val="0"/>
        <w:suppressAutoHyphens/>
        <w:autoSpaceDN w:val="0"/>
        <w:jc w:val="center"/>
        <w:textAlignment w:val="baseline"/>
        <w:rPr>
          <w:rFonts w:ascii="Tahoma" w:hAnsi="Tahoma" w:cs="Tahoma"/>
          <w:b/>
          <w:bCs/>
          <w:color w:val="000000" w:themeColor="text1"/>
          <w:sz w:val="22"/>
          <w:szCs w:val="22"/>
        </w:rPr>
      </w:pPr>
    </w:p>
    <w:p w14:paraId="07E97B15" w14:textId="77777777" w:rsidR="00CB1238" w:rsidRPr="00CB1238" w:rsidRDefault="00CB1238" w:rsidP="00A57269">
      <w:pPr>
        <w:pStyle w:val="Akapitzlist"/>
        <w:numPr>
          <w:ilvl w:val="0"/>
          <w:numId w:val="29"/>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W sprawach nieuregulowanych niniejszą umową mają zastosowanie przepisy Kodeksu Cywilnego oraz Prawa zamówień publicznych.</w:t>
      </w:r>
    </w:p>
    <w:p w14:paraId="23239C90" w14:textId="77777777" w:rsidR="00CB1238" w:rsidRPr="00CB1238" w:rsidRDefault="00CB1238" w:rsidP="00A57269">
      <w:pPr>
        <w:pStyle w:val="Akapitzlist"/>
        <w:numPr>
          <w:ilvl w:val="0"/>
          <w:numId w:val="29"/>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shd w:val="clear" w:color="auto" w:fill="FFFFFF"/>
        </w:rPr>
        <w:t>Wykonawca oświadcza, że nie jest podmiotem podlegającym zakazowi udzielania zamówień, o którym mowa w art. 5k rozporządzenia Rady (UE) nr 833/2014 z dnia 31 lipca 2014 r. dotyczącego środków ograniczających w związku z działaniami Rosji destabilizującymi sytuację na Ukrainie (Dz. Urz. UE nr L 229 z 31.7.2014, str. 1) oraz że nie jest podmiotem, o którym mowa w art. 7 ustawy z dnia 13 kwietnia 2022 r. o szczególnych rozwiązaniach w zakresie przeciwdziałania wspieraniu agresji na Ukrainę oraz służących ochronie bezpieczeństwa narodowego (Dz. U. z 2022 r. poz. 835).</w:t>
      </w:r>
    </w:p>
    <w:p w14:paraId="283A022D" w14:textId="77777777" w:rsidR="00CB1238" w:rsidRPr="00CB1238" w:rsidRDefault="00CB1238" w:rsidP="00A57269">
      <w:pPr>
        <w:pStyle w:val="Tretekstu"/>
        <w:numPr>
          <w:ilvl w:val="0"/>
          <w:numId w:val="29"/>
        </w:numPr>
        <w:tabs>
          <w:tab w:val="clear" w:pos="720"/>
        </w:tabs>
        <w:overflowPunct w:val="0"/>
        <w:spacing w:after="0" w:line="240" w:lineRule="auto"/>
        <w:ind w:left="284" w:hanging="284"/>
        <w:rPr>
          <w:rFonts w:ascii="Tahoma" w:hAnsi="Tahoma" w:cs="Tahoma"/>
          <w:sz w:val="22"/>
          <w:szCs w:val="22"/>
        </w:rPr>
      </w:pPr>
      <w:r w:rsidRPr="00CB1238">
        <w:rPr>
          <w:rFonts w:ascii="Tahoma" w:hAnsi="Tahoma" w:cs="Tahoma"/>
          <w:sz w:val="22"/>
          <w:szCs w:val="22"/>
        </w:rPr>
        <w:t>Wykonawca potwierdza, że zapoznał się z Procedurą zgłoszeń wewnętrznych w Teatrze Muzycznym Roma, dostępną pod adresem:  </w:t>
      </w:r>
      <w:hyperlink r:id="rId14" w:tgtFrame="_blank" w:history="1">
        <w:r w:rsidRPr="00CB1238">
          <w:rPr>
            <w:rStyle w:val="Hipercze"/>
            <w:rFonts w:ascii="Tahoma" w:hAnsi="Tahoma" w:cs="Tahoma"/>
            <w:sz w:val="22"/>
            <w:szCs w:val="22"/>
          </w:rPr>
          <w:t>https://teatrroma.bip.warszawa.pl/sposoby-przyjmowania-i-zalatwiania-spraw</w:t>
        </w:r>
      </w:hyperlink>
      <w:r w:rsidRPr="00CB1238">
        <w:rPr>
          <w:rFonts w:ascii="Tahoma" w:hAnsi="Tahoma" w:cs="Tahoma"/>
          <w:sz w:val="22"/>
          <w:szCs w:val="22"/>
        </w:rPr>
        <w:t> i zobowiązuje się do jej przestrzegania. Wykonawca w przypadku powzięcia informacji o naruszeniu prawa, do którego doszło lub prawdopodobnie dojdzie w Teatrze jest świadom, że może je zgłosić Teatrowi, np. pocztą elektroniczną na adres: </w:t>
      </w:r>
      <w:hyperlink r:id="rId15" w:tgtFrame="_blank" w:history="1">
        <w:r w:rsidRPr="00CB1238">
          <w:rPr>
            <w:rStyle w:val="Hipercze"/>
            <w:rFonts w:ascii="Tahoma" w:hAnsi="Tahoma" w:cs="Tahoma"/>
            <w:sz w:val="22"/>
            <w:szCs w:val="22"/>
          </w:rPr>
          <w:t>sygnalista@teatrroma.pl</w:t>
        </w:r>
      </w:hyperlink>
      <w:r w:rsidRPr="00CB1238">
        <w:rPr>
          <w:rFonts w:ascii="Tahoma" w:hAnsi="Tahoma" w:cs="Tahoma"/>
          <w:sz w:val="22"/>
          <w:szCs w:val="22"/>
        </w:rPr>
        <w:t>. W przypadku stwierdzenia naruszenia prawa w stosunku do Wykonawcy, Teatr może wypowiedzieć/odstąpić od Umowy ze skutkiem natychmiastowym do 30 dni od daty wykrycia.</w:t>
      </w:r>
    </w:p>
    <w:p w14:paraId="54724539" w14:textId="77777777" w:rsidR="00CB1238" w:rsidRPr="00CB1238" w:rsidRDefault="00CB1238" w:rsidP="00A57269">
      <w:pPr>
        <w:pStyle w:val="Akapitzlist"/>
        <w:numPr>
          <w:ilvl w:val="0"/>
          <w:numId w:val="29"/>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Wykonawca nie może przenieść praw i obowiązków wynikających z umowy na inne osoby.</w:t>
      </w:r>
    </w:p>
    <w:p w14:paraId="3ED6837C" w14:textId="77777777" w:rsidR="00CB1238" w:rsidRPr="00CB1238" w:rsidRDefault="00CB1238" w:rsidP="00A57269">
      <w:pPr>
        <w:pStyle w:val="Akapitzlist"/>
        <w:numPr>
          <w:ilvl w:val="0"/>
          <w:numId w:val="29"/>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lastRenderedPageBreak/>
        <w:t>Wszelkie ewentualne spory mogące wyniknąć w trakcie realizacji umowy powinny być rozwiązywane bez zbędnej zwłoki drogą negocjacji między stronami. W przypadku niepowodzenia tych negocjacji, zaistniałe spory będzie rozstrzygał Sąd właściwy dla siedziby Zamawiającego.</w:t>
      </w:r>
    </w:p>
    <w:p w14:paraId="467EF57A" w14:textId="77777777" w:rsidR="00CB1238" w:rsidRPr="00CB1238" w:rsidRDefault="00CB1238" w:rsidP="00A57269">
      <w:pPr>
        <w:pStyle w:val="Akapitzlist"/>
        <w:numPr>
          <w:ilvl w:val="0"/>
          <w:numId w:val="29"/>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Umowę sporządzono w dwóch jednobrzmiących egzemplarzach, po jednym dla Wykonawcy i Zamawiającego.</w:t>
      </w:r>
    </w:p>
    <w:p w14:paraId="0F9C2376" w14:textId="77777777" w:rsidR="00CB1238" w:rsidRPr="00CB1238" w:rsidRDefault="00CB1238" w:rsidP="00A57269">
      <w:pPr>
        <w:pStyle w:val="Akapitzlist"/>
        <w:numPr>
          <w:ilvl w:val="0"/>
          <w:numId w:val="29"/>
        </w:numPr>
        <w:suppressAutoHyphens/>
        <w:ind w:left="284" w:hanging="284"/>
        <w:jc w:val="both"/>
        <w:rPr>
          <w:rFonts w:ascii="Tahoma" w:hAnsi="Tahoma" w:cs="Tahoma"/>
          <w:color w:val="000000" w:themeColor="text1"/>
          <w:sz w:val="22"/>
          <w:szCs w:val="22"/>
        </w:rPr>
      </w:pPr>
      <w:r w:rsidRPr="00CB1238">
        <w:rPr>
          <w:rFonts w:ascii="Tahoma" w:hAnsi="Tahoma" w:cs="Tahoma"/>
          <w:color w:val="000000" w:themeColor="text1"/>
          <w:sz w:val="22"/>
          <w:szCs w:val="22"/>
        </w:rPr>
        <w:t>Następujące załączniki stanowią integralną część umowy:</w:t>
      </w:r>
    </w:p>
    <w:p w14:paraId="74092D0C" w14:textId="67322EE2" w:rsidR="00CB1238" w:rsidRDefault="001822ED" w:rsidP="001822ED">
      <w:pPr>
        <w:suppressAutoHyphens/>
        <w:ind w:left="284"/>
        <w:rPr>
          <w:rFonts w:ascii="Tahoma" w:hAnsi="Tahoma" w:cs="Tahoma"/>
          <w:color w:val="000000" w:themeColor="text1"/>
          <w:sz w:val="22"/>
          <w:szCs w:val="22"/>
        </w:rPr>
      </w:pPr>
      <w:r>
        <w:rPr>
          <w:rFonts w:ascii="Tahoma" w:hAnsi="Tahoma" w:cs="Tahoma"/>
          <w:color w:val="000000" w:themeColor="text1"/>
          <w:sz w:val="22"/>
          <w:szCs w:val="22"/>
        </w:rPr>
        <w:t xml:space="preserve">1) </w:t>
      </w:r>
      <w:r w:rsidR="00CB1238" w:rsidRPr="00CB1238">
        <w:rPr>
          <w:rFonts w:ascii="Tahoma" w:hAnsi="Tahoma" w:cs="Tahoma"/>
          <w:color w:val="000000" w:themeColor="text1"/>
          <w:sz w:val="22"/>
          <w:szCs w:val="22"/>
        </w:rPr>
        <w:t>opis przedmiotu umowy;</w:t>
      </w:r>
    </w:p>
    <w:p w14:paraId="1F1214A1" w14:textId="0BD3DB9F" w:rsidR="00CB1238" w:rsidRDefault="001822ED" w:rsidP="001822ED">
      <w:pPr>
        <w:suppressAutoHyphens/>
        <w:ind w:left="284"/>
        <w:rPr>
          <w:rFonts w:ascii="Tahoma" w:hAnsi="Tahoma" w:cs="Tahoma"/>
          <w:color w:val="000000" w:themeColor="text1"/>
          <w:sz w:val="22"/>
          <w:szCs w:val="22"/>
        </w:rPr>
      </w:pPr>
      <w:r>
        <w:rPr>
          <w:rFonts w:ascii="Tahoma" w:hAnsi="Tahoma" w:cs="Tahoma"/>
          <w:color w:val="000000" w:themeColor="text1"/>
          <w:sz w:val="22"/>
          <w:szCs w:val="22"/>
        </w:rPr>
        <w:t xml:space="preserve">2) </w:t>
      </w:r>
      <w:r w:rsidR="00CB1238" w:rsidRPr="00CB1238">
        <w:rPr>
          <w:rFonts w:ascii="Tahoma" w:hAnsi="Tahoma" w:cs="Tahoma"/>
          <w:color w:val="000000" w:themeColor="text1"/>
          <w:sz w:val="22"/>
          <w:szCs w:val="22"/>
        </w:rPr>
        <w:t>oferta Wykonawcy;</w:t>
      </w:r>
    </w:p>
    <w:p w14:paraId="13AE344A" w14:textId="7FC6FEE4" w:rsidR="00CB1238" w:rsidRPr="001822ED" w:rsidRDefault="001822ED" w:rsidP="001822ED">
      <w:pPr>
        <w:suppressAutoHyphens/>
        <w:ind w:left="284"/>
        <w:rPr>
          <w:rFonts w:ascii="Tahoma" w:hAnsi="Tahoma" w:cs="Tahoma"/>
          <w:color w:val="000000" w:themeColor="text1"/>
          <w:sz w:val="22"/>
          <w:szCs w:val="22"/>
        </w:rPr>
      </w:pPr>
      <w:r>
        <w:rPr>
          <w:rFonts w:ascii="Tahoma" w:hAnsi="Tahoma" w:cs="Tahoma"/>
          <w:color w:val="000000" w:themeColor="text1"/>
          <w:sz w:val="22"/>
          <w:szCs w:val="22"/>
        </w:rPr>
        <w:t xml:space="preserve">3) </w:t>
      </w:r>
      <w:r w:rsidR="00CB1238" w:rsidRPr="00CB1238">
        <w:rPr>
          <w:rFonts w:ascii="Tahoma" w:hAnsi="Tahoma" w:cs="Tahoma"/>
          <w:sz w:val="22"/>
          <w:szCs w:val="22"/>
        </w:rPr>
        <w:t>klauzula informacyjna.</w:t>
      </w:r>
    </w:p>
    <w:p w14:paraId="1D18BF85" w14:textId="77777777" w:rsidR="00CB1238" w:rsidRPr="00CB1238" w:rsidRDefault="00CB1238" w:rsidP="00CB1238">
      <w:pPr>
        <w:jc w:val="both"/>
        <w:rPr>
          <w:rFonts w:ascii="Tahoma" w:hAnsi="Tahoma" w:cs="Tahoma"/>
          <w:color w:val="000000" w:themeColor="text1"/>
          <w:sz w:val="22"/>
          <w:szCs w:val="22"/>
        </w:rPr>
      </w:pPr>
    </w:p>
    <w:p w14:paraId="5978137A" w14:textId="77777777" w:rsidR="00CB1238" w:rsidRPr="00CB1238" w:rsidRDefault="00CB1238" w:rsidP="00CB1238">
      <w:pPr>
        <w:jc w:val="both"/>
        <w:rPr>
          <w:rFonts w:ascii="Tahoma" w:hAnsi="Tahoma" w:cs="Tahoma"/>
          <w:color w:val="000000" w:themeColor="text1"/>
          <w:sz w:val="22"/>
          <w:szCs w:val="22"/>
        </w:rPr>
      </w:pPr>
    </w:p>
    <w:p w14:paraId="6E901811" w14:textId="39B0CEB4" w:rsidR="00CB1238" w:rsidRPr="00CB1238" w:rsidRDefault="00CB1238" w:rsidP="00CB1238">
      <w:pPr>
        <w:ind w:left="680" w:firstLine="170"/>
        <w:rPr>
          <w:rFonts w:ascii="Tahoma" w:hAnsi="Tahoma" w:cs="Tahoma"/>
          <w:b/>
          <w:color w:val="000000" w:themeColor="text1"/>
          <w:sz w:val="22"/>
          <w:szCs w:val="22"/>
        </w:rPr>
      </w:pPr>
      <w:r w:rsidRPr="00CB1238">
        <w:rPr>
          <w:rFonts w:ascii="Tahoma" w:hAnsi="Tahoma" w:cs="Tahoma"/>
          <w:b/>
          <w:color w:val="000000" w:themeColor="text1"/>
          <w:sz w:val="22"/>
          <w:szCs w:val="22"/>
        </w:rPr>
        <w:t>ZAMAWIAJĄCY</w:t>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t xml:space="preserve">WYKONAWCA                                                        </w:t>
      </w:r>
    </w:p>
    <w:p w14:paraId="28F841D5" w14:textId="77777777" w:rsidR="00CB1238" w:rsidRPr="00CB1238" w:rsidRDefault="00CB1238" w:rsidP="00CB1238">
      <w:pPr>
        <w:rPr>
          <w:rFonts w:ascii="Tahoma" w:hAnsi="Tahoma" w:cs="Tahoma"/>
          <w:b/>
          <w:color w:val="000000" w:themeColor="text1"/>
          <w:sz w:val="22"/>
          <w:szCs w:val="22"/>
        </w:rPr>
      </w:pPr>
    </w:p>
    <w:p w14:paraId="57025362" w14:textId="77777777" w:rsidR="00CB1238" w:rsidRPr="00CB1238" w:rsidRDefault="00CB1238" w:rsidP="00CB1238">
      <w:pPr>
        <w:rPr>
          <w:rFonts w:ascii="Tahoma" w:hAnsi="Tahoma" w:cs="Tahoma"/>
          <w:b/>
          <w:color w:val="000000" w:themeColor="text1"/>
          <w:sz w:val="22"/>
          <w:szCs w:val="22"/>
        </w:rPr>
      </w:pPr>
    </w:p>
    <w:p w14:paraId="0F45A9A0" w14:textId="77777777" w:rsidR="00CB1238" w:rsidRPr="00CB1238" w:rsidRDefault="00CB1238" w:rsidP="00CB1238">
      <w:pPr>
        <w:rPr>
          <w:rFonts w:ascii="Tahoma" w:hAnsi="Tahoma" w:cs="Tahoma"/>
          <w:b/>
          <w:color w:val="000000" w:themeColor="text1"/>
          <w:sz w:val="22"/>
          <w:szCs w:val="22"/>
        </w:rPr>
      </w:pPr>
    </w:p>
    <w:p w14:paraId="7E891C7D" w14:textId="77777777" w:rsidR="00CB1238" w:rsidRPr="00CB1238" w:rsidRDefault="00CB1238" w:rsidP="00CB1238">
      <w:pPr>
        <w:rPr>
          <w:rFonts w:ascii="Tahoma" w:hAnsi="Tahoma" w:cs="Tahoma"/>
          <w:b/>
          <w:color w:val="000000" w:themeColor="text1"/>
          <w:sz w:val="22"/>
          <w:szCs w:val="22"/>
        </w:rPr>
      </w:pPr>
      <w:r w:rsidRPr="00CB1238">
        <w:rPr>
          <w:rFonts w:ascii="Tahoma" w:hAnsi="Tahoma" w:cs="Tahoma"/>
          <w:b/>
          <w:color w:val="000000" w:themeColor="text1"/>
          <w:sz w:val="22"/>
          <w:szCs w:val="22"/>
        </w:rPr>
        <w:t>..............................................</w:t>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r>
      <w:r w:rsidRPr="00CB1238">
        <w:rPr>
          <w:rFonts w:ascii="Tahoma" w:hAnsi="Tahoma" w:cs="Tahoma"/>
          <w:b/>
          <w:color w:val="000000" w:themeColor="text1"/>
          <w:sz w:val="22"/>
          <w:szCs w:val="22"/>
        </w:rPr>
        <w:tab/>
        <w:t>..............................................</w:t>
      </w:r>
    </w:p>
    <w:p w14:paraId="6D16DE8B" w14:textId="77777777" w:rsidR="00CB1238" w:rsidRPr="00CB1238" w:rsidRDefault="00CB1238" w:rsidP="00CB1238">
      <w:pPr>
        <w:rPr>
          <w:rStyle w:val="Brak"/>
          <w:rFonts w:ascii="Tahoma" w:hAnsi="Tahoma" w:cs="Tahoma"/>
          <w:sz w:val="22"/>
          <w:szCs w:val="22"/>
        </w:rPr>
      </w:pPr>
      <w:r w:rsidRPr="00CB1238">
        <w:rPr>
          <w:rStyle w:val="Brak"/>
          <w:rFonts w:ascii="Tahoma" w:hAnsi="Tahoma" w:cs="Tahoma"/>
          <w:sz w:val="22"/>
          <w:szCs w:val="22"/>
        </w:rPr>
        <w:br w:type="page"/>
      </w:r>
    </w:p>
    <w:p w14:paraId="3430CF86" w14:textId="23B802EE" w:rsidR="00CB1238" w:rsidRPr="003E5DBF" w:rsidRDefault="00CB1238" w:rsidP="00CB1238">
      <w:pPr>
        <w:rPr>
          <w:rStyle w:val="Brak"/>
          <w:rFonts w:ascii="Tahoma" w:hAnsi="Tahoma" w:cs="Tahoma"/>
          <w:b/>
          <w:bCs/>
          <w:sz w:val="22"/>
          <w:szCs w:val="22"/>
        </w:rPr>
      </w:pPr>
      <w:r w:rsidRPr="003E5DBF">
        <w:rPr>
          <w:rStyle w:val="Brak"/>
          <w:rFonts w:ascii="Tahoma" w:hAnsi="Tahoma" w:cs="Tahoma"/>
          <w:b/>
          <w:bCs/>
          <w:sz w:val="22"/>
          <w:szCs w:val="22"/>
        </w:rPr>
        <w:lastRenderedPageBreak/>
        <w:t xml:space="preserve">Załącznik nr </w:t>
      </w:r>
      <w:r w:rsidR="001822ED">
        <w:rPr>
          <w:rStyle w:val="Brak"/>
          <w:rFonts w:ascii="Tahoma" w:hAnsi="Tahoma" w:cs="Tahoma"/>
          <w:b/>
          <w:bCs/>
          <w:sz w:val="22"/>
          <w:szCs w:val="22"/>
        </w:rPr>
        <w:t>3</w:t>
      </w:r>
      <w:r w:rsidRPr="003E5DBF">
        <w:rPr>
          <w:rStyle w:val="Brak"/>
          <w:rFonts w:ascii="Tahoma" w:hAnsi="Tahoma" w:cs="Tahoma"/>
          <w:b/>
          <w:bCs/>
          <w:sz w:val="22"/>
          <w:szCs w:val="22"/>
        </w:rPr>
        <w:t xml:space="preserve"> </w:t>
      </w:r>
      <w:r>
        <w:rPr>
          <w:rStyle w:val="Brak"/>
          <w:rFonts w:ascii="Tahoma" w:hAnsi="Tahoma" w:cs="Tahoma"/>
          <w:b/>
          <w:bCs/>
          <w:sz w:val="22"/>
          <w:szCs w:val="22"/>
        </w:rPr>
        <w:t xml:space="preserve">do umowy </w:t>
      </w:r>
      <w:r w:rsidRPr="003E5DBF">
        <w:rPr>
          <w:rStyle w:val="Brak"/>
          <w:rFonts w:ascii="Tahoma" w:hAnsi="Tahoma" w:cs="Tahoma"/>
          <w:b/>
          <w:bCs/>
          <w:sz w:val="22"/>
          <w:szCs w:val="22"/>
        </w:rPr>
        <w:t>- Klauzula informacyjna.</w:t>
      </w:r>
    </w:p>
    <w:p w14:paraId="4F960CB0" w14:textId="77777777" w:rsidR="00CB1238" w:rsidRDefault="00CB1238" w:rsidP="00CB1238">
      <w:pPr>
        <w:rPr>
          <w:rStyle w:val="Brak"/>
          <w:rFonts w:ascii="Tahoma" w:hAnsi="Tahoma" w:cs="Tahoma"/>
          <w:sz w:val="22"/>
          <w:szCs w:val="22"/>
        </w:rPr>
      </w:pPr>
    </w:p>
    <w:p w14:paraId="4A71A0F1" w14:textId="2738AF2F" w:rsidR="00CB1238" w:rsidRPr="00CB1238" w:rsidRDefault="00CB1238" w:rsidP="00CB1238">
      <w:pPr>
        <w:pStyle w:val="Tekstpodstawowy"/>
        <w:tabs>
          <w:tab w:val="left" w:pos="567"/>
        </w:tabs>
        <w:spacing w:after="0"/>
        <w:jc w:val="both"/>
        <w:rPr>
          <w:rFonts w:ascii="Tahoma" w:hAnsi="Tahoma" w:cs="Tahoma"/>
          <w:sz w:val="22"/>
          <w:szCs w:val="22"/>
        </w:rPr>
      </w:pPr>
      <w:r w:rsidRPr="00CB1238">
        <w:rPr>
          <w:rFonts w:ascii="Tahoma" w:hAnsi="Tahoma" w:cs="Tahoma"/>
          <w:sz w:val="22"/>
          <w:szCs w:val="22"/>
        </w:rPr>
        <w:t xml:space="preserve">Administratorem danych osobowych przekazanych Teatrowi w związku z realizacją  Umowy jest Teatr Muzyczny ROMA w Warszawie, ul. Nowogrodzka 49, 00-695 Warszawa. Teatr jest Administratorem w rozumieniu przepisów Ogólnego rozporządzenia o ochronie danych (dalej „RODO”). </w:t>
      </w:r>
    </w:p>
    <w:p w14:paraId="043811B3" w14:textId="77777777" w:rsidR="00CB1238" w:rsidRPr="00CB1238" w:rsidRDefault="00CB1238" w:rsidP="00CB1238">
      <w:pPr>
        <w:pStyle w:val="Tekstpodstawowy"/>
        <w:tabs>
          <w:tab w:val="left" w:pos="567"/>
        </w:tabs>
        <w:spacing w:after="0"/>
        <w:jc w:val="both"/>
        <w:rPr>
          <w:rFonts w:ascii="Tahoma" w:hAnsi="Tahoma" w:cs="Tahoma"/>
          <w:sz w:val="22"/>
          <w:szCs w:val="22"/>
        </w:rPr>
      </w:pPr>
    </w:p>
    <w:p w14:paraId="760BB2D3" w14:textId="77777777" w:rsidR="00CB1238" w:rsidRPr="00CB1238" w:rsidRDefault="00CB1238" w:rsidP="00CB1238">
      <w:pPr>
        <w:pStyle w:val="Tekstpodstawowy"/>
        <w:tabs>
          <w:tab w:val="left" w:pos="567"/>
        </w:tabs>
        <w:spacing w:after="0"/>
        <w:jc w:val="both"/>
        <w:rPr>
          <w:rFonts w:ascii="Tahoma" w:hAnsi="Tahoma" w:cs="Tahoma"/>
          <w:sz w:val="22"/>
          <w:szCs w:val="22"/>
        </w:rPr>
      </w:pPr>
      <w:r w:rsidRPr="00CB1238">
        <w:rPr>
          <w:rFonts w:ascii="Tahoma" w:hAnsi="Tahoma" w:cs="Tahoma"/>
          <w:sz w:val="22"/>
          <w:szCs w:val="22"/>
        </w:rPr>
        <w:t>W sprawach związanych z ochroną danych można się skontaktować z inspektorem ochrony danych Teatru, pisząc na e-mail: iod@teatrroma.pl.</w:t>
      </w:r>
    </w:p>
    <w:p w14:paraId="39D84EB3" w14:textId="77777777" w:rsidR="00CB1238" w:rsidRPr="00CB1238" w:rsidRDefault="00CB1238" w:rsidP="00CB1238">
      <w:pPr>
        <w:pStyle w:val="Tekstpodstawowy"/>
        <w:tabs>
          <w:tab w:val="left" w:pos="567"/>
        </w:tabs>
        <w:spacing w:after="0"/>
        <w:jc w:val="both"/>
        <w:rPr>
          <w:rFonts w:ascii="Tahoma" w:hAnsi="Tahoma" w:cs="Tahoma"/>
          <w:sz w:val="22"/>
          <w:szCs w:val="22"/>
        </w:rPr>
      </w:pPr>
    </w:p>
    <w:p w14:paraId="3A500138" w14:textId="77777777" w:rsidR="00CB1238" w:rsidRPr="00CB1238" w:rsidRDefault="00CB1238" w:rsidP="00CB1238">
      <w:pPr>
        <w:pStyle w:val="Tekstpodstawowy"/>
        <w:tabs>
          <w:tab w:val="left" w:pos="567"/>
        </w:tabs>
        <w:spacing w:after="0"/>
        <w:jc w:val="both"/>
        <w:rPr>
          <w:rFonts w:ascii="Tahoma" w:hAnsi="Tahoma" w:cs="Tahoma"/>
          <w:sz w:val="22"/>
          <w:szCs w:val="22"/>
        </w:rPr>
      </w:pPr>
      <w:r w:rsidRPr="00CB1238">
        <w:rPr>
          <w:rFonts w:ascii="Tahoma" w:hAnsi="Tahoma" w:cs="Tahoma"/>
          <w:sz w:val="22"/>
          <w:szCs w:val="22"/>
        </w:rPr>
        <w:t>Dane osobowe przetwarzane będą w następujących celach:</w:t>
      </w:r>
    </w:p>
    <w:p w14:paraId="2A4B932B" w14:textId="77777777" w:rsidR="00CB1238" w:rsidRPr="00CB1238" w:rsidRDefault="00CB1238" w:rsidP="00CB1238">
      <w:pPr>
        <w:pStyle w:val="Tekstpodstawowy"/>
        <w:tabs>
          <w:tab w:val="left" w:pos="567"/>
        </w:tabs>
        <w:spacing w:after="0"/>
        <w:jc w:val="both"/>
        <w:rPr>
          <w:rFonts w:ascii="Tahoma" w:hAnsi="Tahoma" w:cs="Tahoma"/>
          <w:sz w:val="22"/>
          <w:szCs w:val="22"/>
        </w:rPr>
      </w:pPr>
      <w:r w:rsidRPr="00CB1238">
        <w:rPr>
          <w:rFonts w:ascii="Tahoma" w:hAnsi="Tahoma" w:cs="Tahoma"/>
          <w:sz w:val="22"/>
          <w:szCs w:val="22"/>
        </w:rPr>
        <w:t>- zawarcia oraz realizacji Umowy na podstawie art. 6 ust. 1 lit. b) RODO, art. 6 ust. 1 lit. f) RODO (prawnie uzasadniony interes – komunikacja z osobami kontaktowymi oraz oddelegowanymi do pracy w siedzibie Administratora);</w:t>
      </w:r>
    </w:p>
    <w:p w14:paraId="30599996" w14:textId="77777777" w:rsidR="00CB1238" w:rsidRPr="00CB1238" w:rsidRDefault="00CB1238" w:rsidP="00CB1238">
      <w:pPr>
        <w:pStyle w:val="Tekstpodstawowy"/>
        <w:tabs>
          <w:tab w:val="left" w:pos="567"/>
        </w:tabs>
        <w:spacing w:after="0"/>
        <w:jc w:val="both"/>
        <w:rPr>
          <w:rFonts w:ascii="Tahoma" w:hAnsi="Tahoma" w:cs="Tahoma"/>
          <w:sz w:val="22"/>
          <w:szCs w:val="22"/>
        </w:rPr>
      </w:pPr>
      <w:r w:rsidRPr="00CB1238">
        <w:rPr>
          <w:rFonts w:ascii="Tahoma" w:hAnsi="Tahoma" w:cs="Tahoma"/>
          <w:sz w:val="22"/>
          <w:szCs w:val="22"/>
        </w:rPr>
        <w:t>- dochodzenia i obrony roszczeń na podstawie art. 6 ust. 1 lit. f) RODO (</w:t>
      </w:r>
      <w:bookmarkStart w:id="4" w:name="_Toc508879339"/>
      <w:bookmarkStart w:id="5" w:name="_Toc508978459"/>
      <w:r w:rsidRPr="00CB1238">
        <w:rPr>
          <w:rFonts w:ascii="Tahoma" w:hAnsi="Tahoma" w:cs="Tahoma"/>
          <w:sz w:val="22"/>
          <w:szCs w:val="22"/>
        </w:rPr>
        <w:t xml:space="preserve">prawnie uzasadniony interes – dochodzenie roszczeń w szczególności podejmowanie działań </w:t>
      </w:r>
      <w:bookmarkEnd w:id="4"/>
      <w:bookmarkEnd w:id="5"/>
      <w:r w:rsidRPr="00CB1238">
        <w:rPr>
          <w:rFonts w:ascii="Tahoma" w:hAnsi="Tahoma" w:cs="Tahoma"/>
          <w:sz w:val="22"/>
          <w:szCs w:val="22"/>
        </w:rPr>
        <w:t>windykacyjnych).</w:t>
      </w:r>
    </w:p>
    <w:p w14:paraId="7865D579" w14:textId="77777777" w:rsidR="00CB1238" w:rsidRPr="00CB1238" w:rsidRDefault="00CB1238" w:rsidP="00CB1238">
      <w:pPr>
        <w:pStyle w:val="Tekstpodstawowy"/>
        <w:tabs>
          <w:tab w:val="left" w:pos="567"/>
        </w:tabs>
        <w:spacing w:after="0"/>
        <w:jc w:val="both"/>
        <w:rPr>
          <w:rFonts w:ascii="Tahoma" w:hAnsi="Tahoma" w:cs="Tahoma"/>
          <w:sz w:val="22"/>
          <w:szCs w:val="22"/>
        </w:rPr>
      </w:pPr>
    </w:p>
    <w:p w14:paraId="75BB75D2" w14:textId="77777777" w:rsidR="00CB1238" w:rsidRPr="00CB1238" w:rsidRDefault="00CB1238" w:rsidP="00CB1238">
      <w:pPr>
        <w:pStyle w:val="Tekstpodstawowy"/>
        <w:tabs>
          <w:tab w:val="left" w:pos="567"/>
        </w:tabs>
        <w:spacing w:after="0"/>
        <w:jc w:val="both"/>
        <w:rPr>
          <w:rFonts w:ascii="Tahoma" w:hAnsi="Tahoma" w:cs="Tahoma"/>
          <w:sz w:val="22"/>
          <w:szCs w:val="22"/>
        </w:rPr>
      </w:pPr>
      <w:r w:rsidRPr="00CB1238">
        <w:rPr>
          <w:rFonts w:ascii="Tahoma" w:hAnsi="Tahoma" w:cs="Tahoma"/>
          <w:sz w:val="22"/>
          <w:szCs w:val="22"/>
        </w:rPr>
        <w:t xml:space="preserve">Źródłem pochodzenia danych może być odpowiednio: bezpośrednio osoba, </w:t>
      </w:r>
      <w:r w:rsidRPr="00CB1238">
        <w:rPr>
          <w:rFonts w:ascii="Tahoma" w:hAnsi="Tahoma" w:cs="Tahoma"/>
          <w:sz w:val="22"/>
          <w:szCs w:val="22"/>
        </w:rPr>
        <w:tab/>
        <w:t>której dane dotyczą, lub Wykonawca Umowy; w przypadku, gdy źródłem pochodzenia danych jest Wykonawca Umowy, którego dane osobowe bezpośrednio nie dotyczą, administrator informuje, że kategorie odnośnych danych osobowych, które są przetwarzane, obejmuje imię i nazwisko, dane kontaktowe.</w:t>
      </w:r>
    </w:p>
    <w:p w14:paraId="33A3E4AA" w14:textId="77777777" w:rsidR="00CB1238" w:rsidRPr="00CB1238" w:rsidRDefault="00CB1238" w:rsidP="00CB1238">
      <w:pPr>
        <w:pStyle w:val="Tekstpodstawowy"/>
        <w:tabs>
          <w:tab w:val="left" w:pos="567"/>
        </w:tabs>
        <w:spacing w:after="0"/>
        <w:jc w:val="both"/>
        <w:rPr>
          <w:rFonts w:ascii="Tahoma" w:hAnsi="Tahoma" w:cs="Tahoma"/>
          <w:sz w:val="22"/>
          <w:szCs w:val="22"/>
        </w:rPr>
      </w:pPr>
    </w:p>
    <w:p w14:paraId="31880C79" w14:textId="77777777" w:rsidR="00CB1238" w:rsidRPr="00CB1238" w:rsidRDefault="00CB1238" w:rsidP="00CB1238">
      <w:pPr>
        <w:pStyle w:val="Tekstpodstawowy"/>
        <w:tabs>
          <w:tab w:val="left" w:pos="567"/>
        </w:tabs>
        <w:spacing w:after="0"/>
        <w:jc w:val="both"/>
        <w:rPr>
          <w:rFonts w:ascii="Tahoma" w:hAnsi="Tahoma" w:cs="Tahoma"/>
          <w:sz w:val="22"/>
          <w:szCs w:val="22"/>
        </w:rPr>
      </w:pPr>
      <w:r w:rsidRPr="00CB1238">
        <w:rPr>
          <w:rFonts w:ascii="Tahoma" w:hAnsi="Tahoma" w:cs="Tahoma"/>
          <w:sz w:val="22"/>
          <w:szCs w:val="22"/>
        </w:rPr>
        <w:t xml:space="preserve">Odbiorcami  danych osobowych będą podmioty przetwarzające dane na podstawie zawartej z Teatrem umowy powierzenia przetwarzania danych osobowych, w szczególności dostawcy systemów informatycznych, podmioty świadczące usługi hostingu i poczty elektronicznej oraz doradcy w tym prawni, a także podmioty, którym dane są przekazywane na podstawie odrębnych przepisów w celu wypełnienia obowiązków prawnych, ciążących na Teatrze. </w:t>
      </w:r>
    </w:p>
    <w:p w14:paraId="4B535912" w14:textId="77777777" w:rsidR="00CB1238" w:rsidRPr="00CB1238" w:rsidRDefault="00CB1238" w:rsidP="00CB1238">
      <w:pPr>
        <w:pStyle w:val="Tekstpodstawowy"/>
        <w:tabs>
          <w:tab w:val="left" w:pos="567"/>
        </w:tabs>
        <w:spacing w:after="0"/>
        <w:jc w:val="both"/>
        <w:rPr>
          <w:rFonts w:ascii="Tahoma" w:hAnsi="Tahoma" w:cs="Tahoma"/>
          <w:sz w:val="22"/>
          <w:szCs w:val="22"/>
        </w:rPr>
      </w:pPr>
      <w:r w:rsidRPr="00CB1238">
        <w:rPr>
          <w:rFonts w:ascii="Tahoma" w:hAnsi="Tahoma" w:cs="Tahoma"/>
          <w:sz w:val="22"/>
          <w:szCs w:val="22"/>
        </w:rPr>
        <w:t xml:space="preserve">Dane osobowe będą przechowywane przez okres realizacji Umowy, a po tym okresie przez czas przewidziany przepisami prawa lub przez okres przedawnienia ewentualnych roszczeń.   </w:t>
      </w:r>
    </w:p>
    <w:p w14:paraId="578CDC95" w14:textId="77777777" w:rsidR="00CB1238" w:rsidRPr="00CB1238" w:rsidRDefault="00CB1238" w:rsidP="00CB1238">
      <w:pPr>
        <w:pStyle w:val="Tekstpodstawowy"/>
        <w:tabs>
          <w:tab w:val="left" w:pos="567"/>
        </w:tabs>
        <w:spacing w:after="0"/>
        <w:jc w:val="both"/>
        <w:rPr>
          <w:rFonts w:ascii="Tahoma" w:hAnsi="Tahoma" w:cs="Tahoma"/>
          <w:sz w:val="22"/>
          <w:szCs w:val="22"/>
        </w:rPr>
      </w:pPr>
    </w:p>
    <w:p w14:paraId="51F72030" w14:textId="77777777" w:rsidR="00CB1238" w:rsidRPr="00CB1238" w:rsidRDefault="00CB1238" w:rsidP="00CB1238">
      <w:pPr>
        <w:pStyle w:val="Tekstpodstawowy"/>
        <w:tabs>
          <w:tab w:val="left" w:pos="567"/>
        </w:tabs>
        <w:spacing w:after="0"/>
        <w:jc w:val="both"/>
        <w:rPr>
          <w:rFonts w:ascii="Tahoma" w:hAnsi="Tahoma" w:cs="Tahoma"/>
          <w:sz w:val="22"/>
          <w:szCs w:val="22"/>
        </w:rPr>
      </w:pPr>
      <w:r w:rsidRPr="00CB1238">
        <w:rPr>
          <w:rFonts w:ascii="Tahoma" w:hAnsi="Tahoma" w:cs="Tahoma"/>
          <w:sz w:val="22"/>
          <w:szCs w:val="22"/>
        </w:rPr>
        <w:t>W związku z przetwarzaniem danych osobowych, osobie, której dane dotyczą przysługują następujące prawa: prawo dostępu do treści danych, prawo do sprostowania danych, prawo do usunięcia danych, prawo do ograniczenia przetwarzania danych, prawo do przenoszenia danych; prawo do sprzeciwu; prawo do wniesienia skargi do organu nadzorczego (Prezesa Urzędu Ochrony Danych Osobowych) w przypadku uznania, że przetwarzanie danych osobowych narusza przepisy RODO.</w:t>
      </w:r>
    </w:p>
    <w:p w14:paraId="109AA609" w14:textId="77777777" w:rsidR="00CB1238" w:rsidRPr="00CB1238" w:rsidRDefault="00CB1238" w:rsidP="00CB1238">
      <w:pPr>
        <w:pStyle w:val="Tekstpodstawowy"/>
        <w:tabs>
          <w:tab w:val="left" w:pos="567"/>
        </w:tabs>
        <w:spacing w:after="0"/>
        <w:jc w:val="both"/>
        <w:rPr>
          <w:rFonts w:ascii="Tahoma" w:hAnsi="Tahoma" w:cs="Tahoma"/>
          <w:sz w:val="22"/>
          <w:szCs w:val="22"/>
        </w:rPr>
      </w:pPr>
    </w:p>
    <w:p w14:paraId="17E05D85" w14:textId="77777777" w:rsidR="00CB1238" w:rsidRPr="00CB1238" w:rsidRDefault="00CB1238" w:rsidP="00CB1238">
      <w:pPr>
        <w:pStyle w:val="Tekstpodstawowy"/>
        <w:tabs>
          <w:tab w:val="left" w:pos="567"/>
        </w:tabs>
        <w:spacing w:after="0"/>
        <w:jc w:val="both"/>
        <w:rPr>
          <w:rFonts w:ascii="Tahoma" w:hAnsi="Tahoma" w:cs="Tahoma"/>
          <w:sz w:val="22"/>
          <w:szCs w:val="22"/>
        </w:rPr>
      </w:pPr>
      <w:r w:rsidRPr="00CB1238">
        <w:rPr>
          <w:rFonts w:ascii="Tahoma" w:hAnsi="Tahoma" w:cs="Tahoma"/>
          <w:sz w:val="22"/>
          <w:szCs w:val="22"/>
        </w:rPr>
        <w:t>Podanie danych osobowych jest warunkiem zawarcia Umowy. Konsekwencją niepodania danych jest brak możliwości nawiązania współpracy między stronami.</w:t>
      </w:r>
    </w:p>
    <w:p w14:paraId="15707E47" w14:textId="77777777" w:rsidR="00CB1238" w:rsidRPr="00CB1238" w:rsidRDefault="00CB1238" w:rsidP="00CB1238">
      <w:pPr>
        <w:jc w:val="both"/>
        <w:rPr>
          <w:sz w:val="22"/>
          <w:szCs w:val="22"/>
        </w:rPr>
      </w:pPr>
    </w:p>
    <w:p w14:paraId="7A98F9F9" w14:textId="77777777" w:rsidR="00CB1238" w:rsidRPr="001735B6" w:rsidRDefault="00CB1238" w:rsidP="00944771">
      <w:pPr>
        <w:spacing w:after="160" w:line="259" w:lineRule="auto"/>
        <w:jc w:val="both"/>
        <w:rPr>
          <w:rFonts w:ascii="Tahoma" w:eastAsia="Times New Roman" w:hAnsi="Tahoma" w:cs="Tahoma"/>
          <w:b/>
          <w:bCs/>
          <w:color w:val="000000"/>
          <w:sz w:val="24"/>
          <w:szCs w:val="24"/>
        </w:rPr>
      </w:pPr>
    </w:p>
    <w:p w14:paraId="3A5A2499" w14:textId="77777777" w:rsidR="00C95929" w:rsidRPr="001735B6" w:rsidRDefault="00C95929">
      <w:pPr>
        <w:spacing w:after="160" w:line="259" w:lineRule="auto"/>
        <w:rPr>
          <w:rFonts w:ascii="Tahoma" w:hAnsi="Tahoma" w:cs="Tahoma"/>
          <w:b/>
          <w:bCs/>
          <w:sz w:val="22"/>
          <w:szCs w:val="22"/>
        </w:rPr>
      </w:pPr>
      <w:r w:rsidRPr="001735B6">
        <w:rPr>
          <w:rFonts w:ascii="Tahoma" w:hAnsi="Tahoma" w:cs="Tahoma"/>
          <w:b/>
          <w:bCs/>
          <w:sz w:val="22"/>
          <w:szCs w:val="22"/>
        </w:rPr>
        <w:br w:type="page"/>
      </w:r>
    </w:p>
    <w:p w14:paraId="16736FD5" w14:textId="27918764" w:rsidR="00747E20" w:rsidRPr="001735B6" w:rsidRDefault="00747E20" w:rsidP="00E90D9F">
      <w:pPr>
        <w:rPr>
          <w:rStyle w:val="Brak"/>
          <w:rFonts w:ascii="Tahoma" w:hAnsi="Tahoma" w:cs="Tahoma"/>
          <w:b/>
          <w:bCs/>
          <w:sz w:val="24"/>
          <w:szCs w:val="24"/>
        </w:rPr>
      </w:pPr>
      <w:r w:rsidRPr="001735B6">
        <w:rPr>
          <w:rStyle w:val="Brak"/>
          <w:rFonts w:ascii="Tahoma" w:hAnsi="Tahoma" w:cs="Tahoma"/>
          <w:b/>
          <w:bCs/>
          <w:sz w:val="24"/>
          <w:szCs w:val="24"/>
        </w:rPr>
        <w:lastRenderedPageBreak/>
        <w:t>Załącznik nr 2 do SWZ</w:t>
      </w:r>
      <w:r w:rsidR="006E30D5" w:rsidRPr="001735B6">
        <w:rPr>
          <w:rStyle w:val="Brak"/>
          <w:rFonts w:ascii="Tahoma" w:hAnsi="Tahoma" w:cs="Tahoma"/>
          <w:b/>
          <w:bCs/>
          <w:sz w:val="24"/>
          <w:szCs w:val="24"/>
        </w:rPr>
        <w:t xml:space="preserve"> – </w:t>
      </w:r>
      <w:r w:rsidR="00B20FF8" w:rsidRPr="001735B6">
        <w:rPr>
          <w:rStyle w:val="Brak"/>
          <w:rFonts w:ascii="Tahoma" w:hAnsi="Tahoma" w:cs="Tahoma"/>
          <w:b/>
          <w:bCs/>
          <w:sz w:val="24"/>
          <w:szCs w:val="24"/>
        </w:rPr>
        <w:t>Wzór f</w:t>
      </w:r>
      <w:r w:rsidR="006E30D5" w:rsidRPr="001735B6">
        <w:rPr>
          <w:rStyle w:val="Brak"/>
          <w:rFonts w:ascii="Tahoma" w:hAnsi="Tahoma" w:cs="Tahoma"/>
          <w:b/>
          <w:bCs/>
          <w:sz w:val="24"/>
          <w:szCs w:val="24"/>
        </w:rPr>
        <w:t>ormularz</w:t>
      </w:r>
      <w:r w:rsidR="00B20FF8" w:rsidRPr="001735B6">
        <w:rPr>
          <w:rStyle w:val="Brak"/>
          <w:rFonts w:ascii="Tahoma" w:hAnsi="Tahoma" w:cs="Tahoma"/>
          <w:b/>
          <w:bCs/>
          <w:sz w:val="24"/>
          <w:szCs w:val="24"/>
        </w:rPr>
        <w:t>a</w:t>
      </w:r>
      <w:r w:rsidR="006E30D5" w:rsidRPr="001735B6">
        <w:rPr>
          <w:rStyle w:val="Brak"/>
          <w:rFonts w:ascii="Tahoma" w:hAnsi="Tahoma" w:cs="Tahoma"/>
          <w:b/>
          <w:bCs/>
          <w:sz w:val="24"/>
          <w:szCs w:val="24"/>
        </w:rPr>
        <w:t xml:space="preserve"> ofertow</w:t>
      </w:r>
      <w:r w:rsidR="00B20FF8" w:rsidRPr="001735B6">
        <w:rPr>
          <w:rStyle w:val="Brak"/>
          <w:rFonts w:ascii="Tahoma" w:hAnsi="Tahoma" w:cs="Tahoma"/>
          <w:b/>
          <w:bCs/>
          <w:sz w:val="24"/>
          <w:szCs w:val="24"/>
        </w:rPr>
        <w:t>ego</w:t>
      </w:r>
      <w:r w:rsidR="006E30D5" w:rsidRPr="001735B6">
        <w:rPr>
          <w:rStyle w:val="Brak"/>
          <w:rFonts w:ascii="Tahoma" w:hAnsi="Tahoma" w:cs="Tahoma"/>
          <w:b/>
          <w:bCs/>
          <w:sz w:val="24"/>
          <w:szCs w:val="24"/>
        </w:rPr>
        <w:t>.</w:t>
      </w:r>
    </w:p>
    <w:p w14:paraId="054CDB8B" w14:textId="77777777" w:rsidR="005E6BF9" w:rsidRPr="001735B6" w:rsidRDefault="005E6BF9" w:rsidP="00E90D9F">
      <w:pPr>
        <w:rPr>
          <w:rStyle w:val="Brak"/>
          <w:rFonts w:ascii="Tahoma" w:hAnsi="Tahoma" w:cs="Tahoma"/>
          <w:sz w:val="22"/>
          <w:szCs w:val="22"/>
        </w:rPr>
      </w:pPr>
    </w:p>
    <w:p w14:paraId="47185173" w14:textId="77777777" w:rsidR="00747E20" w:rsidRPr="001735B6" w:rsidRDefault="00747E20" w:rsidP="00747E20">
      <w:pPr>
        <w:rPr>
          <w:rStyle w:val="Brak"/>
          <w:rFonts w:ascii="Tahoma" w:hAnsi="Tahoma" w:cs="Tahoma"/>
          <w:bCs/>
        </w:rPr>
      </w:pPr>
      <w:r w:rsidRPr="001735B6">
        <w:rPr>
          <w:rStyle w:val="Brak"/>
          <w:rFonts w:ascii="Tahoma" w:hAnsi="Tahoma" w:cs="Tahoma"/>
          <w:bCs/>
        </w:rPr>
        <w:t>Zamawiający</w:t>
      </w:r>
    </w:p>
    <w:p w14:paraId="5167AAD5" w14:textId="77777777" w:rsidR="00747E20" w:rsidRPr="001735B6" w:rsidRDefault="00747E20" w:rsidP="00747E20">
      <w:pPr>
        <w:rPr>
          <w:rFonts w:ascii="Tahoma" w:hAnsi="Tahoma" w:cs="Tahoma"/>
        </w:rPr>
      </w:pPr>
      <w:r w:rsidRPr="001735B6">
        <w:rPr>
          <w:rFonts w:ascii="Tahoma" w:hAnsi="Tahoma" w:cs="Tahoma"/>
        </w:rPr>
        <w:t xml:space="preserve">Teatr Muzyczny ROMA w Warszawie, </w:t>
      </w:r>
    </w:p>
    <w:p w14:paraId="11117B62" w14:textId="77777777" w:rsidR="00747E20" w:rsidRPr="001735B6" w:rsidRDefault="00747E20" w:rsidP="00747E20">
      <w:pPr>
        <w:rPr>
          <w:rFonts w:ascii="Tahoma" w:hAnsi="Tahoma" w:cs="Tahoma"/>
        </w:rPr>
      </w:pPr>
      <w:r w:rsidRPr="001735B6">
        <w:rPr>
          <w:rFonts w:ascii="Tahoma" w:hAnsi="Tahoma" w:cs="Tahoma"/>
        </w:rPr>
        <w:t xml:space="preserve">ul. Nowogrodzka 49, </w:t>
      </w:r>
    </w:p>
    <w:p w14:paraId="66B71572" w14:textId="77777777" w:rsidR="00747E20" w:rsidRPr="001735B6" w:rsidRDefault="00747E20" w:rsidP="00747E20">
      <w:pPr>
        <w:rPr>
          <w:rFonts w:ascii="Tahoma" w:hAnsi="Tahoma" w:cs="Tahoma"/>
        </w:rPr>
      </w:pPr>
      <w:r w:rsidRPr="001735B6">
        <w:rPr>
          <w:rFonts w:ascii="Tahoma" w:hAnsi="Tahoma" w:cs="Tahoma"/>
        </w:rPr>
        <w:t>00-695 Warszawa</w:t>
      </w:r>
    </w:p>
    <w:p w14:paraId="53B5E47C" w14:textId="77777777" w:rsidR="00747E20" w:rsidRPr="001735B6" w:rsidRDefault="00747E20" w:rsidP="00747E20">
      <w:pPr>
        <w:rPr>
          <w:rStyle w:val="Brak"/>
          <w:rFonts w:ascii="Tahoma" w:hAnsi="Tahoma" w:cs="Tahoma"/>
          <w:bCs/>
          <w:sz w:val="24"/>
          <w:szCs w:val="24"/>
        </w:rPr>
      </w:pPr>
    </w:p>
    <w:p w14:paraId="040B3B66" w14:textId="77777777" w:rsidR="00747E20" w:rsidRPr="001735B6" w:rsidRDefault="00747E20" w:rsidP="00747E20">
      <w:pPr>
        <w:rPr>
          <w:rStyle w:val="Brak"/>
          <w:rFonts w:ascii="Tahoma" w:hAnsi="Tahoma" w:cs="Tahoma"/>
          <w:bCs/>
          <w:sz w:val="24"/>
          <w:szCs w:val="24"/>
        </w:rPr>
      </w:pPr>
    </w:p>
    <w:p w14:paraId="3DF25D12" w14:textId="77777777" w:rsidR="00747E20" w:rsidRPr="001735B6" w:rsidRDefault="00747E20" w:rsidP="0010757B">
      <w:pPr>
        <w:jc w:val="center"/>
        <w:rPr>
          <w:rStyle w:val="Brak"/>
          <w:rFonts w:ascii="Tahoma" w:hAnsi="Tahoma" w:cs="Tahoma"/>
          <w:b/>
          <w:bCs/>
          <w:sz w:val="24"/>
          <w:szCs w:val="24"/>
        </w:rPr>
      </w:pPr>
      <w:r w:rsidRPr="001735B6">
        <w:rPr>
          <w:rStyle w:val="Brak"/>
          <w:rFonts w:ascii="Tahoma" w:hAnsi="Tahoma" w:cs="Tahoma"/>
          <w:b/>
          <w:bCs/>
          <w:sz w:val="24"/>
          <w:szCs w:val="24"/>
        </w:rPr>
        <w:t>FORMULARZ OFERTY</w:t>
      </w:r>
    </w:p>
    <w:p w14:paraId="15E94B0A" w14:textId="77777777" w:rsidR="00747E20" w:rsidRPr="001735B6" w:rsidRDefault="00747E20" w:rsidP="00747E20">
      <w:pPr>
        <w:rPr>
          <w:rStyle w:val="Brak"/>
          <w:rFonts w:ascii="Tahoma" w:hAnsi="Tahoma" w:cs="Tahoma"/>
          <w:bCs/>
          <w:sz w:val="24"/>
          <w:szCs w:val="24"/>
        </w:rPr>
      </w:pPr>
    </w:p>
    <w:p w14:paraId="47C85956" w14:textId="77777777" w:rsidR="006E30D5" w:rsidRPr="001735B6" w:rsidRDefault="006E30D5" w:rsidP="006E30D5">
      <w:pPr>
        <w:spacing w:line="360" w:lineRule="auto"/>
        <w:rPr>
          <w:rStyle w:val="Brak"/>
          <w:rFonts w:ascii="Tahoma" w:hAnsi="Tahoma" w:cs="Tahoma"/>
          <w:bCs/>
          <w:sz w:val="24"/>
          <w:szCs w:val="24"/>
        </w:rPr>
      </w:pPr>
      <w:r w:rsidRPr="001735B6">
        <w:rPr>
          <w:rStyle w:val="Brak"/>
          <w:rFonts w:ascii="Tahoma" w:hAnsi="Tahoma" w:cs="Tahoma"/>
          <w:bCs/>
          <w:sz w:val="24"/>
          <w:szCs w:val="24"/>
        </w:rPr>
        <w:t>Ja/my*niżej podpisani:</w:t>
      </w:r>
    </w:p>
    <w:p w14:paraId="6C182436" w14:textId="77777777" w:rsidR="006E30D5" w:rsidRPr="001735B6" w:rsidRDefault="006E30D5" w:rsidP="006E30D5">
      <w:pPr>
        <w:spacing w:before="240"/>
        <w:rPr>
          <w:rStyle w:val="Brak"/>
          <w:rFonts w:ascii="Tahoma" w:hAnsi="Tahoma" w:cs="Tahoma"/>
          <w:bCs/>
          <w:sz w:val="24"/>
          <w:szCs w:val="24"/>
        </w:rPr>
      </w:pPr>
      <w:r w:rsidRPr="001735B6">
        <w:rPr>
          <w:rStyle w:val="Brak"/>
          <w:rFonts w:ascii="Tahoma" w:hAnsi="Tahoma" w:cs="Tahoma"/>
          <w:bCs/>
          <w:sz w:val="24"/>
          <w:szCs w:val="24"/>
        </w:rPr>
        <w:t>……………………………………………………………………………………………………………………</w:t>
      </w:r>
    </w:p>
    <w:p w14:paraId="75322200" w14:textId="77777777" w:rsidR="006E30D5" w:rsidRPr="001735B6" w:rsidRDefault="006E30D5" w:rsidP="006E30D5">
      <w:pPr>
        <w:rPr>
          <w:rStyle w:val="Brak"/>
          <w:rFonts w:ascii="Tahoma" w:hAnsi="Tahoma" w:cs="Tahoma"/>
          <w:bCs/>
          <w:i/>
          <w:iCs/>
          <w:color w:val="7F7F7F" w:themeColor="text1" w:themeTint="80"/>
          <w:sz w:val="16"/>
          <w:szCs w:val="16"/>
        </w:rPr>
      </w:pPr>
      <w:r w:rsidRPr="001735B6">
        <w:rPr>
          <w:rStyle w:val="Brak"/>
          <w:rFonts w:ascii="Tahoma" w:hAnsi="Tahoma" w:cs="Tahoma"/>
          <w:bCs/>
          <w:i/>
          <w:iCs/>
          <w:color w:val="7F7F7F" w:themeColor="text1" w:themeTint="80"/>
          <w:sz w:val="16"/>
          <w:szCs w:val="16"/>
        </w:rPr>
        <w:t>(imię, nazwisko, stanowisko/podstawa do reprezentacji)</w:t>
      </w:r>
    </w:p>
    <w:p w14:paraId="1F4F59E8" w14:textId="77777777" w:rsidR="006E30D5" w:rsidRPr="001735B6" w:rsidRDefault="006E30D5" w:rsidP="006E30D5">
      <w:pPr>
        <w:spacing w:before="120" w:line="360" w:lineRule="auto"/>
        <w:rPr>
          <w:rStyle w:val="Brak"/>
          <w:rFonts w:ascii="Tahoma" w:hAnsi="Tahoma" w:cs="Tahoma"/>
          <w:bCs/>
          <w:sz w:val="24"/>
          <w:szCs w:val="24"/>
        </w:rPr>
      </w:pPr>
      <w:r w:rsidRPr="001735B6">
        <w:rPr>
          <w:rStyle w:val="Brak"/>
          <w:rFonts w:ascii="Tahoma" w:hAnsi="Tahoma" w:cs="Tahoma"/>
          <w:bCs/>
          <w:sz w:val="24"/>
          <w:szCs w:val="24"/>
        </w:rPr>
        <w:t>działając w imieniu i na rzecz:</w:t>
      </w:r>
    </w:p>
    <w:p w14:paraId="4238CF28" w14:textId="77777777" w:rsidR="006E30D5" w:rsidRPr="001735B6" w:rsidRDefault="006E30D5" w:rsidP="006E30D5">
      <w:pPr>
        <w:spacing w:line="360" w:lineRule="auto"/>
        <w:rPr>
          <w:rStyle w:val="Brak"/>
          <w:rFonts w:ascii="Tahoma" w:hAnsi="Tahoma" w:cs="Tahoma"/>
          <w:bCs/>
          <w:sz w:val="24"/>
          <w:szCs w:val="24"/>
        </w:rPr>
      </w:pPr>
      <w:r w:rsidRPr="001735B6">
        <w:rPr>
          <w:rStyle w:val="Brak"/>
          <w:rFonts w:ascii="Tahoma" w:hAnsi="Tahoma" w:cs="Tahoma"/>
          <w:bCs/>
          <w:sz w:val="24"/>
          <w:szCs w:val="24"/>
        </w:rPr>
        <w:t>.......................................................................................................................</w:t>
      </w:r>
    </w:p>
    <w:p w14:paraId="186FFC03" w14:textId="77777777" w:rsidR="006E30D5" w:rsidRPr="001735B6" w:rsidRDefault="006E30D5" w:rsidP="006E30D5">
      <w:pPr>
        <w:rPr>
          <w:rStyle w:val="Brak"/>
          <w:rFonts w:ascii="Tahoma" w:hAnsi="Tahoma" w:cs="Tahoma"/>
          <w:bCs/>
          <w:sz w:val="24"/>
          <w:szCs w:val="24"/>
        </w:rPr>
      </w:pPr>
      <w:r w:rsidRPr="001735B6">
        <w:rPr>
          <w:rStyle w:val="Brak"/>
          <w:rFonts w:ascii="Tahoma" w:hAnsi="Tahoma" w:cs="Tahoma"/>
          <w:bCs/>
          <w:sz w:val="24"/>
          <w:szCs w:val="24"/>
        </w:rPr>
        <w:t>.......................................................................................................................</w:t>
      </w:r>
    </w:p>
    <w:p w14:paraId="1B23C7B3" w14:textId="77777777" w:rsidR="006E30D5" w:rsidRPr="001735B6" w:rsidRDefault="006E30D5" w:rsidP="006E30D5">
      <w:pPr>
        <w:rPr>
          <w:rStyle w:val="Brak"/>
          <w:rFonts w:ascii="Tahoma" w:hAnsi="Tahoma" w:cs="Tahoma"/>
          <w:bCs/>
          <w:i/>
          <w:iCs/>
          <w:color w:val="7F7F7F" w:themeColor="text1" w:themeTint="80"/>
          <w:sz w:val="16"/>
          <w:szCs w:val="16"/>
        </w:rPr>
      </w:pPr>
      <w:r w:rsidRPr="001735B6">
        <w:rPr>
          <w:rStyle w:val="Brak"/>
          <w:rFonts w:ascii="Tahoma" w:hAnsi="Tahoma" w:cs="Tahoma"/>
          <w:bCs/>
          <w:i/>
          <w:iCs/>
          <w:color w:val="7F7F7F" w:themeColor="text1" w:themeTint="80"/>
          <w:sz w:val="16"/>
          <w:szCs w:val="16"/>
        </w:rPr>
        <w:t>(pełna nazwa Wykonawcy/Wykonawców w przypadku wykonawców wspólnie ubiegających się o udzielenie zamówienia)</w:t>
      </w:r>
    </w:p>
    <w:p w14:paraId="46B0D1E1" w14:textId="77777777" w:rsidR="006E30D5" w:rsidRPr="001735B6" w:rsidRDefault="006E30D5" w:rsidP="006E30D5">
      <w:pPr>
        <w:spacing w:before="360" w:line="360" w:lineRule="auto"/>
        <w:rPr>
          <w:rStyle w:val="Brak"/>
          <w:rFonts w:ascii="Tahoma" w:hAnsi="Tahoma" w:cs="Tahoma"/>
          <w:bCs/>
          <w:sz w:val="24"/>
          <w:szCs w:val="24"/>
        </w:rPr>
      </w:pPr>
      <w:r w:rsidRPr="001735B6">
        <w:rPr>
          <w:rStyle w:val="Brak"/>
          <w:rFonts w:ascii="Tahoma" w:hAnsi="Tahoma" w:cs="Tahoma"/>
          <w:bCs/>
          <w:sz w:val="24"/>
          <w:szCs w:val="24"/>
        </w:rPr>
        <w:t>Adres: …………………………</w:t>
      </w:r>
    </w:p>
    <w:p w14:paraId="087072E4" w14:textId="77777777" w:rsidR="006E30D5" w:rsidRPr="001735B6" w:rsidRDefault="006E30D5" w:rsidP="006E30D5">
      <w:pPr>
        <w:spacing w:line="360" w:lineRule="auto"/>
        <w:rPr>
          <w:rStyle w:val="Brak"/>
          <w:rFonts w:ascii="Tahoma" w:hAnsi="Tahoma" w:cs="Tahoma"/>
          <w:bCs/>
          <w:sz w:val="24"/>
          <w:szCs w:val="24"/>
        </w:rPr>
      </w:pPr>
      <w:r w:rsidRPr="001735B6">
        <w:rPr>
          <w:rStyle w:val="Brak"/>
          <w:rFonts w:ascii="Tahoma" w:hAnsi="Tahoma" w:cs="Tahoma"/>
          <w:bCs/>
          <w:sz w:val="24"/>
          <w:szCs w:val="24"/>
        </w:rPr>
        <w:t>Kraj: ……………………………………</w:t>
      </w:r>
    </w:p>
    <w:p w14:paraId="5CF4599C" w14:textId="77777777" w:rsidR="006E30D5" w:rsidRPr="001735B6" w:rsidRDefault="006E30D5" w:rsidP="006E30D5">
      <w:pPr>
        <w:spacing w:line="360" w:lineRule="auto"/>
        <w:rPr>
          <w:rStyle w:val="Brak"/>
          <w:rFonts w:ascii="Tahoma" w:hAnsi="Tahoma" w:cs="Tahoma"/>
          <w:bCs/>
          <w:sz w:val="24"/>
          <w:szCs w:val="24"/>
        </w:rPr>
      </w:pPr>
      <w:r w:rsidRPr="001735B6">
        <w:rPr>
          <w:rStyle w:val="Brak"/>
          <w:rFonts w:ascii="Tahoma" w:hAnsi="Tahoma" w:cs="Tahoma"/>
          <w:bCs/>
          <w:sz w:val="24"/>
          <w:szCs w:val="24"/>
        </w:rPr>
        <w:t>REGON: …….………………………………..</w:t>
      </w:r>
    </w:p>
    <w:p w14:paraId="251EAC23" w14:textId="77777777" w:rsidR="006E30D5" w:rsidRPr="001735B6" w:rsidRDefault="006E30D5" w:rsidP="006E30D5">
      <w:pPr>
        <w:spacing w:line="360" w:lineRule="auto"/>
        <w:rPr>
          <w:rStyle w:val="Brak"/>
          <w:rFonts w:ascii="Tahoma" w:hAnsi="Tahoma" w:cs="Tahoma"/>
          <w:bCs/>
          <w:sz w:val="24"/>
          <w:szCs w:val="24"/>
        </w:rPr>
      </w:pPr>
      <w:r w:rsidRPr="001735B6">
        <w:rPr>
          <w:rStyle w:val="Brak"/>
          <w:rFonts w:ascii="Tahoma" w:hAnsi="Tahoma" w:cs="Tahoma"/>
          <w:bCs/>
          <w:sz w:val="24"/>
          <w:szCs w:val="24"/>
        </w:rPr>
        <w:t>NIP: ………………………………….</w:t>
      </w:r>
    </w:p>
    <w:p w14:paraId="24BE74DC" w14:textId="77777777" w:rsidR="006E30D5" w:rsidRPr="001735B6" w:rsidRDefault="006E30D5" w:rsidP="006E30D5">
      <w:pPr>
        <w:spacing w:line="360" w:lineRule="auto"/>
        <w:rPr>
          <w:rStyle w:val="Brak"/>
          <w:rFonts w:ascii="Tahoma" w:hAnsi="Tahoma" w:cs="Tahoma"/>
          <w:bCs/>
          <w:sz w:val="24"/>
          <w:szCs w:val="24"/>
        </w:rPr>
      </w:pPr>
      <w:r w:rsidRPr="001735B6">
        <w:rPr>
          <w:rStyle w:val="Brak"/>
          <w:rFonts w:ascii="Tahoma" w:hAnsi="Tahoma" w:cs="Tahoma"/>
          <w:bCs/>
          <w:sz w:val="24"/>
          <w:szCs w:val="24"/>
        </w:rPr>
        <w:t>TEL.: …………………….………………………</w:t>
      </w:r>
    </w:p>
    <w:p w14:paraId="3995F3F7" w14:textId="77777777" w:rsidR="006E30D5" w:rsidRPr="001735B6" w:rsidRDefault="006E30D5" w:rsidP="006E30D5">
      <w:pPr>
        <w:spacing w:line="360" w:lineRule="auto"/>
        <w:rPr>
          <w:rStyle w:val="Brak"/>
          <w:rFonts w:ascii="Tahoma" w:hAnsi="Tahoma" w:cs="Tahoma"/>
          <w:bCs/>
          <w:sz w:val="24"/>
          <w:szCs w:val="24"/>
        </w:rPr>
      </w:pPr>
      <w:r w:rsidRPr="001735B6">
        <w:rPr>
          <w:rStyle w:val="Brak"/>
          <w:rFonts w:ascii="Tahoma" w:hAnsi="Tahoma" w:cs="Tahoma"/>
          <w:bCs/>
          <w:sz w:val="24"/>
          <w:szCs w:val="24"/>
        </w:rPr>
        <w:t>adres e-mail:……………………………………</w:t>
      </w:r>
    </w:p>
    <w:p w14:paraId="48BD0E9E" w14:textId="77777777" w:rsidR="006E30D5" w:rsidRPr="001735B6" w:rsidRDefault="006E30D5" w:rsidP="006E30D5">
      <w:pPr>
        <w:spacing w:line="360" w:lineRule="auto"/>
        <w:rPr>
          <w:rStyle w:val="Brak"/>
          <w:rFonts w:ascii="Tahoma" w:hAnsi="Tahoma" w:cs="Tahoma"/>
          <w:bCs/>
          <w:i/>
          <w:iCs/>
          <w:sz w:val="24"/>
          <w:szCs w:val="24"/>
        </w:rPr>
      </w:pPr>
      <w:r w:rsidRPr="001735B6">
        <w:rPr>
          <w:rStyle w:val="Brak"/>
          <w:rFonts w:ascii="Tahoma" w:hAnsi="Tahoma" w:cs="Tahoma"/>
          <w:bCs/>
          <w:i/>
          <w:iCs/>
          <w:sz w:val="18"/>
          <w:szCs w:val="18"/>
        </w:rPr>
        <w:t>(na które Zamawiający ma przesyłać korespondencję)</w:t>
      </w:r>
    </w:p>
    <w:p w14:paraId="0FDE6643" w14:textId="77777777" w:rsidR="00417EC1" w:rsidRPr="001735B6" w:rsidRDefault="00417EC1" w:rsidP="00417EC1">
      <w:pPr>
        <w:spacing w:line="360" w:lineRule="auto"/>
        <w:jc w:val="both"/>
        <w:rPr>
          <w:rStyle w:val="Brak"/>
          <w:rFonts w:ascii="Tahoma" w:hAnsi="Tahoma" w:cs="Tahoma"/>
          <w:b/>
          <w:bCs/>
          <w:i/>
          <w:color w:val="FF0000"/>
          <w:sz w:val="24"/>
          <w:szCs w:val="24"/>
        </w:rPr>
      </w:pPr>
      <w:r w:rsidRPr="001735B6">
        <w:rPr>
          <w:rStyle w:val="Brak"/>
          <w:rFonts w:ascii="Tahoma" w:hAnsi="Tahoma" w:cs="Tahoma"/>
          <w:u w:val="single"/>
        </w:rPr>
        <w:t>rodzaj Wykonawcy</w:t>
      </w:r>
      <w:r w:rsidRPr="001735B6">
        <w:rPr>
          <w:rStyle w:val="Brak"/>
          <w:rFonts w:ascii="Tahoma" w:hAnsi="Tahoma" w:cs="Tahoma"/>
        </w:rPr>
        <w:t xml:space="preserve">: </w:t>
      </w:r>
      <w:r w:rsidRPr="001735B6">
        <w:rPr>
          <w:rStyle w:val="Brak"/>
          <w:rFonts w:ascii="Tahoma" w:hAnsi="Tahoma" w:cs="Tahoma"/>
          <w:b/>
          <w:bCs/>
          <w:i/>
          <w:sz w:val="24"/>
          <w:szCs w:val="24"/>
        </w:rPr>
        <w:t xml:space="preserve">Wykonawca jest: </w:t>
      </w:r>
      <w:r w:rsidRPr="001735B6">
        <w:rPr>
          <w:rStyle w:val="Brak"/>
          <w:rFonts w:ascii="Tahoma" w:hAnsi="Tahoma" w:cs="Tahoma"/>
          <w:b/>
          <w:bCs/>
          <w:i/>
          <w:color w:val="FF0000"/>
          <w:sz w:val="24"/>
          <w:szCs w:val="24"/>
        </w:rPr>
        <w:t xml:space="preserve">mikro, małym, średnim, dużym przedsiębiorcą, jednoosobowa działalność gospodarcza, osoba fizyczna nieprowadząca działalności gospodarczej, inny rodzaj </w:t>
      </w:r>
      <w:r w:rsidRPr="001735B6">
        <w:rPr>
          <w:rStyle w:val="Brak"/>
          <w:rFonts w:ascii="Tahoma" w:hAnsi="Tahoma" w:cs="Tahoma"/>
          <w:b/>
          <w:bCs/>
          <w:i/>
          <w:sz w:val="24"/>
          <w:szCs w:val="24"/>
        </w:rPr>
        <w:t>(należy wskazać).</w:t>
      </w:r>
    </w:p>
    <w:p w14:paraId="74616548" w14:textId="77777777" w:rsidR="00747E20" w:rsidRPr="001735B6" w:rsidRDefault="00747E20" w:rsidP="00747E20">
      <w:pPr>
        <w:rPr>
          <w:rStyle w:val="Brak"/>
          <w:rFonts w:ascii="Tahoma" w:hAnsi="Tahoma" w:cs="Tahoma"/>
          <w:bCs/>
          <w:sz w:val="24"/>
          <w:szCs w:val="24"/>
        </w:rPr>
      </w:pPr>
    </w:p>
    <w:p w14:paraId="7917EFD3" w14:textId="108DD955" w:rsidR="00747E20" w:rsidRPr="001735B6" w:rsidRDefault="00747E20" w:rsidP="00D54F71">
      <w:pPr>
        <w:spacing w:line="360" w:lineRule="auto"/>
        <w:jc w:val="both"/>
        <w:rPr>
          <w:rStyle w:val="Brak"/>
          <w:rFonts w:ascii="Tahoma" w:hAnsi="Tahoma" w:cs="Tahoma"/>
          <w:b/>
          <w:bCs/>
          <w:sz w:val="24"/>
          <w:szCs w:val="24"/>
        </w:rPr>
      </w:pPr>
      <w:r w:rsidRPr="001735B6">
        <w:rPr>
          <w:rStyle w:val="Brak"/>
          <w:rFonts w:ascii="Tahoma" w:hAnsi="Tahoma" w:cs="Tahoma"/>
          <w:bCs/>
          <w:sz w:val="24"/>
          <w:szCs w:val="24"/>
        </w:rPr>
        <w:t>Ubiegając się o udzielenie zamówienia publicznego pn.:</w:t>
      </w:r>
      <w:r w:rsidR="009E646A" w:rsidRPr="001735B6">
        <w:rPr>
          <w:rStyle w:val="Brak"/>
          <w:rFonts w:ascii="Tahoma" w:hAnsi="Tahoma" w:cs="Tahoma"/>
          <w:bCs/>
          <w:sz w:val="24"/>
          <w:szCs w:val="24"/>
        </w:rPr>
        <w:t xml:space="preserve"> </w:t>
      </w:r>
      <w:r w:rsidR="00C95929" w:rsidRPr="001735B6">
        <w:rPr>
          <w:rStyle w:val="Brak"/>
          <w:rFonts w:ascii="Tahoma" w:hAnsi="Tahoma" w:cs="Tahoma"/>
          <w:b/>
          <w:bCs/>
          <w:caps/>
          <w:sz w:val="24"/>
          <w:szCs w:val="24"/>
        </w:rPr>
        <w:t xml:space="preserve">Dostawa urządzeń oświetleniowych wraz z osprzętem montażowym, okablowaniem oraz dokumentacją </w:t>
      </w:r>
      <w:r w:rsidR="00A22C68" w:rsidRPr="001735B6">
        <w:rPr>
          <w:rStyle w:val="Brak"/>
          <w:rFonts w:ascii="Tahoma" w:hAnsi="Tahoma" w:cs="Tahoma"/>
          <w:b/>
          <w:bCs/>
          <w:caps/>
          <w:sz w:val="24"/>
          <w:szCs w:val="24"/>
        </w:rPr>
        <w:t>(</w:t>
      </w:r>
      <w:r w:rsidR="00C95929" w:rsidRPr="001735B6">
        <w:rPr>
          <w:rStyle w:val="Brak"/>
          <w:rFonts w:ascii="Tahoma" w:hAnsi="Tahoma" w:cs="Tahoma"/>
          <w:b/>
          <w:bCs/>
          <w:caps/>
          <w:sz w:val="24"/>
          <w:szCs w:val="24"/>
        </w:rPr>
        <w:t>1/2026</w:t>
      </w:r>
      <w:r w:rsidR="00A22C68" w:rsidRPr="001735B6">
        <w:rPr>
          <w:rStyle w:val="Brak"/>
          <w:rFonts w:ascii="Tahoma" w:hAnsi="Tahoma" w:cs="Tahoma"/>
          <w:b/>
          <w:bCs/>
          <w:caps/>
          <w:sz w:val="24"/>
          <w:szCs w:val="24"/>
        </w:rPr>
        <w:t>)</w:t>
      </w:r>
      <w:r w:rsidR="00060B80" w:rsidRPr="001735B6">
        <w:rPr>
          <w:rStyle w:val="Brak"/>
          <w:rFonts w:ascii="Tahoma" w:hAnsi="Tahoma" w:cs="Tahoma"/>
          <w:b/>
          <w:bCs/>
          <w:caps/>
          <w:sz w:val="24"/>
          <w:szCs w:val="24"/>
        </w:rPr>
        <w:t>:</w:t>
      </w:r>
    </w:p>
    <w:p w14:paraId="23E1EBF5" w14:textId="77777777" w:rsidR="0010757B" w:rsidRPr="001735B6" w:rsidRDefault="0010757B" w:rsidP="00747E20">
      <w:pPr>
        <w:rPr>
          <w:rStyle w:val="Brak"/>
          <w:rFonts w:ascii="Tahoma" w:hAnsi="Tahoma" w:cs="Tahoma"/>
          <w:bCs/>
          <w:sz w:val="24"/>
          <w:szCs w:val="24"/>
        </w:rPr>
      </w:pPr>
    </w:p>
    <w:p w14:paraId="26585F6D" w14:textId="77777777" w:rsidR="00747E20" w:rsidRPr="001735B6" w:rsidRDefault="00747E20" w:rsidP="00747E20">
      <w:pPr>
        <w:rPr>
          <w:rStyle w:val="Brak"/>
          <w:rFonts w:ascii="Tahoma" w:hAnsi="Tahoma" w:cs="Tahoma"/>
          <w:bCs/>
          <w:sz w:val="24"/>
          <w:szCs w:val="24"/>
        </w:rPr>
      </w:pPr>
      <w:r w:rsidRPr="001735B6">
        <w:rPr>
          <w:rStyle w:val="Brak"/>
          <w:rFonts w:ascii="Tahoma" w:hAnsi="Tahoma" w:cs="Tahoma"/>
          <w:bCs/>
          <w:sz w:val="24"/>
          <w:szCs w:val="24"/>
        </w:rPr>
        <w:t>1. SKŁADAMY OFERTĘ na realizację przedmiotu zamówienia w zakresie określonym w Specyfikacji Warunków Zamówienia, na następujących warunkach:</w:t>
      </w:r>
    </w:p>
    <w:p w14:paraId="161BB34E" w14:textId="77777777" w:rsidR="001735B6" w:rsidRPr="001735B6" w:rsidRDefault="001735B6" w:rsidP="00747E20">
      <w:pPr>
        <w:rPr>
          <w:rStyle w:val="Brak"/>
          <w:rFonts w:ascii="Tahoma" w:hAnsi="Tahoma" w:cs="Tahoma"/>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694"/>
        <w:gridCol w:w="5248"/>
        <w:gridCol w:w="2346"/>
      </w:tblGrid>
      <w:tr w:rsidR="00853FCA" w:rsidRPr="001735B6" w14:paraId="31E8572F" w14:textId="3C8E93E1" w:rsidTr="00853FCA">
        <w:trPr>
          <w:trHeight w:val="1480"/>
        </w:trPr>
        <w:tc>
          <w:tcPr>
            <w:tcW w:w="912" w:type="pct"/>
            <w:shd w:val="clear" w:color="auto" w:fill="BDD6EE" w:themeFill="accent5" w:themeFillTint="66"/>
            <w:tcMar>
              <w:top w:w="55" w:type="dxa"/>
              <w:left w:w="55" w:type="dxa"/>
              <w:bottom w:w="55" w:type="dxa"/>
              <w:right w:w="55" w:type="dxa"/>
            </w:tcMar>
            <w:vAlign w:val="center"/>
            <w:hideMark/>
          </w:tcPr>
          <w:p w14:paraId="12029EDF" w14:textId="77777777" w:rsidR="00853FCA" w:rsidRPr="001735B6" w:rsidRDefault="00853FCA" w:rsidP="001735B6">
            <w:pPr>
              <w:pStyle w:val="Textbody"/>
              <w:jc w:val="center"/>
              <w:rPr>
                <w:rFonts w:ascii="Tahoma" w:eastAsia="Times New Roman" w:hAnsi="Tahoma" w:cs="Tahoma"/>
                <w:sz w:val="22"/>
                <w:szCs w:val="22"/>
                <w14:ligatures w14:val="standardContextual"/>
              </w:rPr>
            </w:pPr>
            <w:r w:rsidRPr="001735B6">
              <w:rPr>
                <w:rFonts w:ascii="Tahoma" w:eastAsia="Times New Roman" w:hAnsi="Tahoma" w:cs="Tahoma"/>
                <w:sz w:val="22"/>
                <w:szCs w:val="22"/>
                <w14:ligatures w14:val="standardContextual"/>
              </w:rPr>
              <w:t>Wymagany element</w:t>
            </w:r>
          </w:p>
        </w:tc>
        <w:tc>
          <w:tcPr>
            <w:tcW w:w="2825" w:type="pct"/>
            <w:shd w:val="clear" w:color="auto" w:fill="BDD6EE" w:themeFill="accent5" w:themeFillTint="66"/>
            <w:vAlign w:val="center"/>
            <w:hideMark/>
          </w:tcPr>
          <w:p w14:paraId="09957D86" w14:textId="77777777" w:rsidR="00853FCA" w:rsidRPr="001735B6" w:rsidRDefault="00853FCA" w:rsidP="001735B6">
            <w:pPr>
              <w:pStyle w:val="TableContents"/>
              <w:jc w:val="center"/>
              <w:rPr>
                <w:rFonts w:ascii="Tahoma" w:eastAsia="Times New Roman" w:hAnsi="Tahoma" w:cs="Tahoma"/>
                <w:sz w:val="22"/>
                <w:szCs w:val="22"/>
                <w14:ligatures w14:val="standardContextual"/>
              </w:rPr>
            </w:pPr>
            <w:r w:rsidRPr="001735B6">
              <w:rPr>
                <w:rFonts w:ascii="Tahoma" w:eastAsia="Times New Roman" w:hAnsi="Tahoma" w:cs="Tahoma"/>
                <w:sz w:val="22"/>
                <w:szCs w:val="22"/>
                <w14:ligatures w14:val="standardContextual"/>
              </w:rPr>
              <w:t>Oferowany produkt</w:t>
            </w:r>
          </w:p>
          <w:p w14:paraId="46FD2D1C" w14:textId="40DCA53D" w:rsidR="00853FCA" w:rsidRPr="001735B6" w:rsidRDefault="00853FCA" w:rsidP="001735B6">
            <w:pPr>
              <w:pStyle w:val="TableContents"/>
              <w:jc w:val="center"/>
              <w:rPr>
                <w:rFonts w:ascii="Tahoma" w:eastAsia="Times New Roman" w:hAnsi="Tahoma" w:cs="Tahoma"/>
                <w:sz w:val="22"/>
                <w:szCs w:val="22"/>
                <w14:ligatures w14:val="standardContextual"/>
              </w:rPr>
            </w:pPr>
            <w:r w:rsidRPr="001735B6">
              <w:rPr>
                <w:rFonts w:ascii="Tahoma" w:eastAsia="Arial" w:hAnsi="Tahoma" w:cs="Tahoma"/>
                <w:b/>
                <w:bCs/>
                <w:sz w:val="22"/>
                <w:szCs w:val="22"/>
                <w:lang w:eastAsia="ar-SA"/>
              </w:rPr>
              <w:t xml:space="preserve">Nazwa producenta i modelu </w:t>
            </w:r>
            <w:r w:rsidR="00163984">
              <w:rPr>
                <w:rFonts w:ascii="Tahoma" w:eastAsia="Arial" w:hAnsi="Tahoma" w:cs="Tahoma"/>
                <w:b/>
                <w:bCs/>
                <w:sz w:val="22"/>
                <w:szCs w:val="22"/>
                <w:lang w:eastAsia="ar-SA"/>
              </w:rPr>
              <w:t>urządzeń LED</w:t>
            </w:r>
          </w:p>
        </w:tc>
        <w:tc>
          <w:tcPr>
            <w:tcW w:w="1263" w:type="pct"/>
            <w:shd w:val="clear" w:color="auto" w:fill="BDD6EE" w:themeFill="accent5" w:themeFillTint="66"/>
            <w:vAlign w:val="center"/>
          </w:tcPr>
          <w:p w14:paraId="39F0E403" w14:textId="0DCF8750" w:rsidR="00853FCA" w:rsidRPr="001735B6" w:rsidRDefault="00853FCA" w:rsidP="001735B6">
            <w:pPr>
              <w:pStyle w:val="TableContents"/>
              <w:jc w:val="center"/>
              <w:rPr>
                <w:rFonts w:ascii="Tahoma" w:eastAsia="Times New Roman" w:hAnsi="Tahoma" w:cs="Tahoma"/>
                <w:sz w:val="22"/>
                <w:szCs w:val="22"/>
                <w14:ligatures w14:val="standardContextual"/>
              </w:rPr>
            </w:pPr>
            <w:r w:rsidRPr="001735B6">
              <w:rPr>
                <w:rFonts w:ascii="Tahoma" w:eastAsia="Times New Roman" w:hAnsi="Tahoma" w:cs="Tahoma"/>
                <w:sz w:val="22"/>
                <w:szCs w:val="22"/>
                <w14:ligatures w14:val="standardContextual"/>
              </w:rPr>
              <w:t xml:space="preserve">Cena netto w PLN </w:t>
            </w:r>
          </w:p>
        </w:tc>
      </w:tr>
      <w:tr w:rsidR="00853FCA" w:rsidRPr="001735B6" w14:paraId="49311D03" w14:textId="61764724" w:rsidTr="00853FCA">
        <w:trPr>
          <w:trHeight w:val="359"/>
        </w:trPr>
        <w:tc>
          <w:tcPr>
            <w:tcW w:w="912" w:type="pct"/>
            <w:tcMar>
              <w:top w:w="55" w:type="dxa"/>
              <w:left w:w="55" w:type="dxa"/>
              <w:bottom w:w="55" w:type="dxa"/>
              <w:right w:w="55" w:type="dxa"/>
            </w:tcMar>
          </w:tcPr>
          <w:p w14:paraId="39658682" w14:textId="24021B56" w:rsidR="00853FCA" w:rsidRPr="001735B6" w:rsidRDefault="00853FCA" w:rsidP="001735B6">
            <w:pPr>
              <w:pStyle w:val="NormalnyWeb"/>
              <w:shd w:val="clear" w:color="auto" w:fill="FFFFFF"/>
              <w:spacing w:before="0" w:beforeAutospacing="0" w:after="0" w:afterAutospacing="0"/>
              <w:jc w:val="center"/>
              <w:rPr>
                <w:rFonts w:ascii="Tahoma" w:hAnsi="Tahoma" w:cs="Tahoma"/>
                <w:kern w:val="2"/>
                <w:sz w:val="22"/>
                <w:szCs w:val="22"/>
                <w:lang w:val="pl-PL"/>
                <w14:ligatures w14:val="standardContextual"/>
              </w:rPr>
            </w:pPr>
            <w:r w:rsidRPr="00853FCA">
              <w:rPr>
                <w:rFonts w:ascii="Tahoma" w:hAnsi="Tahoma" w:cs="Tahoma"/>
                <w:kern w:val="2"/>
                <w:sz w:val="22"/>
                <w:szCs w:val="22"/>
                <w:lang w:val="pl-PL"/>
                <w14:ligatures w14:val="standardContextual"/>
              </w:rPr>
              <w:lastRenderedPageBreak/>
              <w:t xml:space="preserve">komplet/zestaw </w:t>
            </w:r>
            <w:r>
              <w:rPr>
                <w:rFonts w:ascii="Tahoma" w:hAnsi="Tahoma" w:cs="Tahoma"/>
                <w:kern w:val="2"/>
                <w:sz w:val="22"/>
                <w:szCs w:val="22"/>
                <w:lang w:val="pl-PL"/>
                <w14:ligatures w14:val="standardContextual"/>
              </w:rPr>
              <w:t xml:space="preserve">ruchomych głów </w:t>
            </w:r>
            <w:r w:rsidRPr="001735B6">
              <w:rPr>
                <w:rFonts w:ascii="Tahoma" w:hAnsi="Tahoma" w:cs="Tahoma"/>
                <w:kern w:val="2"/>
                <w:sz w:val="22"/>
                <w:szCs w:val="22"/>
                <w:lang w:val="pl-PL"/>
                <w14:ligatures w14:val="standardContextual"/>
              </w:rPr>
              <w:t>typu Wash-beam multi chip LED</w:t>
            </w:r>
          </w:p>
        </w:tc>
        <w:tc>
          <w:tcPr>
            <w:tcW w:w="2825" w:type="pct"/>
          </w:tcPr>
          <w:p w14:paraId="06E5FA4E" w14:textId="77777777" w:rsidR="00853FCA" w:rsidRPr="001735B6" w:rsidRDefault="00853FCA" w:rsidP="001735B6">
            <w:pPr>
              <w:pStyle w:val="Standard"/>
              <w:jc w:val="center"/>
              <w:rPr>
                <w:rFonts w:ascii="Tahoma" w:hAnsi="Tahoma" w:cs="Tahoma"/>
                <w:iCs/>
                <w:color w:val="002060"/>
                <w:kern w:val="2"/>
                <w:sz w:val="22"/>
                <w:szCs w:val="22"/>
                <w14:ligatures w14:val="standardContextual"/>
              </w:rPr>
            </w:pPr>
          </w:p>
        </w:tc>
        <w:tc>
          <w:tcPr>
            <w:tcW w:w="1263" w:type="pct"/>
          </w:tcPr>
          <w:p w14:paraId="5AEF3A31" w14:textId="77777777" w:rsidR="00853FCA" w:rsidRPr="001735B6" w:rsidRDefault="00853FCA" w:rsidP="001735B6">
            <w:pPr>
              <w:pStyle w:val="Standard"/>
              <w:jc w:val="center"/>
              <w:rPr>
                <w:rFonts w:ascii="Tahoma" w:hAnsi="Tahoma" w:cs="Tahoma"/>
                <w:iCs/>
                <w:color w:val="002060"/>
                <w:kern w:val="2"/>
                <w:sz w:val="22"/>
                <w:szCs w:val="22"/>
                <w14:ligatures w14:val="standardContextual"/>
              </w:rPr>
            </w:pPr>
          </w:p>
        </w:tc>
      </w:tr>
      <w:tr w:rsidR="00853FCA" w:rsidRPr="001735B6" w14:paraId="5B5B63EA" w14:textId="79E83009" w:rsidTr="00853FCA">
        <w:trPr>
          <w:trHeight w:val="448"/>
        </w:trPr>
        <w:tc>
          <w:tcPr>
            <w:tcW w:w="912" w:type="pct"/>
            <w:tcMar>
              <w:top w:w="55" w:type="dxa"/>
              <w:left w:w="55" w:type="dxa"/>
              <w:bottom w:w="55" w:type="dxa"/>
              <w:right w:w="55" w:type="dxa"/>
            </w:tcMar>
          </w:tcPr>
          <w:p w14:paraId="7C32EB35" w14:textId="2A3864E0" w:rsidR="00853FCA" w:rsidRPr="001735B6" w:rsidRDefault="00853FCA" w:rsidP="001735B6">
            <w:pPr>
              <w:pStyle w:val="NormalnyWeb"/>
              <w:shd w:val="clear" w:color="auto" w:fill="FFFFFF"/>
              <w:spacing w:before="0" w:beforeAutospacing="0" w:after="0" w:afterAutospacing="0"/>
              <w:jc w:val="center"/>
              <w:rPr>
                <w:rFonts w:ascii="Tahoma" w:hAnsi="Tahoma" w:cs="Tahoma"/>
                <w:kern w:val="2"/>
                <w:sz w:val="22"/>
                <w:szCs w:val="22"/>
                <w:lang w:val="pl-PL"/>
                <w14:ligatures w14:val="standardContextual"/>
              </w:rPr>
            </w:pPr>
            <w:r w:rsidRPr="00853FCA">
              <w:rPr>
                <w:rFonts w:ascii="Tahoma" w:hAnsi="Tahoma" w:cs="Tahoma"/>
                <w:kern w:val="2"/>
                <w:sz w:val="22"/>
                <w:szCs w:val="22"/>
                <w:lang w:val="pl-PL"/>
                <w14:ligatures w14:val="standardContextual"/>
              </w:rPr>
              <w:t xml:space="preserve">komplet/zestaw </w:t>
            </w:r>
            <w:r>
              <w:rPr>
                <w:rFonts w:ascii="Tahoma" w:hAnsi="Tahoma" w:cs="Tahoma"/>
                <w:kern w:val="2"/>
                <w:sz w:val="22"/>
                <w:szCs w:val="22"/>
                <w:lang w:val="pl-PL"/>
                <w14:ligatures w14:val="standardContextual"/>
              </w:rPr>
              <w:t>w</w:t>
            </w:r>
            <w:r w:rsidRPr="001735B6">
              <w:rPr>
                <w:rFonts w:ascii="Tahoma" w:hAnsi="Tahoma" w:cs="Tahoma"/>
                <w:kern w:val="2"/>
                <w:sz w:val="22"/>
                <w:szCs w:val="22"/>
                <w:lang w:val="pl-PL"/>
                <w14:ligatures w14:val="standardContextual"/>
              </w:rPr>
              <w:t>ielobarwny</w:t>
            </w:r>
            <w:r>
              <w:rPr>
                <w:rFonts w:ascii="Tahoma" w:hAnsi="Tahoma" w:cs="Tahoma"/>
                <w:kern w:val="2"/>
                <w:sz w:val="22"/>
                <w:szCs w:val="22"/>
                <w:lang w:val="pl-PL"/>
                <w14:ligatures w14:val="standardContextual"/>
              </w:rPr>
              <w:t>ch</w:t>
            </w:r>
            <w:r w:rsidRPr="001735B6">
              <w:rPr>
                <w:rFonts w:ascii="Tahoma" w:hAnsi="Tahoma" w:cs="Tahoma"/>
                <w:kern w:val="2"/>
                <w:sz w:val="22"/>
                <w:szCs w:val="22"/>
                <w:lang w:val="pl-PL"/>
                <w14:ligatures w14:val="standardContextual"/>
              </w:rPr>
              <w:t xml:space="preserve"> reflektor</w:t>
            </w:r>
            <w:r>
              <w:rPr>
                <w:rFonts w:ascii="Tahoma" w:hAnsi="Tahoma" w:cs="Tahoma"/>
                <w:kern w:val="2"/>
                <w:sz w:val="22"/>
                <w:szCs w:val="22"/>
                <w:lang w:val="pl-PL"/>
                <w14:ligatures w14:val="standardContextual"/>
              </w:rPr>
              <w:t>ów</w:t>
            </w:r>
            <w:r w:rsidRPr="001735B6">
              <w:rPr>
                <w:rFonts w:ascii="Tahoma" w:hAnsi="Tahoma" w:cs="Tahoma"/>
                <w:kern w:val="2"/>
                <w:sz w:val="22"/>
                <w:szCs w:val="22"/>
                <w:lang w:val="pl-PL"/>
                <w14:ligatures w14:val="standardContextual"/>
              </w:rPr>
              <w:t xml:space="preserve"> LED typu profile</w:t>
            </w:r>
          </w:p>
        </w:tc>
        <w:tc>
          <w:tcPr>
            <w:tcW w:w="2825" w:type="pct"/>
          </w:tcPr>
          <w:p w14:paraId="1E261294" w14:textId="6029234F" w:rsidR="00853FCA" w:rsidRPr="001735B6" w:rsidRDefault="00853FCA" w:rsidP="001735B6">
            <w:pPr>
              <w:pStyle w:val="Standard"/>
              <w:jc w:val="center"/>
              <w:rPr>
                <w:rFonts w:ascii="Tahoma" w:hAnsi="Tahoma" w:cs="Tahoma"/>
                <w:iCs/>
                <w:color w:val="002060"/>
                <w:kern w:val="2"/>
                <w:sz w:val="22"/>
                <w:szCs w:val="22"/>
                <w14:ligatures w14:val="standardContextual"/>
              </w:rPr>
            </w:pPr>
          </w:p>
        </w:tc>
        <w:tc>
          <w:tcPr>
            <w:tcW w:w="1263" w:type="pct"/>
          </w:tcPr>
          <w:p w14:paraId="3C92834A" w14:textId="77777777" w:rsidR="00853FCA" w:rsidRPr="001735B6" w:rsidRDefault="00853FCA" w:rsidP="001735B6">
            <w:pPr>
              <w:pStyle w:val="Standard"/>
              <w:jc w:val="center"/>
              <w:rPr>
                <w:rFonts w:ascii="Tahoma" w:hAnsi="Tahoma" w:cs="Tahoma"/>
                <w:iCs/>
                <w:color w:val="002060"/>
                <w:kern w:val="2"/>
                <w:sz w:val="22"/>
                <w:szCs w:val="22"/>
                <w14:ligatures w14:val="standardContextual"/>
              </w:rPr>
            </w:pPr>
          </w:p>
        </w:tc>
      </w:tr>
      <w:tr w:rsidR="00853FCA" w:rsidRPr="001735B6" w14:paraId="2A2B741A" w14:textId="77777777" w:rsidTr="00853FCA">
        <w:trPr>
          <w:trHeight w:val="410"/>
        </w:trPr>
        <w:tc>
          <w:tcPr>
            <w:tcW w:w="912" w:type="pct"/>
            <w:tcMar>
              <w:top w:w="55" w:type="dxa"/>
              <w:left w:w="55" w:type="dxa"/>
              <w:bottom w:w="55" w:type="dxa"/>
              <w:right w:w="55" w:type="dxa"/>
            </w:tcMar>
          </w:tcPr>
          <w:p w14:paraId="63DA7622" w14:textId="07D92519" w:rsidR="00853FCA" w:rsidRPr="001735B6" w:rsidRDefault="00853FCA" w:rsidP="001735B6">
            <w:pPr>
              <w:pStyle w:val="NormalnyWeb"/>
              <w:shd w:val="clear" w:color="auto" w:fill="FFFFFF"/>
              <w:spacing w:before="0" w:beforeAutospacing="0" w:after="0" w:afterAutospacing="0"/>
              <w:jc w:val="center"/>
              <w:rPr>
                <w:rFonts w:ascii="Tahoma" w:hAnsi="Tahoma" w:cs="Tahoma"/>
                <w:kern w:val="2"/>
                <w:sz w:val="22"/>
                <w:szCs w:val="22"/>
                <w:lang w:val="pl-PL"/>
                <w14:ligatures w14:val="standardContextual"/>
              </w:rPr>
            </w:pPr>
            <w:r w:rsidRPr="00853FCA">
              <w:rPr>
                <w:rFonts w:ascii="Tahoma" w:hAnsi="Tahoma" w:cs="Tahoma"/>
                <w:kern w:val="2"/>
                <w:sz w:val="22"/>
                <w:szCs w:val="22"/>
                <w:lang w:val="pl-PL"/>
                <w14:ligatures w14:val="standardContextual"/>
              </w:rPr>
              <w:t xml:space="preserve">komplet/zestaw </w:t>
            </w:r>
            <w:r>
              <w:rPr>
                <w:rFonts w:ascii="Tahoma" w:hAnsi="Tahoma" w:cs="Tahoma"/>
                <w:kern w:val="2"/>
                <w:sz w:val="22"/>
                <w:szCs w:val="22"/>
                <w:lang w:val="pl-PL"/>
                <w14:ligatures w14:val="standardContextual"/>
              </w:rPr>
              <w:t>w</w:t>
            </w:r>
            <w:r w:rsidRPr="001735B6">
              <w:rPr>
                <w:rFonts w:ascii="Tahoma" w:hAnsi="Tahoma" w:cs="Tahoma"/>
                <w:kern w:val="2"/>
                <w:sz w:val="22"/>
                <w:szCs w:val="22"/>
                <w:lang w:val="pl-PL"/>
                <w14:ligatures w14:val="standardContextual"/>
              </w:rPr>
              <w:t>ielobarwny</w:t>
            </w:r>
            <w:r>
              <w:rPr>
                <w:rFonts w:ascii="Tahoma" w:hAnsi="Tahoma" w:cs="Tahoma"/>
                <w:kern w:val="2"/>
                <w:sz w:val="22"/>
                <w:szCs w:val="22"/>
                <w:lang w:val="pl-PL"/>
                <w14:ligatures w14:val="standardContextual"/>
              </w:rPr>
              <w:t>ch</w:t>
            </w:r>
            <w:r w:rsidRPr="001735B6">
              <w:rPr>
                <w:rFonts w:ascii="Tahoma" w:hAnsi="Tahoma" w:cs="Tahoma"/>
                <w:kern w:val="2"/>
                <w:sz w:val="22"/>
                <w:szCs w:val="22"/>
                <w:lang w:val="pl-PL"/>
                <w14:ligatures w14:val="standardContextual"/>
              </w:rPr>
              <w:t xml:space="preserve"> reflektor</w:t>
            </w:r>
            <w:r>
              <w:rPr>
                <w:rFonts w:ascii="Tahoma" w:hAnsi="Tahoma" w:cs="Tahoma"/>
                <w:kern w:val="2"/>
                <w:sz w:val="22"/>
                <w:szCs w:val="22"/>
                <w:lang w:val="pl-PL"/>
                <w14:ligatures w14:val="standardContextual"/>
              </w:rPr>
              <w:t>ów</w:t>
            </w:r>
            <w:r w:rsidRPr="001735B6">
              <w:rPr>
                <w:rFonts w:ascii="Tahoma" w:hAnsi="Tahoma" w:cs="Tahoma"/>
                <w:kern w:val="2"/>
                <w:sz w:val="22"/>
                <w:szCs w:val="22"/>
                <w:lang w:val="pl-PL"/>
                <w14:ligatures w14:val="standardContextual"/>
              </w:rPr>
              <w:t xml:space="preserve"> LED typu PC</w:t>
            </w:r>
          </w:p>
        </w:tc>
        <w:tc>
          <w:tcPr>
            <w:tcW w:w="2825" w:type="pct"/>
          </w:tcPr>
          <w:p w14:paraId="4EF2DAD4" w14:textId="77777777" w:rsidR="00853FCA" w:rsidRPr="001735B6" w:rsidRDefault="00853FCA" w:rsidP="001735B6">
            <w:pPr>
              <w:pStyle w:val="Standard"/>
              <w:jc w:val="center"/>
              <w:rPr>
                <w:rFonts w:ascii="Tahoma" w:hAnsi="Tahoma" w:cs="Tahoma"/>
                <w:iCs/>
                <w:color w:val="002060"/>
                <w:kern w:val="2"/>
                <w:sz w:val="22"/>
                <w:szCs w:val="22"/>
                <w14:ligatures w14:val="standardContextual"/>
              </w:rPr>
            </w:pPr>
          </w:p>
        </w:tc>
        <w:tc>
          <w:tcPr>
            <w:tcW w:w="1263" w:type="pct"/>
          </w:tcPr>
          <w:p w14:paraId="4C491159" w14:textId="77777777" w:rsidR="00853FCA" w:rsidRPr="001735B6" w:rsidRDefault="00853FCA" w:rsidP="001735B6">
            <w:pPr>
              <w:pStyle w:val="Standard"/>
              <w:jc w:val="center"/>
              <w:rPr>
                <w:rFonts w:ascii="Tahoma" w:hAnsi="Tahoma" w:cs="Tahoma"/>
                <w:iCs/>
                <w:color w:val="002060"/>
                <w:kern w:val="2"/>
                <w:sz w:val="22"/>
                <w:szCs w:val="22"/>
                <w14:ligatures w14:val="standardContextual"/>
              </w:rPr>
            </w:pPr>
          </w:p>
        </w:tc>
      </w:tr>
      <w:tr w:rsidR="00853FCA" w:rsidRPr="001735B6" w14:paraId="1C6C90CF" w14:textId="77777777" w:rsidTr="00853FCA">
        <w:trPr>
          <w:trHeight w:val="410"/>
        </w:trPr>
        <w:tc>
          <w:tcPr>
            <w:tcW w:w="912" w:type="pct"/>
            <w:tcMar>
              <w:top w:w="55" w:type="dxa"/>
              <w:left w:w="55" w:type="dxa"/>
              <w:bottom w:w="55" w:type="dxa"/>
              <w:right w:w="55" w:type="dxa"/>
            </w:tcMar>
          </w:tcPr>
          <w:p w14:paraId="6011CB15" w14:textId="5F7AB79D" w:rsidR="00853FCA" w:rsidRPr="001735B6" w:rsidRDefault="00853FCA" w:rsidP="001735B6">
            <w:pPr>
              <w:pStyle w:val="NormalnyWeb"/>
              <w:shd w:val="clear" w:color="auto" w:fill="FFFFFF"/>
              <w:spacing w:before="0" w:beforeAutospacing="0" w:after="0" w:afterAutospacing="0"/>
              <w:jc w:val="center"/>
              <w:rPr>
                <w:rFonts w:ascii="Tahoma" w:hAnsi="Tahoma" w:cs="Tahoma"/>
                <w:kern w:val="2"/>
                <w:sz w:val="22"/>
                <w:szCs w:val="22"/>
                <w:lang w:val="pl-PL"/>
                <w14:ligatures w14:val="standardContextual"/>
              </w:rPr>
            </w:pPr>
            <w:r>
              <w:rPr>
                <w:rFonts w:ascii="Tahoma" w:hAnsi="Tahoma" w:cs="Tahoma"/>
                <w:kern w:val="2"/>
                <w:sz w:val="22"/>
                <w:szCs w:val="22"/>
                <w:lang w:val="pl-PL"/>
                <w14:ligatures w14:val="standardContextual"/>
              </w:rPr>
              <w:t>w</w:t>
            </w:r>
            <w:r w:rsidRPr="001735B6">
              <w:rPr>
                <w:rFonts w:ascii="Tahoma" w:hAnsi="Tahoma" w:cs="Tahoma"/>
                <w:kern w:val="2"/>
                <w:sz w:val="22"/>
                <w:szCs w:val="22"/>
                <w:lang w:val="pl-PL"/>
                <w14:ligatures w14:val="standardContextual"/>
              </w:rPr>
              <w:t>ielobarwny reflektor LED typu FOLLOW SPOT</w:t>
            </w:r>
          </w:p>
        </w:tc>
        <w:tc>
          <w:tcPr>
            <w:tcW w:w="2825" w:type="pct"/>
          </w:tcPr>
          <w:p w14:paraId="25A8C2F7" w14:textId="77777777" w:rsidR="00853FCA" w:rsidRPr="001735B6" w:rsidRDefault="00853FCA" w:rsidP="001735B6">
            <w:pPr>
              <w:pStyle w:val="Standard"/>
              <w:jc w:val="center"/>
              <w:rPr>
                <w:rFonts w:ascii="Tahoma" w:hAnsi="Tahoma" w:cs="Tahoma"/>
                <w:iCs/>
                <w:color w:val="002060"/>
                <w:kern w:val="2"/>
                <w:sz w:val="22"/>
                <w:szCs w:val="22"/>
                <w14:ligatures w14:val="standardContextual"/>
              </w:rPr>
            </w:pPr>
          </w:p>
        </w:tc>
        <w:tc>
          <w:tcPr>
            <w:tcW w:w="1263" w:type="pct"/>
          </w:tcPr>
          <w:p w14:paraId="4A11801C" w14:textId="77777777" w:rsidR="00853FCA" w:rsidRPr="001735B6" w:rsidRDefault="00853FCA" w:rsidP="001735B6">
            <w:pPr>
              <w:pStyle w:val="Standard"/>
              <w:jc w:val="center"/>
              <w:rPr>
                <w:rFonts w:ascii="Tahoma" w:hAnsi="Tahoma" w:cs="Tahoma"/>
                <w:iCs/>
                <w:color w:val="002060"/>
                <w:kern w:val="2"/>
                <w:sz w:val="22"/>
                <w:szCs w:val="22"/>
                <w14:ligatures w14:val="standardContextual"/>
              </w:rPr>
            </w:pPr>
          </w:p>
        </w:tc>
      </w:tr>
      <w:tr w:rsidR="00853FCA" w:rsidRPr="001735B6" w14:paraId="01176FF1" w14:textId="77777777" w:rsidTr="00853FCA">
        <w:trPr>
          <w:trHeight w:val="410"/>
        </w:trPr>
        <w:tc>
          <w:tcPr>
            <w:tcW w:w="3737" w:type="pct"/>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4583508" w14:textId="77777777" w:rsidR="00853FCA" w:rsidRDefault="00853FCA" w:rsidP="0081332A">
            <w:pPr>
              <w:pStyle w:val="Standard"/>
              <w:jc w:val="center"/>
              <w:rPr>
                <w:rFonts w:ascii="Tahoma" w:hAnsi="Tahoma" w:cs="Tahoma"/>
                <w:iCs/>
                <w:color w:val="002060"/>
                <w:kern w:val="2"/>
                <w:sz w:val="22"/>
                <w:szCs w:val="22"/>
                <w14:ligatures w14:val="standardContextual"/>
              </w:rPr>
            </w:pPr>
          </w:p>
          <w:p w14:paraId="0D0EB4DB" w14:textId="77777777" w:rsidR="00853FCA" w:rsidRPr="00853FCA" w:rsidRDefault="00853FCA" w:rsidP="0081332A">
            <w:pPr>
              <w:pStyle w:val="Standard"/>
              <w:jc w:val="center"/>
              <w:rPr>
                <w:rFonts w:ascii="Tahoma" w:hAnsi="Tahoma" w:cs="Tahoma"/>
                <w:b/>
                <w:bCs/>
                <w:iCs/>
                <w:color w:val="002060"/>
                <w:kern w:val="2"/>
                <w:sz w:val="22"/>
                <w:szCs w:val="22"/>
                <w14:ligatures w14:val="standardContextual"/>
              </w:rPr>
            </w:pPr>
            <w:r w:rsidRPr="00853FCA">
              <w:rPr>
                <w:rFonts w:ascii="Tahoma" w:hAnsi="Tahoma" w:cs="Tahoma"/>
                <w:b/>
                <w:bCs/>
                <w:iCs/>
                <w:color w:val="002060"/>
                <w:kern w:val="2"/>
                <w:sz w:val="22"/>
                <w:szCs w:val="22"/>
                <w14:ligatures w14:val="standardContextual"/>
              </w:rPr>
              <w:t>RAZEM</w:t>
            </w:r>
          </w:p>
          <w:p w14:paraId="20E0A433" w14:textId="7919F851" w:rsidR="00853FCA" w:rsidRPr="001735B6" w:rsidRDefault="00853FCA" w:rsidP="0081332A">
            <w:pPr>
              <w:pStyle w:val="Standard"/>
              <w:jc w:val="center"/>
              <w:rPr>
                <w:rFonts w:ascii="Tahoma" w:hAnsi="Tahoma" w:cs="Tahoma"/>
                <w:iCs/>
                <w:color w:val="002060"/>
                <w:kern w:val="2"/>
                <w:sz w:val="22"/>
                <w:szCs w:val="22"/>
                <w14:ligatures w14:val="standardContextual"/>
              </w:rPr>
            </w:pPr>
          </w:p>
        </w:tc>
        <w:tc>
          <w:tcPr>
            <w:tcW w:w="1263" w:type="pct"/>
            <w:tcBorders>
              <w:top w:val="single" w:sz="4" w:space="0" w:color="auto"/>
              <w:left w:val="single" w:sz="4" w:space="0" w:color="auto"/>
              <w:bottom w:val="single" w:sz="4" w:space="0" w:color="auto"/>
              <w:right w:val="single" w:sz="4" w:space="0" w:color="auto"/>
            </w:tcBorders>
          </w:tcPr>
          <w:p w14:paraId="65080E3F" w14:textId="77777777" w:rsidR="00853FCA" w:rsidRPr="001735B6" w:rsidRDefault="00853FCA" w:rsidP="0081332A">
            <w:pPr>
              <w:pStyle w:val="Standard"/>
              <w:jc w:val="center"/>
              <w:rPr>
                <w:rFonts w:ascii="Tahoma" w:hAnsi="Tahoma" w:cs="Tahoma"/>
                <w:iCs/>
                <w:color w:val="002060"/>
                <w:kern w:val="2"/>
                <w:sz w:val="22"/>
                <w:szCs w:val="22"/>
                <w14:ligatures w14:val="standardContextual"/>
              </w:rPr>
            </w:pPr>
          </w:p>
        </w:tc>
      </w:tr>
    </w:tbl>
    <w:p w14:paraId="7132961B" w14:textId="77777777" w:rsidR="001735B6" w:rsidRPr="001735B6" w:rsidRDefault="001735B6" w:rsidP="006A1A1C">
      <w:pPr>
        <w:spacing w:before="240"/>
        <w:jc w:val="both"/>
        <w:rPr>
          <w:rFonts w:ascii="Tahoma" w:hAnsi="Tahoma" w:cs="Tahoma"/>
          <w:b/>
          <w:color w:val="000000"/>
          <w:sz w:val="24"/>
          <w:szCs w:val="24"/>
        </w:rPr>
      </w:pPr>
    </w:p>
    <w:p w14:paraId="4BF9B738" w14:textId="3FBA82A4" w:rsidR="006A1A1C" w:rsidRPr="001735B6" w:rsidRDefault="006A1A1C" w:rsidP="006A1A1C">
      <w:pPr>
        <w:spacing w:before="240"/>
        <w:jc w:val="both"/>
        <w:rPr>
          <w:rFonts w:ascii="Tahoma" w:hAnsi="Tahoma" w:cs="Tahoma"/>
          <w:b/>
          <w:color w:val="000000"/>
          <w:sz w:val="24"/>
          <w:szCs w:val="24"/>
        </w:rPr>
      </w:pPr>
      <w:r w:rsidRPr="001735B6">
        <w:rPr>
          <w:rFonts w:ascii="Tahoma" w:hAnsi="Tahoma" w:cs="Tahoma"/>
          <w:b/>
          <w:color w:val="000000"/>
          <w:sz w:val="24"/>
          <w:szCs w:val="24"/>
        </w:rPr>
        <w:t xml:space="preserve">CENA </w:t>
      </w:r>
      <w:r w:rsidRPr="001735B6">
        <w:rPr>
          <w:rFonts w:ascii="Tahoma" w:hAnsi="Tahoma" w:cs="Tahoma"/>
          <w:b/>
          <w:color w:val="000000"/>
          <w:sz w:val="24"/>
          <w:szCs w:val="24"/>
          <w:u w:val="single"/>
        </w:rPr>
        <w:t>OFERTY</w:t>
      </w:r>
      <w:r w:rsidRPr="001735B6">
        <w:rPr>
          <w:rFonts w:ascii="Tahoma" w:hAnsi="Tahoma" w:cs="Tahoma"/>
          <w:b/>
          <w:color w:val="000000"/>
          <w:sz w:val="24"/>
          <w:szCs w:val="24"/>
        </w:rPr>
        <w:t xml:space="preserve"> NETTO</w:t>
      </w:r>
      <w:r w:rsidRPr="001735B6">
        <w:rPr>
          <w:rFonts w:ascii="Tahoma" w:hAnsi="Tahoma" w:cs="Tahoma"/>
          <w:sz w:val="24"/>
          <w:szCs w:val="24"/>
        </w:rPr>
        <w:t xml:space="preserve"> </w:t>
      </w:r>
      <w:r w:rsidRPr="001735B6">
        <w:rPr>
          <w:rFonts w:ascii="Tahoma" w:hAnsi="Tahoma" w:cs="Tahoma"/>
          <w:b/>
          <w:color w:val="000000"/>
          <w:sz w:val="24"/>
          <w:szCs w:val="24"/>
        </w:rPr>
        <w:t>- …………….……… zł,</w:t>
      </w:r>
    </w:p>
    <w:p w14:paraId="45F6C10D" w14:textId="77777777" w:rsidR="006A1A1C" w:rsidRPr="001735B6" w:rsidRDefault="006A1A1C" w:rsidP="006A1A1C">
      <w:pPr>
        <w:spacing w:before="120" w:after="120"/>
        <w:jc w:val="both"/>
        <w:rPr>
          <w:rFonts w:ascii="Tahoma" w:hAnsi="Tahoma" w:cs="Tahoma"/>
          <w:b/>
          <w:color w:val="000000"/>
          <w:sz w:val="24"/>
          <w:szCs w:val="24"/>
        </w:rPr>
      </w:pPr>
      <w:r w:rsidRPr="001735B6">
        <w:rPr>
          <w:rFonts w:ascii="Tahoma" w:hAnsi="Tahoma" w:cs="Tahoma"/>
          <w:b/>
          <w:color w:val="000000"/>
          <w:sz w:val="24"/>
          <w:szCs w:val="24"/>
        </w:rPr>
        <w:t>PODATEK VAT (…%) - ………………... zł</w:t>
      </w:r>
    </w:p>
    <w:p w14:paraId="2658E42B" w14:textId="77777777" w:rsidR="006A1A1C" w:rsidRPr="001735B6" w:rsidRDefault="006A1A1C" w:rsidP="006A1A1C">
      <w:pPr>
        <w:spacing w:before="120" w:after="120"/>
        <w:jc w:val="both"/>
        <w:rPr>
          <w:rFonts w:ascii="Tahoma" w:hAnsi="Tahoma" w:cs="Tahoma"/>
          <w:b/>
          <w:color w:val="000000"/>
          <w:sz w:val="24"/>
          <w:szCs w:val="24"/>
        </w:rPr>
      </w:pPr>
      <w:r w:rsidRPr="001735B6">
        <w:rPr>
          <w:rFonts w:ascii="Tahoma" w:hAnsi="Tahoma" w:cs="Tahoma"/>
          <w:b/>
          <w:color w:val="000000"/>
          <w:sz w:val="24"/>
          <w:szCs w:val="24"/>
        </w:rPr>
        <w:t xml:space="preserve">CENA </w:t>
      </w:r>
      <w:r w:rsidRPr="001735B6">
        <w:rPr>
          <w:rFonts w:ascii="Tahoma" w:hAnsi="Tahoma" w:cs="Tahoma"/>
          <w:b/>
          <w:color w:val="000000"/>
          <w:sz w:val="24"/>
          <w:szCs w:val="24"/>
          <w:u w:val="single"/>
        </w:rPr>
        <w:t>OFERTY</w:t>
      </w:r>
      <w:r w:rsidRPr="001735B6">
        <w:rPr>
          <w:rFonts w:ascii="Tahoma" w:hAnsi="Tahoma" w:cs="Tahoma"/>
          <w:b/>
          <w:color w:val="000000"/>
          <w:sz w:val="24"/>
          <w:szCs w:val="24"/>
        </w:rPr>
        <w:t xml:space="preserve"> BRUTTO - ………………... zł </w:t>
      </w:r>
    </w:p>
    <w:p w14:paraId="1BA2D3B4" w14:textId="77777777" w:rsidR="00A733B5" w:rsidRPr="001735B6" w:rsidRDefault="00A733B5" w:rsidP="006A1A1C">
      <w:pPr>
        <w:spacing w:before="120" w:after="120"/>
        <w:jc w:val="both"/>
        <w:rPr>
          <w:rFonts w:ascii="Tahoma" w:hAnsi="Tahoma" w:cs="Tahoma"/>
          <w:b/>
          <w:color w:val="000000"/>
          <w:sz w:val="24"/>
          <w:szCs w:val="24"/>
        </w:rPr>
      </w:pPr>
    </w:p>
    <w:p w14:paraId="3298B37E" w14:textId="3063ACC6" w:rsidR="00A733B5" w:rsidRPr="001735B6" w:rsidRDefault="00A733B5" w:rsidP="006A1A1C">
      <w:pPr>
        <w:spacing w:before="120" w:after="120"/>
        <w:jc w:val="both"/>
        <w:rPr>
          <w:rFonts w:ascii="Tahoma" w:hAnsi="Tahoma" w:cs="Tahoma"/>
          <w:b/>
          <w:color w:val="FF0000"/>
          <w:sz w:val="24"/>
          <w:szCs w:val="24"/>
        </w:rPr>
      </w:pPr>
      <w:r w:rsidRPr="001735B6">
        <w:rPr>
          <w:rFonts w:ascii="Tahoma" w:hAnsi="Tahoma" w:cs="Tahoma"/>
          <w:b/>
          <w:color w:val="FF0000"/>
          <w:sz w:val="24"/>
          <w:szCs w:val="24"/>
        </w:rPr>
        <w:t>Parametry oferowanego sprzętu</w:t>
      </w:r>
      <w:r w:rsidR="000B51CD" w:rsidRPr="001735B6">
        <w:rPr>
          <w:rFonts w:ascii="Tahoma" w:hAnsi="Tahoma" w:cs="Tahoma"/>
          <w:b/>
          <w:color w:val="FF0000"/>
          <w:sz w:val="24"/>
          <w:szCs w:val="24"/>
        </w:rPr>
        <w:t xml:space="preserve"> (należy wskazać odpowiednią wartość)</w:t>
      </w:r>
      <w:r w:rsidRPr="001735B6">
        <w:rPr>
          <w:rFonts w:ascii="Tahoma" w:hAnsi="Tahoma" w:cs="Tahoma"/>
          <w:b/>
          <w:color w:val="FF0000"/>
          <w:sz w:val="24"/>
          <w:szCs w:val="24"/>
        </w:rPr>
        <w:t>:</w:t>
      </w:r>
    </w:p>
    <w:p w14:paraId="1D587366" w14:textId="77777777" w:rsidR="000B51CD" w:rsidRPr="001735B6" w:rsidRDefault="000B51CD" w:rsidP="006A1A1C">
      <w:pPr>
        <w:spacing w:before="120" w:after="120"/>
        <w:jc w:val="both"/>
        <w:rPr>
          <w:rFonts w:ascii="Tahoma" w:hAnsi="Tahoma" w:cs="Tahoma"/>
          <w:b/>
          <w:color w:val="FF0000"/>
          <w:sz w:val="24"/>
          <w:szCs w:val="24"/>
        </w:rPr>
      </w:pPr>
    </w:p>
    <w:tbl>
      <w:tblPr>
        <w:tblStyle w:val="Tabela-Siatka"/>
        <w:tblW w:w="5000" w:type="pct"/>
        <w:jc w:val="center"/>
        <w:tblLook w:val="04A0" w:firstRow="1" w:lastRow="0" w:firstColumn="1" w:lastColumn="0" w:noHBand="0" w:noVBand="1"/>
      </w:tblPr>
      <w:tblGrid>
        <w:gridCol w:w="620"/>
        <w:gridCol w:w="2515"/>
        <w:gridCol w:w="4011"/>
        <w:gridCol w:w="2142"/>
      </w:tblGrid>
      <w:tr w:rsidR="000B51CD" w:rsidRPr="001735B6" w14:paraId="49CDF53C" w14:textId="77777777" w:rsidTr="000B51CD">
        <w:trPr>
          <w:jc w:val="center"/>
        </w:trPr>
        <w:tc>
          <w:tcPr>
            <w:tcW w:w="333" w:type="pct"/>
            <w:hideMark/>
          </w:tcPr>
          <w:p w14:paraId="2C440949" w14:textId="77777777" w:rsidR="000B51CD" w:rsidRPr="001735B6" w:rsidRDefault="000B51CD" w:rsidP="002E0DEE">
            <w:pPr>
              <w:jc w:val="center"/>
              <w:rPr>
                <w:rFonts w:ascii="Tahoma" w:hAnsi="Tahoma" w:cs="Tahoma"/>
                <w:b/>
                <w:bCs/>
                <w:color w:val="000000"/>
              </w:rPr>
            </w:pPr>
            <w:r w:rsidRPr="001735B6">
              <w:rPr>
                <w:rFonts w:ascii="Tahoma" w:hAnsi="Tahoma" w:cs="Tahoma"/>
                <w:b/>
                <w:bCs/>
                <w:color w:val="000000"/>
              </w:rPr>
              <w:t>Lp.</w:t>
            </w:r>
          </w:p>
        </w:tc>
        <w:tc>
          <w:tcPr>
            <w:tcW w:w="1354" w:type="pct"/>
            <w:hideMark/>
          </w:tcPr>
          <w:p w14:paraId="49251042" w14:textId="77777777" w:rsidR="000B51CD" w:rsidRPr="001735B6" w:rsidRDefault="000B51CD" w:rsidP="002E0DEE">
            <w:pPr>
              <w:jc w:val="center"/>
              <w:rPr>
                <w:rFonts w:ascii="Tahoma" w:hAnsi="Tahoma" w:cs="Tahoma"/>
                <w:b/>
                <w:bCs/>
                <w:color w:val="000000"/>
              </w:rPr>
            </w:pPr>
            <w:r w:rsidRPr="001735B6">
              <w:rPr>
                <w:rFonts w:ascii="Tahoma" w:hAnsi="Tahoma" w:cs="Tahoma"/>
                <w:b/>
                <w:bCs/>
                <w:color w:val="000000"/>
              </w:rPr>
              <w:t>Rodzaj urządzenia</w:t>
            </w:r>
          </w:p>
        </w:tc>
        <w:tc>
          <w:tcPr>
            <w:tcW w:w="2159" w:type="pct"/>
            <w:hideMark/>
          </w:tcPr>
          <w:p w14:paraId="2DED8C8B" w14:textId="77777777" w:rsidR="000B51CD" w:rsidRPr="001735B6" w:rsidRDefault="000B51CD" w:rsidP="002E0DEE">
            <w:pPr>
              <w:jc w:val="center"/>
              <w:rPr>
                <w:rFonts w:ascii="Tahoma" w:hAnsi="Tahoma" w:cs="Tahoma"/>
                <w:b/>
                <w:bCs/>
                <w:color w:val="000000"/>
              </w:rPr>
            </w:pPr>
            <w:r w:rsidRPr="001735B6">
              <w:rPr>
                <w:rFonts w:ascii="Tahoma" w:hAnsi="Tahoma" w:cs="Tahoma"/>
                <w:b/>
                <w:bCs/>
                <w:color w:val="000000"/>
              </w:rPr>
              <w:t>Parametr dodatkowy</w:t>
            </w:r>
          </w:p>
        </w:tc>
        <w:tc>
          <w:tcPr>
            <w:tcW w:w="1153" w:type="pct"/>
            <w:hideMark/>
          </w:tcPr>
          <w:p w14:paraId="0D357ECD" w14:textId="77777777" w:rsidR="000B51CD" w:rsidRPr="001735B6" w:rsidRDefault="000B51CD" w:rsidP="002E0DEE">
            <w:pPr>
              <w:jc w:val="center"/>
              <w:rPr>
                <w:rFonts w:ascii="Tahoma" w:hAnsi="Tahoma" w:cs="Tahoma"/>
                <w:b/>
                <w:bCs/>
                <w:color w:val="EE0000"/>
              </w:rPr>
            </w:pPr>
            <w:r w:rsidRPr="001735B6">
              <w:rPr>
                <w:rFonts w:ascii="Tahoma" w:hAnsi="Tahoma" w:cs="Tahoma"/>
                <w:b/>
                <w:bCs/>
                <w:color w:val="EE0000"/>
              </w:rPr>
              <w:t>Spełnia / nie spełnia</w:t>
            </w:r>
          </w:p>
        </w:tc>
      </w:tr>
      <w:tr w:rsidR="000B51CD" w:rsidRPr="001735B6" w14:paraId="711C3970" w14:textId="77777777" w:rsidTr="000B51CD">
        <w:trPr>
          <w:jc w:val="center"/>
        </w:trPr>
        <w:tc>
          <w:tcPr>
            <w:tcW w:w="333" w:type="pct"/>
          </w:tcPr>
          <w:p w14:paraId="7D45E00D" w14:textId="77777777" w:rsidR="000B51CD" w:rsidRPr="001735B6" w:rsidRDefault="000B51CD" w:rsidP="002E0DEE">
            <w:pPr>
              <w:rPr>
                <w:rFonts w:ascii="Tahoma" w:hAnsi="Tahoma" w:cs="Tahoma"/>
                <w:color w:val="000000"/>
              </w:rPr>
            </w:pPr>
            <w:r w:rsidRPr="001735B6">
              <w:rPr>
                <w:rFonts w:ascii="Tahoma" w:hAnsi="Tahoma" w:cs="Tahoma"/>
                <w:color w:val="000000"/>
              </w:rPr>
              <w:t>1</w:t>
            </w:r>
          </w:p>
          <w:p w14:paraId="7CB14A14" w14:textId="77777777" w:rsidR="000B51CD" w:rsidRPr="001735B6" w:rsidRDefault="000B51CD" w:rsidP="002E0DEE">
            <w:pPr>
              <w:rPr>
                <w:rFonts w:ascii="Tahoma" w:hAnsi="Tahoma" w:cs="Tahoma"/>
                <w:color w:val="000000"/>
              </w:rPr>
            </w:pPr>
          </w:p>
        </w:tc>
        <w:tc>
          <w:tcPr>
            <w:tcW w:w="1354" w:type="pct"/>
          </w:tcPr>
          <w:p w14:paraId="3873EF1B" w14:textId="77777777" w:rsidR="000B51CD" w:rsidRPr="001735B6" w:rsidRDefault="000B51CD" w:rsidP="002E0DEE">
            <w:pPr>
              <w:rPr>
                <w:rFonts w:ascii="Tahoma" w:hAnsi="Tahoma" w:cs="Tahoma"/>
                <w:color w:val="000000"/>
              </w:rPr>
            </w:pPr>
            <w:r w:rsidRPr="001735B6">
              <w:rPr>
                <w:rFonts w:ascii="Tahoma" w:hAnsi="Tahoma" w:cs="Tahoma"/>
                <w:color w:val="000000"/>
              </w:rPr>
              <w:t>Ruchoma głowa washbeam</w:t>
            </w:r>
          </w:p>
        </w:tc>
        <w:tc>
          <w:tcPr>
            <w:tcW w:w="2159" w:type="pct"/>
          </w:tcPr>
          <w:p w14:paraId="52A8B2CD" w14:textId="77777777" w:rsidR="000B51CD" w:rsidRPr="001735B6" w:rsidRDefault="000B51CD" w:rsidP="002E0DEE">
            <w:pPr>
              <w:rPr>
                <w:rFonts w:ascii="Tahoma" w:hAnsi="Tahoma" w:cs="Tahoma"/>
                <w:color w:val="000000"/>
              </w:rPr>
            </w:pPr>
            <w:r w:rsidRPr="001735B6">
              <w:rPr>
                <w:rFonts w:ascii="Tahoma" w:hAnsi="Tahoma" w:cs="Tahoma"/>
                <w:color w:val="000000"/>
              </w:rPr>
              <w:t>Tryb cichej pracy poniżej 19 dB</w:t>
            </w:r>
          </w:p>
        </w:tc>
        <w:tc>
          <w:tcPr>
            <w:tcW w:w="1153" w:type="pct"/>
          </w:tcPr>
          <w:p w14:paraId="2CE05411"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3505D1BD"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27F12E99" w14:textId="77777777" w:rsidTr="000B51CD">
        <w:trPr>
          <w:jc w:val="center"/>
        </w:trPr>
        <w:tc>
          <w:tcPr>
            <w:tcW w:w="333" w:type="pct"/>
          </w:tcPr>
          <w:p w14:paraId="62D46BFB" w14:textId="77777777" w:rsidR="000B51CD" w:rsidRPr="001735B6" w:rsidRDefault="000B51CD" w:rsidP="002E0DEE">
            <w:pPr>
              <w:rPr>
                <w:rFonts w:ascii="Tahoma" w:hAnsi="Tahoma" w:cs="Tahoma"/>
                <w:color w:val="000000"/>
              </w:rPr>
            </w:pPr>
            <w:r w:rsidRPr="001735B6">
              <w:rPr>
                <w:rFonts w:ascii="Tahoma" w:hAnsi="Tahoma" w:cs="Tahoma"/>
                <w:color w:val="000000"/>
              </w:rPr>
              <w:t>2</w:t>
            </w:r>
          </w:p>
        </w:tc>
        <w:tc>
          <w:tcPr>
            <w:tcW w:w="1354" w:type="pct"/>
          </w:tcPr>
          <w:p w14:paraId="0A3F646A" w14:textId="77777777" w:rsidR="000B51CD" w:rsidRPr="001735B6" w:rsidRDefault="000B51CD" w:rsidP="002E0DEE">
            <w:pPr>
              <w:rPr>
                <w:rFonts w:ascii="Tahoma" w:hAnsi="Tahoma" w:cs="Tahoma"/>
                <w:color w:val="000000"/>
              </w:rPr>
            </w:pPr>
            <w:r w:rsidRPr="001735B6">
              <w:rPr>
                <w:rFonts w:ascii="Tahoma" w:hAnsi="Tahoma" w:cs="Tahoma"/>
                <w:color w:val="000000"/>
              </w:rPr>
              <w:t>Ruchoma głowa washbeam</w:t>
            </w:r>
          </w:p>
        </w:tc>
        <w:tc>
          <w:tcPr>
            <w:tcW w:w="2159" w:type="pct"/>
          </w:tcPr>
          <w:p w14:paraId="3CFBDD05" w14:textId="77777777" w:rsidR="000B51CD" w:rsidRPr="001735B6" w:rsidRDefault="000B51CD" w:rsidP="002E0DEE">
            <w:pPr>
              <w:rPr>
                <w:rFonts w:ascii="Tahoma" w:hAnsi="Tahoma" w:cs="Tahoma"/>
                <w:color w:val="000000"/>
              </w:rPr>
            </w:pPr>
            <w:r w:rsidRPr="001735B6">
              <w:rPr>
                <w:rFonts w:ascii="Tahoma" w:hAnsi="Tahoma" w:cs="Tahoma"/>
                <w:color w:val="000000"/>
              </w:rPr>
              <w:t>Symulacja źródła halogenowego dla min. 5 mocy</w:t>
            </w:r>
          </w:p>
        </w:tc>
        <w:tc>
          <w:tcPr>
            <w:tcW w:w="1153" w:type="pct"/>
          </w:tcPr>
          <w:p w14:paraId="255AF098"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2CCCC0A6"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0333AE3C" w14:textId="77777777" w:rsidTr="000B51CD">
        <w:trPr>
          <w:jc w:val="center"/>
        </w:trPr>
        <w:tc>
          <w:tcPr>
            <w:tcW w:w="333" w:type="pct"/>
          </w:tcPr>
          <w:p w14:paraId="6A956C7C" w14:textId="77777777" w:rsidR="000B51CD" w:rsidRPr="001735B6" w:rsidRDefault="000B51CD" w:rsidP="002E0DEE">
            <w:pPr>
              <w:rPr>
                <w:rFonts w:ascii="Tahoma" w:hAnsi="Tahoma" w:cs="Tahoma"/>
                <w:color w:val="000000"/>
              </w:rPr>
            </w:pPr>
            <w:r w:rsidRPr="001735B6">
              <w:rPr>
                <w:rFonts w:ascii="Tahoma" w:hAnsi="Tahoma" w:cs="Tahoma"/>
                <w:color w:val="000000"/>
              </w:rPr>
              <w:t>3</w:t>
            </w:r>
          </w:p>
        </w:tc>
        <w:tc>
          <w:tcPr>
            <w:tcW w:w="1354" w:type="pct"/>
          </w:tcPr>
          <w:p w14:paraId="016FC723" w14:textId="77777777" w:rsidR="000B51CD" w:rsidRPr="001735B6" w:rsidRDefault="000B51CD" w:rsidP="002E0DEE">
            <w:pPr>
              <w:rPr>
                <w:rFonts w:ascii="Tahoma" w:hAnsi="Tahoma" w:cs="Tahoma"/>
                <w:color w:val="000000"/>
              </w:rPr>
            </w:pPr>
            <w:r w:rsidRPr="001735B6">
              <w:rPr>
                <w:rFonts w:ascii="Tahoma" w:hAnsi="Tahoma" w:cs="Tahoma"/>
                <w:color w:val="000000"/>
              </w:rPr>
              <w:t>Ruchoma głowa washbeam</w:t>
            </w:r>
          </w:p>
        </w:tc>
        <w:tc>
          <w:tcPr>
            <w:tcW w:w="2159" w:type="pct"/>
          </w:tcPr>
          <w:p w14:paraId="38374762" w14:textId="77777777" w:rsidR="000B51CD" w:rsidRPr="001735B6" w:rsidRDefault="000B51CD" w:rsidP="002E0DEE">
            <w:pPr>
              <w:rPr>
                <w:rFonts w:ascii="Tahoma" w:hAnsi="Tahoma" w:cs="Tahoma"/>
                <w:color w:val="000000"/>
              </w:rPr>
            </w:pPr>
            <w:r w:rsidRPr="001735B6">
              <w:rPr>
                <w:rFonts w:ascii="Tahoma" w:hAnsi="Tahoma" w:cs="Tahoma"/>
                <w:color w:val="000000"/>
              </w:rPr>
              <w:t xml:space="preserve">Ciężar poniżej 6 kg </w:t>
            </w:r>
          </w:p>
        </w:tc>
        <w:tc>
          <w:tcPr>
            <w:tcW w:w="1153" w:type="pct"/>
          </w:tcPr>
          <w:p w14:paraId="3BBA40E3"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735811F0"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59449986" w14:textId="77777777" w:rsidTr="000B51CD">
        <w:trPr>
          <w:jc w:val="center"/>
        </w:trPr>
        <w:tc>
          <w:tcPr>
            <w:tcW w:w="333" w:type="pct"/>
          </w:tcPr>
          <w:p w14:paraId="70AFF189" w14:textId="77777777" w:rsidR="000B51CD" w:rsidRPr="001735B6" w:rsidRDefault="000B51CD" w:rsidP="002E0DEE">
            <w:pPr>
              <w:rPr>
                <w:rFonts w:ascii="Tahoma" w:hAnsi="Tahoma" w:cs="Tahoma"/>
                <w:color w:val="000000"/>
              </w:rPr>
            </w:pPr>
            <w:r w:rsidRPr="001735B6">
              <w:rPr>
                <w:rFonts w:ascii="Tahoma" w:hAnsi="Tahoma" w:cs="Tahoma"/>
                <w:color w:val="000000"/>
              </w:rPr>
              <w:t>4</w:t>
            </w:r>
          </w:p>
        </w:tc>
        <w:tc>
          <w:tcPr>
            <w:tcW w:w="1354" w:type="pct"/>
          </w:tcPr>
          <w:p w14:paraId="28D20863" w14:textId="77777777" w:rsidR="000B51CD" w:rsidRPr="001735B6" w:rsidRDefault="000B51CD" w:rsidP="002E0DEE">
            <w:pPr>
              <w:rPr>
                <w:rFonts w:ascii="Tahoma" w:hAnsi="Tahoma" w:cs="Tahoma"/>
                <w:color w:val="000000"/>
              </w:rPr>
            </w:pPr>
            <w:r w:rsidRPr="001735B6">
              <w:rPr>
                <w:rFonts w:ascii="Tahoma" w:hAnsi="Tahoma" w:cs="Tahoma"/>
                <w:color w:val="000000"/>
              </w:rPr>
              <w:t>Ruchoma głowa washbeam</w:t>
            </w:r>
          </w:p>
        </w:tc>
        <w:tc>
          <w:tcPr>
            <w:tcW w:w="2159" w:type="pct"/>
          </w:tcPr>
          <w:p w14:paraId="1C9892DC" w14:textId="77777777" w:rsidR="000B51CD" w:rsidRPr="001735B6" w:rsidRDefault="000B51CD" w:rsidP="002E0DEE">
            <w:pPr>
              <w:rPr>
                <w:rFonts w:ascii="Tahoma" w:hAnsi="Tahoma" w:cs="Tahoma"/>
                <w:color w:val="000000"/>
              </w:rPr>
            </w:pPr>
            <w:r w:rsidRPr="001735B6">
              <w:rPr>
                <w:rFonts w:ascii="Tahoma" w:hAnsi="Tahoma" w:cs="Tahoma"/>
                <w:color w:val="000000"/>
              </w:rPr>
              <w:t xml:space="preserve">Rozdzielczość dimmera &gt;16 bit </w:t>
            </w:r>
          </w:p>
        </w:tc>
        <w:tc>
          <w:tcPr>
            <w:tcW w:w="1153" w:type="pct"/>
          </w:tcPr>
          <w:p w14:paraId="2446D40C"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4C4186D5"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1B6CB730" w14:textId="77777777" w:rsidTr="000B51CD">
        <w:trPr>
          <w:jc w:val="center"/>
        </w:trPr>
        <w:tc>
          <w:tcPr>
            <w:tcW w:w="333" w:type="pct"/>
          </w:tcPr>
          <w:p w14:paraId="37C286E4" w14:textId="77777777" w:rsidR="000B51CD" w:rsidRPr="001735B6" w:rsidRDefault="000B51CD" w:rsidP="002E0DEE">
            <w:pPr>
              <w:rPr>
                <w:rFonts w:ascii="Tahoma" w:hAnsi="Tahoma" w:cs="Tahoma"/>
                <w:color w:val="000000"/>
              </w:rPr>
            </w:pPr>
            <w:r w:rsidRPr="001735B6">
              <w:rPr>
                <w:rFonts w:ascii="Tahoma" w:hAnsi="Tahoma" w:cs="Tahoma"/>
                <w:color w:val="000000"/>
              </w:rPr>
              <w:t>5</w:t>
            </w:r>
          </w:p>
        </w:tc>
        <w:tc>
          <w:tcPr>
            <w:tcW w:w="1354" w:type="pct"/>
          </w:tcPr>
          <w:p w14:paraId="3CBDB12B" w14:textId="77777777" w:rsidR="000B51CD" w:rsidRPr="001735B6" w:rsidRDefault="000B51CD" w:rsidP="002E0DEE">
            <w:pPr>
              <w:rPr>
                <w:rFonts w:ascii="Tahoma" w:hAnsi="Tahoma" w:cs="Tahoma"/>
                <w:color w:val="000000"/>
              </w:rPr>
            </w:pPr>
            <w:r w:rsidRPr="001735B6">
              <w:rPr>
                <w:rFonts w:ascii="Tahoma" w:hAnsi="Tahoma" w:cs="Tahoma"/>
                <w:color w:val="000000"/>
              </w:rPr>
              <w:t>Ruchoma głowa washbeam</w:t>
            </w:r>
          </w:p>
        </w:tc>
        <w:tc>
          <w:tcPr>
            <w:tcW w:w="2159" w:type="pct"/>
          </w:tcPr>
          <w:p w14:paraId="54429E61" w14:textId="77777777" w:rsidR="000B51CD" w:rsidRPr="001735B6" w:rsidRDefault="000B51CD" w:rsidP="002E0DEE">
            <w:pPr>
              <w:jc w:val="both"/>
              <w:rPr>
                <w:rFonts w:ascii="Tahoma" w:hAnsi="Tahoma" w:cs="Tahoma"/>
              </w:rPr>
            </w:pPr>
            <w:r w:rsidRPr="001735B6">
              <w:rPr>
                <w:rFonts w:ascii="Tahoma" w:hAnsi="Tahoma" w:cs="Tahoma"/>
              </w:rPr>
              <w:t>Zaprogramowane minimum 66 presetów kolorów</w:t>
            </w:r>
          </w:p>
        </w:tc>
        <w:tc>
          <w:tcPr>
            <w:tcW w:w="1153" w:type="pct"/>
          </w:tcPr>
          <w:p w14:paraId="1AC2CE53"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3E720CE3"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2352F658" w14:textId="77777777" w:rsidTr="000B51CD">
        <w:trPr>
          <w:jc w:val="center"/>
        </w:trPr>
        <w:tc>
          <w:tcPr>
            <w:tcW w:w="333" w:type="pct"/>
          </w:tcPr>
          <w:p w14:paraId="34BC67DB" w14:textId="77777777" w:rsidR="000B51CD" w:rsidRPr="001735B6" w:rsidRDefault="000B51CD" w:rsidP="002E0DEE">
            <w:pPr>
              <w:rPr>
                <w:rFonts w:ascii="Tahoma" w:hAnsi="Tahoma" w:cs="Tahoma"/>
                <w:color w:val="000000"/>
              </w:rPr>
            </w:pPr>
            <w:r w:rsidRPr="001735B6">
              <w:rPr>
                <w:rFonts w:ascii="Tahoma" w:hAnsi="Tahoma" w:cs="Tahoma"/>
                <w:color w:val="000000"/>
              </w:rPr>
              <w:t>6</w:t>
            </w:r>
          </w:p>
        </w:tc>
        <w:tc>
          <w:tcPr>
            <w:tcW w:w="1354" w:type="pct"/>
          </w:tcPr>
          <w:p w14:paraId="3AE917F9" w14:textId="77777777" w:rsidR="000B51CD" w:rsidRPr="001735B6" w:rsidRDefault="000B51CD" w:rsidP="002E0DEE">
            <w:pPr>
              <w:rPr>
                <w:rFonts w:ascii="Tahoma" w:hAnsi="Tahoma" w:cs="Tahoma"/>
                <w:color w:val="000000"/>
              </w:rPr>
            </w:pPr>
            <w:r w:rsidRPr="001735B6">
              <w:rPr>
                <w:rFonts w:ascii="Tahoma" w:hAnsi="Tahoma" w:cs="Tahoma"/>
                <w:color w:val="000000"/>
              </w:rPr>
              <w:t>Reflektor LED profil</w:t>
            </w:r>
          </w:p>
        </w:tc>
        <w:tc>
          <w:tcPr>
            <w:tcW w:w="2159" w:type="pct"/>
          </w:tcPr>
          <w:p w14:paraId="1B497603" w14:textId="77777777" w:rsidR="000B51CD" w:rsidRPr="001735B6" w:rsidRDefault="000B51CD" w:rsidP="002E0DEE">
            <w:pPr>
              <w:rPr>
                <w:rFonts w:ascii="Tahoma" w:hAnsi="Tahoma" w:cs="Tahoma"/>
                <w:color w:val="000000"/>
              </w:rPr>
            </w:pPr>
            <w:r w:rsidRPr="001735B6">
              <w:rPr>
                <w:rFonts w:ascii="Tahoma" w:hAnsi="Tahoma" w:cs="Tahoma"/>
                <w:color w:val="000000"/>
              </w:rPr>
              <w:t>Obsługa protokołu MA Net 2</w:t>
            </w:r>
          </w:p>
        </w:tc>
        <w:tc>
          <w:tcPr>
            <w:tcW w:w="1153" w:type="pct"/>
          </w:tcPr>
          <w:p w14:paraId="6C4120A9"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198EEFDA"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5C501469" w14:textId="77777777" w:rsidTr="000B51CD">
        <w:trPr>
          <w:jc w:val="center"/>
        </w:trPr>
        <w:tc>
          <w:tcPr>
            <w:tcW w:w="333" w:type="pct"/>
          </w:tcPr>
          <w:p w14:paraId="40C14557" w14:textId="77777777" w:rsidR="000B51CD" w:rsidRPr="001735B6" w:rsidRDefault="000B51CD" w:rsidP="002E0DEE">
            <w:pPr>
              <w:rPr>
                <w:rFonts w:ascii="Tahoma" w:hAnsi="Tahoma" w:cs="Tahoma"/>
                <w:color w:val="000000"/>
              </w:rPr>
            </w:pPr>
            <w:r w:rsidRPr="001735B6">
              <w:rPr>
                <w:rFonts w:ascii="Tahoma" w:hAnsi="Tahoma" w:cs="Tahoma"/>
                <w:color w:val="000000"/>
              </w:rPr>
              <w:t>7</w:t>
            </w:r>
          </w:p>
        </w:tc>
        <w:tc>
          <w:tcPr>
            <w:tcW w:w="1354" w:type="pct"/>
          </w:tcPr>
          <w:p w14:paraId="518DFD5C" w14:textId="77777777" w:rsidR="000B51CD" w:rsidRPr="001735B6" w:rsidRDefault="000B51CD" w:rsidP="002E0DEE">
            <w:pPr>
              <w:rPr>
                <w:rFonts w:ascii="Tahoma" w:hAnsi="Tahoma" w:cs="Tahoma"/>
                <w:color w:val="000000"/>
              </w:rPr>
            </w:pPr>
            <w:r w:rsidRPr="001735B6">
              <w:rPr>
                <w:rFonts w:ascii="Tahoma" w:hAnsi="Tahoma" w:cs="Tahoma"/>
                <w:color w:val="000000"/>
              </w:rPr>
              <w:t>Reflektor LED profil</w:t>
            </w:r>
          </w:p>
        </w:tc>
        <w:tc>
          <w:tcPr>
            <w:tcW w:w="2159" w:type="pct"/>
          </w:tcPr>
          <w:p w14:paraId="4F3D9BB2" w14:textId="77777777" w:rsidR="000B51CD" w:rsidRPr="001735B6" w:rsidRDefault="000B51CD" w:rsidP="002E0DEE">
            <w:pPr>
              <w:rPr>
                <w:rFonts w:ascii="Tahoma" w:hAnsi="Tahoma" w:cs="Tahoma"/>
                <w:color w:val="000000"/>
              </w:rPr>
            </w:pPr>
            <w:r w:rsidRPr="001735B6">
              <w:rPr>
                <w:rFonts w:ascii="Tahoma" w:hAnsi="Tahoma" w:cs="Tahoma"/>
                <w:color w:val="000000"/>
              </w:rPr>
              <w:t>Symulacja źródła halogenowego dla min. 5 mocy</w:t>
            </w:r>
          </w:p>
        </w:tc>
        <w:tc>
          <w:tcPr>
            <w:tcW w:w="1153" w:type="pct"/>
          </w:tcPr>
          <w:p w14:paraId="098ADD60"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2F5B59F5"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1EE5D165" w14:textId="77777777" w:rsidTr="000B51CD">
        <w:trPr>
          <w:jc w:val="center"/>
        </w:trPr>
        <w:tc>
          <w:tcPr>
            <w:tcW w:w="333" w:type="pct"/>
          </w:tcPr>
          <w:p w14:paraId="072BD9C3" w14:textId="77777777" w:rsidR="000B51CD" w:rsidRPr="001735B6" w:rsidRDefault="000B51CD" w:rsidP="002E0DEE">
            <w:pPr>
              <w:rPr>
                <w:rFonts w:ascii="Tahoma" w:hAnsi="Tahoma" w:cs="Tahoma"/>
                <w:color w:val="000000"/>
              </w:rPr>
            </w:pPr>
            <w:r w:rsidRPr="001735B6">
              <w:rPr>
                <w:rFonts w:ascii="Tahoma" w:hAnsi="Tahoma" w:cs="Tahoma"/>
                <w:color w:val="000000"/>
              </w:rPr>
              <w:t>8</w:t>
            </w:r>
          </w:p>
        </w:tc>
        <w:tc>
          <w:tcPr>
            <w:tcW w:w="1354" w:type="pct"/>
          </w:tcPr>
          <w:p w14:paraId="384DCA9C" w14:textId="77777777" w:rsidR="000B51CD" w:rsidRPr="001735B6" w:rsidRDefault="000B51CD" w:rsidP="002E0DEE">
            <w:pPr>
              <w:rPr>
                <w:rFonts w:ascii="Tahoma" w:hAnsi="Tahoma" w:cs="Tahoma"/>
                <w:color w:val="000000"/>
              </w:rPr>
            </w:pPr>
            <w:r w:rsidRPr="001735B6">
              <w:rPr>
                <w:rFonts w:ascii="Tahoma" w:hAnsi="Tahoma" w:cs="Tahoma"/>
                <w:color w:val="000000"/>
              </w:rPr>
              <w:t>Reflektor LED profil</w:t>
            </w:r>
          </w:p>
        </w:tc>
        <w:tc>
          <w:tcPr>
            <w:tcW w:w="2159" w:type="pct"/>
          </w:tcPr>
          <w:p w14:paraId="1B628210" w14:textId="77777777" w:rsidR="000B51CD" w:rsidRPr="001735B6" w:rsidRDefault="000B51CD" w:rsidP="002E0DEE">
            <w:pPr>
              <w:rPr>
                <w:rFonts w:ascii="Tahoma" w:hAnsi="Tahoma" w:cs="Tahoma"/>
                <w:color w:val="000000"/>
              </w:rPr>
            </w:pPr>
            <w:r w:rsidRPr="001735B6">
              <w:rPr>
                <w:rFonts w:ascii="Tahoma" w:hAnsi="Tahoma" w:cs="Tahoma"/>
                <w:color w:val="000000"/>
              </w:rPr>
              <w:t>Ciężar poniżej 16 kg</w:t>
            </w:r>
          </w:p>
        </w:tc>
        <w:tc>
          <w:tcPr>
            <w:tcW w:w="1153" w:type="pct"/>
          </w:tcPr>
          <w:p w14:paraId="2D246CEA"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69732353"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040F7452" w14:textId="77777777" w:rsidTr="000B51CD">
        <w:trPr>
          <w:jc w:val="center"/>
        </w:trPr>
        <w:tc>
          <w:tcPr>
            <w:tcW w:w="333" w:type="pct"/>
          </w:tcPr>
          <w:p w14:paraId="719ECC4F" w14:textId="77777777" w:rsidR="000B51CD" w:rsidRPr="001735B6" w:rsidRDefault="000B51CD" w:rsidP="002E0DEE">
            <w:pPr>
              <w:rPr>
                <w:rFonts w:ascii="Tahoma" w:hAnsi="Tahoma" w:cs="Tahoma"/>
                <w:color w:val="000000"/>
              </w:rPr>
            </w:pPr>
            <w:r w:rsidRPr="001735B6">
              <w:rPr>
                <w:rFonts w:ascii="Tahoma" w:hAnsi="Tahoma" w:cs="Tahoma"/>
                <w:color w:val="000000"/>
              </w:rPr>
              <w:t>9</w:t>
            </w:r>
          </w:p>
        </w:tc>
        <w:tc>
          <w:tcPr>
            <w:tcW w:w="1354" w:type="pct"/>
          </w:tcPr>
          <w:p w14:paraId="7410D604" w14:textId="77777777" w:rsidR="000B51CD" w:rsidRPr="001735B6" w:rsidRDefault="000B51CD" w:rsidP="002E0DEE">
            <w:pPr>
              <w:rPr>
                <w:rFonts w:ascii="Tahoma" w:hAnsi="Tahoma" w:cs="Tahoma"/>
                <w:color w:val="000000"/>
              </w:rPr>
            </w:pPr>
            <w:r w:rsidRPr="001735B6">
              <w:rPr>
                <w:rFonts w:ascii="Tahoma" w:hAnsi="Tahoma" w:cs="Tahoma"/>
                <w:color w:val="000000"/>
              </w:rPr>
              <w:t>Reflektor LED profil</w:t>
            </w:r>
          </w:p>
        </w:tc>
        <w:tc>
          <w:tcPr>
            <w:tcW w:w="2159" w:type="pct"/>
          </w:tcPr>
          <w:p w14:paraId="44EF3B7C" w14:textId="77777777" w:rsidR="000B51CD" w:rsidRPr="001735B6" w:rsidRDefault="000B51CD" w:rsidP="002E0DEE">
            <w:pPr>
              <w:rPr>
                <w:rFonts w:ascii="Tahoma" w:hAnsi="Tahoma" w:cs="Tahoma"/>
                <w:color w:val="000000"/>
              </w:rPr>
            </w:pPr>
            <w:r w:rsidRPr="001735B6">
              <w:rPr>
                <w:rFonts w:ascii="Tahoma" w:hAnsi="Tahoma" w:cs="Tahoma"/>
                <w:color w:val="000000"/>
              </w:rPr>
              <w:t>Rozdzielczość dimmera &gt;16 bit</w:t>
            </w:r>
          </w:p>
        </w:tc>
        <w:tc>
          <w:tcPr>
            <w:tcW w:w="1153" w:type="pct"/>
          </w:tcPr>
          <w:p w14:paraId="28C9CA68"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6066C0C2"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lastRenderedPageBreak/>
              <w:t>☐</w:t>
            </w:r>
            <w:r w:rsidRPr="001735B6">
              <w:rPr>
                <w:rFonts w:ascii="Tahoma" w:hAnsi="Tahoma" w:cs="Tahoma"/>
                <w:color w:val="EE0000"/>
              </w:rPr>
              <w:t xml:space="preserve"> nie spełnia</w:t>
            </w:r>
          </w:p>
        </w:tc>
      </w:tr>
      <w:tr w:rsidR="000B51CD" w:rsidRPr="001735B6" w14:paraId="68AF6058" w14:textId="77777777" w:rsidTr="000B51CD">
        <w:trPr>
          <w:jc w:val="center"/>
        </w:trPr>
        <w:tc>
          <w:tcPr>
            <w:tcW w:w="333" w:type="pct"/>
          </w:tcPr>
          <w:p w14:paraId="5FEE0E15" w14:textId="77777777" w:rsidR="000B51CD" w:rsidRPr="001735B6" w:rsidRDefault="000B51CD" w:rsidP="002E0DEE">
            <w:pPr>
              <w:rPr>
                <w:rFonts w:ascii="Tahoma" w:hAnsi="Tahoma" w:cs="Tahoma"/>
                <w:color w:val="000000"/>
              </w:rPr>
            </w:pPr>
            <w:r w:rsidRPr="001735B6">
              <w:rPr>
                <w:rFonts w:ascii="Tahoma" w:hAnsi="Tahoma" w:cs="Tahoma"/>
                <w:color w:val="000000"/>
              </w:rPr>
              <w:lastRenderedPageBreak/>
              <w:t>10</w:t>
            </w:r>
          </w:p>
        </w:tc>
        <w:tc>
          <w:tcPr>
            <w:tcW w:w="1354" w:type="pct"/>
          </w:tcPr>
          <w:p w14:paraId="4A9F207B" w14:textId="77777777" w:rsidR="000B51CD" w:rsidRPr="001735B6" w:rsidRDefault="000B51CD" w:rsidP="002E0DEE">
            <w:pPr>
              <w:rPr>
                <w:rFonts w:ascii="Tahoma" w:hAnsi="Tahoma" w:cs="Tahoma"/>
                <w:color w:val="000000"/>
              </w:rPr>
            </w:pPr>
            <w:r w:rsidRPr="001735B6">
              <w:rPr>
                <w:rFonts w:ascii="Tahoma" w:hAnsi="Tahoma" w:cs="Tahoma"/>
                <w:color w:val="000000"/>
              </w:rPr>
              <w:t>Reflektor LED profil</w:t>
            </w:r>
          </w:p>
        </w:tc>
        <w:tc>
          <w:tcPr>
            <w:tcW w:w="2159" w:type="pct"/>
          </w:tcPr>
          <w:p w14:paraId="55ADFB41" w14:textId="77777777" w:rsidR="000B51CD" w:rsidRPr="001735B6" w:rsidRDefault="000B51CD" w:rsidP="002E0DEE">
            <w:pPr>
              <w:rPr>
                <w:rFonts w:ascii="Tahoma" w:hAnsi="Tahoma" w:cs="Tahoma"/>
                <w:color w:val="000000"/>
              </w:rPr>
            </w:pPr>
            <w:r w:rsidRPr="001735B6">
              <w:rPr>
                <w:rFonts w:ascii="Tahoma" w:hAnsi="Tahoma" w:cs="Tahoma"/>
                <w:color w:val="000000"/>
              </w:rPr>
              <w:t>Systemowa wymiana źródła światła</w:t>
            </w:r>
          </w:p>
        </w:tc>
        <w:tc>
          <w:tcPr>
            <w:tcW w:w="1153" w:type="pct"/>
          </w:tcPr>
          <w:p w14:paraId="0E8CCE06" w14:textId="77777777" w:rsidR="000B51CD" w:rsidRPr="001735B6" w:rsidRDefault="000B51CD" w:rsidP="002E0DEE">
            <w:pPr>
              <w:ind w:right="-466"/>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4AC874C0"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2CE2EA0A" w14:textId="77777777" w:rsidTr="000B51CD">
        <w:trPr>
          <w:jc w:val="center"/>
        </w:trPr>
        <w:tc>
          <w:tcPr>
            <w:tcW w:w="333" w:type="pct"/>
            <w:hideMark/>
          </w:tcPr>
          <w:p w14:paraId="2B0FF7AC" w14:textId="77777777" w:rsidR="000B51CD" w:rsidRPr="001735B6" w:rsidRDefault="000B51CD" w:rsidP="002E0DEE">
            <w:pPr>
              <w:rPr>
                <w:rFonts w:ascii="Tahoma" w:hAnsi="Tahoma" w:cs="Tahoma"/>
                <w:color w:val="000000"/>
              </w:rPr>
            </w:pPr>
            <w:r w:rsidRPr="001735B6">
              <w:rPr>
                <w:rFonts w:ascii="Tahoma" w:hAnsi="Tahoma" w:cs="Tahoma"/>
                <w:color w:val="000000"/>
              </w:rPr>
              <w:t>11</w:t>
            </w:r>
          </w:p>
        </w:tc>
        <w:tc>
          <w:tcPr>
            <w:tcW w:w="1354" w:type="pct"/>
            <w:hideMark/>
          </w:tcPr>
          <w:p w14:paraId="1E9D43F3" w14:textId="77777777" w:rsidR="000B51CD" w:rsidRPr="001735B6" w:rsidRDefault="000B51CD" w:rsidP="002E0DEE">
            <w:pPr>
              <w:rPr>
                <w:rFonts w:ascii="Tahoma" w:hAnsi="Tahoma" w:cs="Tahoma"/>
                <w:color w:val="000000"/>
              </w:rPr>
            </w:pPr>
            <w:r w:rsidRPr="001735B6">
              <w:rPr>
                <w:rFonts w:ascii="Tahoma" w:hAnsi="Tahoma" w:cs="Tahoma"/>
                <w:color w:val="000000"/>
              </w:rPr>
              <w:t>Reflektor LED PC</w:t>
            </w:r>
          </w:p>
        </w:tc>
        <w:tc>
          <w:tcPr>
            <w:tcW w:w="2159" w:type="pct"/>
            <w:hideMark/>
          </w:tcPr>
          <w:p w14:paraId="1244792D" w14:textId="77777777" w:rsidR="000B51CD" w:rsidRPr="001735B6" w:rsidRDefault="000B51CD" w:rsidP="002E0DEE">
            <w:pPr>
              <w:rPr>
                <w:rFonts w:ascii="Tahoma" w:hAnsi="Tahoma" w:cs="Tahoma"/>
                <w:color w:val="000000"/>
              </w:rPr>
            </w:pPr>
            <w:r w:rsidRPr="001735B6">
              <w:rPr>
                <w:rFonts w:ascii="Tahoma" w:hAnsi="Tahoma" w:cs="Tahoma"/>
                <w:color w:val="000000"/>
              </w:rPr>
              <w:t>Obsługa protokołu MA Net 2</w:t>
            </w:r>
          </w:p>
        </w:tc>
        <w:tc>
          <w:tcPr>
            <w:tcW w:w="1153" w:type="pct"/>
            <w:hideMark/>
          </w:tcPr>
          <w:p w14:paraId="67E97A27"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03001CF6"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05E2E363" w14:textId="77777777" w:rsidTr="000B51CD">
        <w:trPr>
          <w:jc w:val="center"/>
        </w:trPr>
        <w:tc>
          <w:tcPr>
            <w:tcW w:w="333" w:type="pct"/>
            <w:hideMark/>
          </w:tcPr>
          <w:p w14:paraId="18394A2B" w14:textId="77777777" w:rsidR="000B51CD" w:rsidRPr="001735B6" w:rsidRDefault="000B51CD" w:rsidP="002E0DEE">
            <w:pPr>
              <w:rPr>
                <w:rFonts w:ascii="Tahoma" w:hAnsi="Tahoma" w:cs="Tahoma"/>
                <w:color w:val="000000"/>
              </w:rPr>
            </w:pPr>
            <w:r w:rsidRPr="001735B6">
              <w:rPr>
                <w:rFonts w:ascii="Tahoma" w:hAnsi="Tahoma" w:cs="Tahoma"/>
                <w:color w:val="000000"/>
              </w:rPr>
              <w:t>12</w:t>
            </w:r>
          </w:p>
        </w:tc>
        <w:tc>
          <w:tcPr>
            <w:tcW w:w="1354" w:type="pct"/>
            <w:hideMark/>
          </w:tcPr>
          <w:p w14:paraId="68DF0080" w14:textId="77777777" w:rsidR="000B51CD" w:rsidRPr="001735B6" w:rsidRDefault="000B51CD" w:rsidP="002E0DEE">
            <w:pPr>
              <w:rPr>
                <w:rFonts w:ascii="Tahoma" w:hAnsi="Tahoma" w:cs="Tahoma"/>
                <w:color w:val="000000"/>
              </w:rPr>
            </w:pPr>
            <w:r w:rsidRPr="001735B6">
              <w:rPr>
                <w:rFonts w:ascii="Tahoma" w:hAnsi="Tahoma" w:cs="Tahoma"/>
                <w:color w:val="000000"/>
              </w:rPr>
              <w:t>Reflektor LED PC</w:t>
            </w:r>
          </w:p>
        </w:tc>
        <w:tc>
          <w:tcPr>
            <w:tcW w:w="2159" w:type="pct"/>
            <w:hideMark/>
          </w:tcPr>
          <w:p w14:paraId="4E232722" w14:textId="77777777" w:rsidR="000B51CD" w:rsidRPr="001735B6" w:rsidRDefault="000B51CD" w:rsidP="002E0DEE">
            <w:pPr>
              <w:rPr>
                <w:rFonts w:ascii="Tahoma" w:hAnsi="Tahoma" w:cs="Tahoma"/>
                <w:color w:val="000000"/>
              </w:rPr>
            </w:pPr>
            <w:r w:rsidRPr="001735B6">
              <w:rPr>
                <w:rFonts w:ascii="Tahoma" w:hAnsi="Tahoma" w:cs="Tahoma"/>
                <w:color w:val="000000"/>
              </w:rPr>
              <w:t>Symulacja źródła halogenowego dla min. 5 mocy</w:t>
            </w:r>
          </w:p>
        </w:tc>
        <w:tc>
          <w:tcPr>
            <w:tcW w:w="1153" w:type="pct"/>
            <w:hideMark/>
          </w:tcPr>
          <w:p w14:paraId="35A12E20"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03735540"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4545895E" w14:textId="77777777" w:rsidTr="000B51CD">
        <w:trPr>
          <w:jc w:val="center"/>
        </w:trPr>
        <w:tc>
          <w:tcPr>
            <w:tcW w:w="333" w:type="pct"/>
            <w:hideMark/>
          </w:tcPr>
          <w:p w14:paraId="6C39FC3E" w14:textId="77777777" w:rsidR="000B51CD" w:rsidRPr="001735B6" w:rsidRDefault="000B51CD" w:rsidP="002E0DEE">
            <w:pPr>
              <w:rPr>
                <w:rFonts w:ascii="Tahoma" w:hAnsi="Tahoma" w:cs="Tahoma"/>
                <w:color w:val="000000"/>
              </w:rPr>
            </w:pPr>
            <w:r w:rsidRPr="001735B6">
              <w:rPr>
                <w:rFonts w:ascii="Tahoma" w:hAnsi="Tahoma" w:cs="Tahoma"/>
                <w:color w:val="000000"/>
              </w:rPr>
              <w:t>13</w:t>
            </w:r>
          </w:p>
        </w:tc>
        <w:tc>
          <w:tcPr>
            <w:tcW w:w="1354" w:type="pct"/>
            <w:hideMark/>
          </w:tcPr>
          <w:p w14:paraId="078EC7F8" w14:textId="77777777" w:rsidR="000B51CD" w:rsidRPr="001735B6" w:rsidRDefault="000B51CD" w:rsidP="002E0DEE">
            <w:pPr>
              <w:rPr>
                <w:rFonts w:ascii="Tahoma" w:hAnsi="Tahoma" w:cs="Tahoma"/>
                <w:color w:val="000000"/>
              </w:rPr>
            </w:pPr>
            <w:r w:rsidRPr="001735B6">
              <w:rPr>
                <w:rFonts w:ascii="Tahoma" w:hAnsi="Tahoma" w:cs="Tahoma"/>
                <w:color w:val="000000"/>
              </w:rPr>
              <w:t>Reflektor LED PC</w:t>
            </w:r>
          </w:p>
        </w:tc>
        <w:tc>
          <w:tcPr>
            <w:tcW w:w="2159" w:type="pct"/>
            <w:hideMark/>
          </w:tcPr>
          <w:p w14:paraId="0B9A28DF" w14:textId="77777777" w:rsidR="000B51CD" w:rsidRPr="001735B6" w:rsidRDefault="000B51CD" w:rsidP="002E0DEE">
            <w:pPr>
              <w:rPr>
                <w:rFonts w:ascii="Tahoma" w:hAnsi="Tahoma" w:cs="Tahoma"/>
                <w:color w:val="000000"/>
              </w:rPr>
            </w:pPr>
            <w:r w:rsidRPr="001735B6">
              <w:rPr>
                <w:rFonts w:ascii="Tahoma" w:hAnsi="Tahoma" w:cs="Tahoma"/>
                <w:color w:val="000000"/>
              </w:rPr>
              <w:t>Ciężar poniżej 15 kg</w:t>
            </w:r>
          </w:p>
        </w:tc>
        <w:tc>
          <w:tcPr>
            <w:tcW w:w="1153" w:type="pct"/>
            <w:hideMark/>
          </w:tcPr>
          <w:p w14:paraId="341EBA32"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19D9D912"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503C6B76" w14:textId="77777777" w:rsidTr="000B51CD">
        <w:trPr>
          <w:jc w:val="center"/>
        </w:trPr>
        <w:tc>
          <w:tcPr>
            <w:tcW w:w="333" w:type="pct"/>
            <w:hideMark/>
          </w:tcPr>
          <w:p w14:paraId="17B3C7CC" w14:textId="77777777" w:rsidR="000B51CD" w:rsidRPr="001735B6" w:rsidRDefault="000B51CD" w:rsidP="002E0DEE">
            <w:pPr>
              <w:rPr>
                <w:rFonts w:ascii="Tahoma" w:hAnsi="Tahoma" w:cs="Tahoma"/>
                <w:color w:val="000000"/>
              </w:rPr>
            </w:pPr>
            <w:r w:rsidRPr="001735B6">
              <w:rPr>
                <w:rFonts w:ascii="Tahoma" w:hAnsi="Tahoma" w:cs="Tahoma"/>
                <w:color w:val="000000"/>
              </w:rPr>
              <w:t>14</w:t>
            </w:r>
          </w:p>
        </w:tc>
        <w:tc>
          <w:tcPr>
            <w:tcW w:w="1354" w:type="pct"/>
            <w:hideMark/>
          </w:tcPr>
          <w:p w14:paraId="67049F1F" w14:textId="77777777" w:rsidR="000B51CD" w:rsidRPr="001735B6" w:rsidRDefault="000B51CD" w:rsidP="002E0DEE">
            <w:pPr>
              <w:rPr>
                <w:rFonts w:ascii="Tahoma" w:hAnsi="Tahoma" w:cs="Tahoma"/>
                <w:color w:val="000000"/>
              </w:rPr>
            </w:pPr>
            <w:r w:rsidRPr="001735B6">
              <w:rPr>
                <w:rFonts w:ascii="Tahoma" w:hAnsi="Tahoma" w:cs="Tahoma"/>
                <w:color w:val="000000"/>
              </w:rPr>
              <w:t>Reflektor LED PC</w:t>
            </w:r>
          </w:p>
        </w:tc>
        <w:tc>
          <w:tcPr>
            <w:tcW w:w="2159" w:type="pct"/>
            <w:hideMark/>
          </w:tcPr>
          <w:p w14:paraId="37594313" w14:textId="77777777" w:rsidR="000B51CD" w:rsidRPr="001735B6" w:rsidRDefault="000B51CD" w:rsidP="002E0DEE">
            <w:pPr>
              <w:rPr>
                <w:rFonts w:ascii="Tahoma" w:hAnsi="Tahoma" w:cs="Tahoma"/>
                <w:color w:val="000000"/>
              </w:rPr>
            </w:pPr>
            <w:r w:rsidRPr="001735B6">
              <w:rPr>
                <w:rFonts w:ascii="Tahoma" w:hAnsi="Tahoma" w:cs="Tahoma"/>
                <w:color w:val="000000"/>
              </w:rPr>
              <w:t>Rozdzielczość dimmera &gt;16 bit</w:t>
            </w:r>
          </w:p>
        </w:tc>
        <w:tc>
          <w:tcPr>
            <w:tcW w:w="1153" w:type="pct"/>
            <w:hideMark/>
          </w:tcPr>
          <w:p w14:paraId="766F0F6F"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1DB005DE"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4887EBC6" w14:textId="77777777" w:rsidTr="000B51CD">
        <w:trPr>
          <w:jc w:val="center"/>
        </w:trPr>
        <w:tc>
          <w:tcPr>
            <w:tcW w:w="333" w:type="pct"/>
            <w:hideMark/>
          </w:tcPr>
          <w:p w14:paraId="38F378A4" w14:textId="77777777" w:rsidR="000B51CD" w:rsidRPr="001735B6" w:rsidRDefault="000B51CD" w:rsidP="002E0DEE">
            <w:pPr>
              <w:rPr>
                <w:rFonts w:ascii="Tahoma" w:hAnsi="Tahoma" w:cs="Tahoma"/>
                <w:color w:val="000000"/>
              </w:rPr>
            </w:pPr>
            <w:r w:rsidRPr="001735B6">
              <w:rPr>
                <w:rFonts w:ascii="Tahoma" w:hAnsi="Tahoma" w:cs="Tahoma"/>
                <w:color w:val="000000"/>
              </w:rPr>
              <w:t>15</w:t>
            </w:r>
          </w:p>
        </w:tc>
        <w:tc>
          <w:tcPr>
            <w:tcW w:w="1354" w:type="pct"/>
            <w:hideMark/>
          </w:tcPr>
          <w:p w14:paraId="6F67FF32" w14:textId="77777777" w:rsidR="000B51CD" w:rsidRPr="001735B6" w:rsidRDefault="000B51CD" w:rsidP="002E0DEE">
            <w:pPr>
              <w:rPr>
                <w:rFonts w:ascii="Tahoma" w:hAnsi="Tahoma" w:cs="Tahoma"/>
                <w:color w:val="000000"/>
              </w:rPr>
            </w:pPr>
            <w:r w:rsidRPr="001735B6">
              <w:rPr>
                <w:rFonts w:ascii="Tahoma" w:hAnsi="Tahoma" w:cs="Tahoma"/>
                <w:color w:val="000000"/>
              </w:rPr>
              <w:t>Reflektor LED PC</w:t>
            </w:r>
          </w:p>
        </w:tc>
        <w:tc>
          <w:tcPr>
            <w:tcW w:w="2159" w:type="pct"/>
            <w:hideMark/>
          </w:tcPr>
          <w:p w14:paraId="03B61648" w14:textId="77777777" w:rsidR="000B51CD" w:rsidRPr="001735B6" w:rsidRDefault="000B51CD" w:rsidP="002E0DEE">
            <w:pPr>
              <w:rPr>
                <w:rFonts w:ascii="Tahoma" w:hAnsi="Tahoma" w:cs="Tahoma"/>
                <w:color w:val="000000"/>
              </w:rPr>
            </w:pPr>
            <w:r w:rsidRPr="001735B6">
              <w:rPr>
                <w:rFonts w:ascii="Tahoma" w:hAnsi="Tahoma" w:cs="Tahoma"/>
                <w:color w:val="000000"/>
              </w:rPr>
              <w:t>Systemowa wymiana źródła światła</w:t>
            </w:r>
          </w:p>
        </w:tc>
        <w:tc>
          <w:tcPr>
            <w:tcW w:w="1153" w:type="pct"/>
            <w:hideMark/>
          </w:tcPr>
          <w:p w14:paraId="7B817808"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30E6CDBB"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7A62E194" w14:textId="77777777" w:rsidTr="000B51CD">
        <w:trPr>
          <w:jc w:val="center"/>
        </w:trPr>
        <w:tc>
          <w:tcPr>
            <w:tcW w:w="333" w:type="pct"/>
            <w:hideMark/>
          </w:tcPr>
          <w:p w14:paraId="216CDE07" w14:textId="77777777" w:rsidR="000B51CD" w:rsidRPr="001735B6" w:rsidRDefault="000B51CD" w:rsidP="002E0DEE">
            <w:pPr>
              <w:rPr>
                <w:rFonts w:ascii="Tahoma" w:hAnsi="Tahoma" w:cs="Tahoma"/>
                <w:color w:val="000000"/>
              </w:rPr>
            </w:pPr>
            <w:r w:rsidRPr="001735B6">
              <w:rPr>
                <w:rFonts w:ascii="Tahoma" w:hAnsi="Tahoma" w:cs="Tahoma"/>
                <w:color w:val="000000"/>
              </w:rPr>
              <w:t>16</w:t>
            </w:r>
          </w:p>
        </w:tc>
        <w:tc>
          <w:tcPr>
            <w:tcW w:w="1354" w:type="pct"/>
            <w:hideMark/>
          </w:tcPr>
          <w:p w14:paraId="688E76E0" w14:textId="77777777" w:rsidR="000B51CD" w:rsidRPr="001735B6" w:rsidRDefault="000B51CD" w:rsidP="002E0DEE">
            <w:pPr>
              <w:rPr>
                <w:rFonts w:ascii="Tahoma" w:hAnsi="Tahoma" w:cs="Tahoma"/>
                <w:color w:val="000000"/>
              </w:rPr>
            </w:pPr>
            <w:r w:rsidRPr="001735B6">
              <w:rPr>
                <w:rFonts w:ascii="Tahoma" w:hAnsi="Tahoma" w:cs="Tahoma"/>
                <w:color w:val="000000"/>
              </w:rPr>
              <w:t>Follow spot LED</w:t>
            </w:r>
          </w:p>
        </w:tc>
        <w:tc>
          <w:tcPr>
            <w:tcW w:w="2159" w:type="pct"/>
            <w:hideMark/>
          </w:tcPr>
          <w:p w14:paraId="3C736264" w14:textId="77777777" w:rsidR="000B51CD" w:rsidRPr="001735B6" w:rsidRDefault="000B51CD" w:rsidP="002E0DEE">
            <w:pPr>
              <w:rPr>
                <w:rFonts w:ascii="Tahoma" w:hAnsi="Tahoma" w:cs="Tahoma"/>
                <w:color w:val="000000"/>
              </w:rPr>
            </w:pPr>
            <w:r w:rsidRPr="001735B6">
              <w:rPr>
                <w:rFonts w:ascii="Tahoma" w:hAnsi="Tahoma" w:cs="Tahoma"/>
                <w:color w:val="000000"/>
              </w:rPr>
              <w:t>Obsługa protokołu MA Net 2</w:t>
            </w:r>
          </w:p>
        </w:tc>
        <w:tc>
          <w:tcPr>
            <w:tcW w:w="1153" w:type="pct"/>
            <w:hideMark/>
          </w:tcPr>
          <w:p w14:paraId="31926933"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58DA9F52"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5BD94DB7" w14:textId="77777777" w:rsidTr="000B51CD">
        <w:trPr>
          <w:jc w:val="center"/>
        </w:trPr>
        <w:tc>
          <w:tcPr>
            <w:tcW w:w="333" w:type="pct"/>
            <w:hideMark/>
          </w:tcPr>
          <w:p w14:paraId="3E74F17D" w14:textId="77777777" w:rsidR="000B51CD" w:rsidRPr="001735B6" w:rsidRDefault="000B51CD" w:rsidP="002E0DEE">
            <w:pPr>
              <w:rPr>
                <w:rFonts w:ascii="Tahoma" w:hAnsi="Tahoma" w:cs="Tahoma"/>
                <w:color w:val="000000"/>
              </w:rPr>
            </w:pPr>
            <w:r w:rsidRPr="001735B6">
              <w:rPr>
                <w:rFonts w:ascii="Tahoma" w:hAnsi="Tahoma" w:cs="Tahoma"/>
                <w:color w:val="000000"/>
              </w:rPr>
              <w:t>17</w:t>
            </w:r>
          </w:p>
        </w:tc>
        <w:tc>
          <w:tcPr>
            <w:tcW w:w="1354" w:type="pct"/>
            <w:hideMark/>
          </w:tcPr>
          <w:p w14:paraId="276112AA" w14:textId="77777777" w:rsidR="000B51CD" w:rsidRPr="001735B6" w:rsidRDefault="000B51CD" w:rsidP="002E0DEE">
            <w:pPr>
              <w:rPr>
                <w:rFonts w:ascii="Tahoma" w:hAnsi="Tahoma" w:cs="Tahoma"/>
                <w:color w:val="000000"/>
              </w:rPr>
            </w:pPr>
            <w:r w:rsidRPr="001735B6">
              <w:rPr>
                <w:rFonts w:ascii="Tahoma" w:hAnsi="Tahoma" w:cs="Tahoma"/>
                <w:color w:val="000000"/>
              </w:rPr>
              <w:t>Follow spot LED</w:t>
            </w:r>
          </w:p>
        </w:tc>
        <w:tc>
          <w:tcPr>
            <w:tcW w:w="2159" w:type="pct"/>
            <w:hideMark/>
          </w:tcPr>
          <w:p w14:paraId="5215DDD2" w14:textId="77777777" w:rsidR="000B51CD" w:rsidRPr="001735B6" w:rsidRDefault="000B51CD" w:rsidP="002E0DEE">
            <w:pPr>
              <w:rPr>
                <w:rFonts w:ascii="Tahoma" w:hAnsi="Tahoma" w:cs="Tahoma"/>
                <w:color w:val="000000"/>
              </w:rPr>
            </w:pPr>
            <w:r w:rsidRPr="001735B6">
              <w:rPr>
                <w:rFonts w:ascii="Tahoma" w:hAnsi="Tahoma" w:cs="Tahoma"/>
                <w:color w:val="000000"/>
              </w:rPr>
              <w:t>Symulacja źródła halogenowego dla min. 5 mocy</w:t>
            </w:r>
          </w:p>
        </w:tc>
        <w:tc>
          <w:tcPr>
            <w:tcW w:w="1153" w:type="pct"/>
            <w:hideMark/>
          </w:tcPr>
          <w:p w14:paraId="2BEBA7DE"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0A93BCAE"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4283A9B2" w14:textId="77777777" w:rsidTr="000B51CD">
        <w:trPr>
          <w:jc w:val="center"/>
        </w:trPr>
        <w:tc>
          <w:tcPr>
            <w:tcW w:w="333" w:type="pct"/>
            <w:hideMark/>
          </w:tcPr>
          <w:p w14:paraId="3A87405F" w14:textId="77777777" w:rsidR="000B51CD" w:rsidRPr="001735B6" w:rsidRDefault="000B51CD" w:rsidP="002E0DEE">
            <w:pPr>
              <w:rPr>
                <w:rFonts w:ascii="Tahoma" w:hAnsi="Tahoma" w:cs="Tahoma"/>
                <w:color w:val="000000"/>
              </w:rPr>
            </w:pPr>
            <w:r w:rsidRPr="001735B6">
              <w:rPr>
                <w:rFonts w:ascii="Tahoma" w:hAnsi="Tahoma" w:cs="Tahoma"/>
                <w:color w:val="000000"/>
              </w:rPr>
              <w:t>18</w:t>
            </w:r>
          </w:p>
        </w:tc>
        <w:tc>
          <w:tcPr>
            <w:tcW w:w="1354" w:type="pct"/>
            <w:hideMark/>
          </w:tcPr>
          <w:p w14:paraId="71BD3CA6" w14:textId="77777777" w:rsidR="000B51CD" w:rsidRPr="001735B6" w:rsidRDefault="000B51CD" w:rsidP="002E0DEE">
            <w:pPr>
              <w:rPr>
                <w:rFonts w:ascii="Tahoma" w:hAnsi="Tahoma" w:cs="Tahoma"/>
                <w:color w:val="000000"/>
              </w:rPr>
            </w:pPr>
            <w:r w:rsidRPr="001735B6">
              <w:rPr>
                <w:rFonts w:ascii="Tahoma" w:hAnsi="Tahoma" w:cs="Tahoma"/>
                <w:color w:val="000000"/>
              </w:rPr>
              <w:t>Follow spot LED</w:t>
            </w:r>
          </w:p>
        </w:tc>
        <w:tc>
          <w:tcPr>
            <w:tcW w:w="2159" w:type="pct"/>
            <w:hideMark/>
          </w:tcPr>
          <w:p w14:paraId="03CC98BB" w14:textId="77777777" w:rsidR="000B51CD" w:rsidRPr="001735B6" w:rsidRDefault="000B51CD" w:rsidP="002E0DEE">
            <w:pPr>
              <w:rPr>
                <w:rFonts w:ascii="Tahoma" w:hAnsi="Tahoma" w:cs="Tahoma"/>
                <w:color w:val="000000"/>
              </w:rPr>
            </w:pPr>
            <w:r w:rsidRPr="001735B6">
              <w:rPr>
                <w:rFonts w:ascii="Tahoma" w:hAnsi="Tahoma" w:cs="Tahoma"/>
                <w:color w:val="000000"/>
              </w:rPr>
              <w:t>Ciężar poniżej 20 kg</w:t>
            </w:r>
          </w:p>
        </w:tc>
        <w:tc>
          <w:tcPr>
            <w:tcW w:w="1153" w:type="pct"/>
            <w:hideMark/>
          </w:tcPr>
          <w:p w14:paraId="5B0BEB1D"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7347A5AD"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4C87BC12" w14:textId="77777777" w:rsidTr="000B51CD">
        <w:trPr>
          <w:jc w:val="center"/>
        </w:trPr>
        <w:tc>
          <w:tcPr>
            <w:tcW w:w="333" w:type="pct"/>
            <w:hideMark/>
          </w:tcPr>
          <w:p w14:paraId="5011D94B" w14:textId="77777777" w:rsidR="000B51CD" w:rsidRPr="001735B6" w:rsidRDefault="000B51CD" w:rsidP="002E0DEE">
            <w:pPr>
              <w:rPr>
                <w:rFonts w:ascii="Tahoma" w:hAnsi="Tahoma" w:cs="Tahoma"/>
                <w:color w:val="000000"/>
              </w:rPr>
            </w:pPr>
            <w:r w:rsidRPr="001735B6">
              <w:rPr>
                <w:rFonts w:ascii="Tahoma" w:hAnsi="Tahoma" w:cs="Tahoma"/>
                <w:color w:val="000000"/>
              </w:rPr>
              <w:t>19</w:t>
            </w:r>
          </w:p>
        </w:tc>
        <w:tc>
          <w:tcPr>
            <w:tcW w:w="1354" w:type="pct"/>
            <w:hideMark/>
          </w:tcPr>
          <w:p w14:paraId="57CA04F6" w14:textId="77777777" w:rsidR="000B51CD" w:rsidRPr="001735B6" w:rsidRDefault="000B51CD" w:rsidP="002E0DEE">
            <w:pPr>
              <w:rPr>
                <w:rFonts w:ascii="Tahoma" w:hAnsi="Tahoma" w:cs="Tahoma"/>
                <w:color w:val="000000"/>
              </w:rPr>
            </w:pPr>
            <w:r w:rsidRPr="001735B6">
              <w:rPr>
                <w:rFonts w:ascii="Tahoma" w:hAnsi="Tahoma" w:cs="Tahoma"/>
                <w:color w:val="000000"/>
              </w:rPr>
              <w:t>Follow spot LED</w:t>
            </w:r>
          </w:p>
        </w:tc>
        <w:tc>
          <w:tcPr>
            <w:tcW w:w="2159" w:type="pct"/>
            <w:hideMark/>
          </w:tcPr>
          <w:p w14:paraId="7C2D2EB9" w14:textId="77777777" w:rsidR="000B51CD" w:rsidRPr="001735B6" w:rsidRDefault="000B51CD" w:rsidP="002E0DEE">
            <w:pPr>
              <w:rPr>
                <w:rFonts w:ascii="Tahoma" w:hAnsi="Tahoma" w:cs="Tahoma"/>
                <w:color w:val="000000"/>
              </w:rPr>
            </w:pPr>
            <w:r w:rsidRPr="001735B6">
              <w:rPr>
                <w:rFonts w:ascii="Tahoma" w:hAnsi="Tahoma" w:cs="Tahoma"/>
                <w:color w:val="000000"/>
              </w:rPr>
              <w:t>Rozdzielczość dimmera &gt;16 bit</w:t>
            </w:r>
          </w:p>
        </w:tc>
        <w:tc>
          <w:tcPr>
            <w:tcW w:w="1153" w:type="pct"/>
            <w:hideMark/>
          </w:tcPr>
          <w:p w14:paraId="6C667BD8"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32AA0B6D"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r w:rsidR="000B51CD" w:rsidRPr="001735B6" w14:paraId="6B441132" w14:textId="77777777" w:rsidTr="000B51CD">
        <w:trPr>
          <w:jc w:val="center"/>
        </w:trPr>
        <w:tc>
          <w:tcPr>
            <w:tcW w:w="333" w:type="pct"/>
            <w:hideMark/>
          </w:tcPr>
          <w:p w14:paraId="0E46E3C5" w14:textId="77777777" w:rsidR="000B51CD" w:rsidRPr="001735B6" w:rsidRDefault="000B51CD" w:rsidP="002E0DEE">
            <w:pPr>
              <w:rPr>
                <w:rFonts w:ascii="Tahoma" w:hAnsi="Tahoma" w:cs="Tahoma"/>
                <w:color w:val="000000"/>
              </w:rPr>
            </w:pPr>
            <w:r w:rsidRPr="001735B6">
              <w:rPr>
                <w:rFonts w:ascii="Tahoma" w:hAnsi="Tahoma" w:cs="Tahoma"/>
                <w:color w:val="000000"/>
              </w:rPr>
              <w:t>20</w:t>
            </w:r>
          </w:p>
        </w:tc>
        <w:tc>
          <w:tcPr>
            <w:tcW w:w="1354" w:type="pct"/>
            <w:hideMark/>
          </w:tcPr>
          <w:p w14:paraId="509CBF40" w14:textId="77777777" w:rsidR="000B51CD" w:rsidRPr="001735B6" w:rsidRDefault="000B51CD" w:rsidP="002E0DEE">
            <w:pPr>
              <w:rPr>
                <w:rFonts w:ascii="Tahoma" w:hAnsi="Tahoma" w:cs="Tahoma"/>
                <w:color w:val="000000"/>
              </w:rPr>
            </w:pPr>
            <w:r w:rsidRPr="001735B6">
              <w:rPr>
                <w:rFonts w:ascii="Tahoma" w:hAnsi="Tahoma" w:cs="Tahoma"/>
                <w:color w:val="000000"/>
              </w:rPr>
              <w:t>Follow spot LED</w:t>
            </w:r>
          </w:p>
        </w:tc>
        <w:tc>
          <w:tcPr>
            <w:tcW w:w="2159" w:type="pct"/>
            <w:hideMark/>
          </w:tcPr>
          <w:p w14:paraId="2861ED6B" w14:textId="77777777" w:rsidR="000B51CD" w:rsidRPr="001735B6" w:rsidRDefault="000B51CD" w:rsidP="002E0DEE">
            <w:pPr>
              <w:rPr>
                <w:rFonts w:ascii="Tahoma" w:hAnsi="Tahoma" w:cs="Tahoma"/>
                <w:color w:val="000000"/>
              </w:rPr>
            </w:pPr>
            <w:r w:rsidRPr="001735B6">
              <w:rPr>
                <w:rFonts w:ascii="Tahoma" w:hAnsi="Tahoma" w:cs="Tahoma"/>
                <w:color w:val="000000"/>
              </w:rPr>
              <w:t>Systemowa wymiana źródła światła</w:t>
            </w:r>
          </w:p>
        </w:tc>
        <w:tc>
          <w:tcPr>
            <w:tcW w:w="1153" w:type="pct"/>
            <w:hideMark/>
          </w:tcPr>
          <w:p w14:paraId="4FDDDC51"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spełnia </w:t>
            </w:r>
          </w:p>
          <w:p w14:paraId="0D59DCFB" w14:textId="77777777" w:rsidR="000B51CD" w:rsidRPr="001735B6" w:rsidRDefault="000B51CD" w:rsidP="002E0DEE">
            <w:pPr>
              <w:rPr>
                <w:rFonts w:ascii="Tahoma" w:hAnsi="Tahoma" w:cs="Tahoma"/>
                <w:color w:val="EE0000"/>
              </w:rPr>
            </w:pPr>
            <w:r w:rsidRPr="001735B6">
              <w:rPr>
                <w:rFonts w:ascii="Segoe UI Symbol" w:hAnsi="Segoe UI Symbol" w:cs="Segoe UI Symbol"/>
                <w:color w:val="EE0000"/>
              </w:rPr>
              <w:t>☐</w:t>
            </w:r>
            <w:r w:rsidRPr="001735B6">
              <w:rPr>
                <w:rFonts w:ascii="Tahoma" w:hAnsi="Tahoma" w:cs="Tahoma"/>
                <w:color w:val="EE0000"/>
              </w:rPr>
              <w:t xml:space="preserve"> nie spełnia</w:t>
            </w:r>
          </w:p>
        </w:tc>
      </w:tr>
    </w:tbl>
    <w:p w14:paraId="65CAB30E" w14:textId="77777777" w:rsidR="000B51CD" w:rsidRPr="001735B6" w:rsidRDefault="000B51CD" w:rsidP="006A1A1C">
      <w:pPr>
        <w:spacing w:after="160" w:line="259" w:lineRule="auto"/>
        <w:rPr>
          <w:rStyle w:val="Brak"/>
          <w:rFonts w:ascii="Tahoma" w:hAnsi="Tahoma" w:cs="Tahoma"/>
          <w:bCs/>
          <w:sz w:val="24"/>
          <w:szCs w:val="24"/>
        </w:rPr>
      </w:pPr>
    </w:p>
    <w:p w14:paraId="24B576D0" w14:textId="6BBBDD17" w:rsidR="006A1A1C" w:rsidRPr="001735B6" w:rsidRDefault="006A1A1C" w:rsidP="006A1A1C">
      <w:pPr>
        <w:spacing w:after="160" w:line="259" w:lineRule="auto"/>
        <w:jc w:val="both"/>
        <w:rPr>
          <w:rStyle w:val="Brak"/>
          <w:rFonts w:ascii="Tahoma" w:hAnsi="Tahoma" w:cs="Tahoma"/>
          <w:b/>
          <w:sz w:val="24"/>
          <w:szCs w:val="24"/>
        </w:rPr>
      </w:pPr>
      <w:r w:rsidRPr="001735B6">
        <w:rPr>
          <w:rStyle w:val="Brak"/>
          <w:rFonts w:ascii="Tahoma" w:hAnsi="Tahoma" w:cs="Tahoma"/>
          <w:b/>
          <w:sz w:val="24"/>
          <w:szCs w:val="24"/>
        </w:rPr>
        <w:t xml:space="preserve">Oświadczamy, że udzielimy gwarancji dotyczącej całego przedmiotu zamówienia na okres: </w:t>
      </w:r>
      <w:r w:rsidR="000B51CD" w:rsidRPr="001735B6">
        <w:rPr>
          <w:rStyle w:val="Brak"/>
          <w:rFonts w:ascii="Tahoma" w:hAnsi="Tahoma" w:cs="Tahoma"/>
          <w:b/>
          <w:color w:val="EE0000"/>
          <w:sz w:val="24"/>
          <w:szCs w:val="24"/>
        </w:rPr>
        <w:t>36/48/60</w:t>
      </w:r>
      <w:r w:rsidRPr="001735B6">
        <w:rPr>
          <w:rStyle w:val="Brak"/>
          <w:rFonts w:ascii="Tahoma" w:hAnsi="Tahoma" w:cs="Tahoma"/>
          <w:b/>
          <w:color w:val="EE0000"/>
          <w:sz w:val="24"/>
          <w:szCs w:val="24"/>
        </w:rPr>
        <w:t xml:space="preserve"> </w:t>
      </w:r>
      <w:r w:rsidR="000B51CD" w:rsidRPr="001735B6">
        <w:rPr>
          <w:rStyle w:val="Brak"/>
          <w:rFonts w:ascii="Tahoma" w:hAnsi="Tahoma" w:cs="Tahoma"/>
          <w:b/>
          <w:color w:val="EE0000"/>
        </w:rPr>
        <w:t xml:space="preserve">(należy wskazać właściwy okres) </w:t>
      </w:r>
      <w:r w:rsidRPr="001735B6">
        <w:rPr>
          <w:rStyle w:val="Brak"/>
          <w:rFonts w:ascii="Tahoma" w:hAnsi="Tahoma" w:cs="Tahoma"/>
          <w:b/>
          <w:sz w:val="24"/>
          <w:szCs w:val="24"/>
        </w:rPr>
        <w:t>miesięcy.</w:t>
      </w:r>
      <w:r w:rsidR="000B51CD" w:rsidRPr="001735B6">
        <w:rPr>
          <w:rStyle w:val="Brak"/>
          <w:rFonts w:ascii="Tahoma" w:hAnsi="Tahoma" w:cs="Tahoma"/>
          <w:b/>
          <w:sz w:val="24"/>
          <w:szCs w:val="24"/>
        </w:rPr>
        <w:t xml:space="preserve"> </w:t>
      </w:r>
    </w:p>
    <w:p w14:paraId="6A6ED705" w14:textId="77777777" w:rsidR="00F746BD" w:rsidRPr="001735B6" w:rsidRDefault="00F746BD" w:rsidP="006B73E8">
      <w:pPr>
        <w:jc w:val="both"/>
        <w:rPr>
          <w:rFonts w:ascii="Tahoma" w:hAnsi="Tahoma" w:cs="Tahoma"/>
          <w:b/>
          <w:bCs/>
          <w:color w:val="FF0000"/>
          <w:sz w:val="24"/>
          <w:szCs w:val="24"/>
        </w:rPr>
      </w:pPr>
    </w:p>
    <w:p w14:paraId="29DD07E3" w14:textId="44807CB2" w:rsidR="00747E20" w:rsidRPr="001735B6" w:rsidRDefault="00747E20" w:rsidP="00514F77">
      <w:pPr>
        <w:jc w:val="both"/>
        <w:rPr>
          <w:rStyle w:val="Brak"/>
          <w:rFonts w:ascii="Tahoma" w:hAnsi="Tahoma" w:cs="Tahoma"/>
          <w:bCs/>
          <w:sz w:val="24"/>
          <w:szCs w:val="24"/>
        </w:rPr>
      </w:pPr>
      <w:r w:rsidRPr="001735B6">
        <w:rPr>
          <w:rStyle w:val="Brak"/>
          <w:rFonts w:ascii="Tahoma" w:hAnsi="Tahoma" w:cs="Tahoma"/>
          <w:bCs/>
          <w:sz w:val="24"/>
          <w:szCs w:val="24"/>
        </w:rPr>
        <w:t>2. OŚWIADCZAMY, że zapoznaliśmy się ze Specyfikacją Warunków Zamówienia i</w:t>
      </w:r>
      <w:r w:rsidR="00514F77" w:rsidRPr="001735B6">
        <w:rPr>
          <w:rStyle w:val="Brak"/>
          <w:rFonts w:ascii="Tahoma" w:hAnsi="Tahoma" w:cs="Tahoma"/>
          <w:bCs/>
          <w:sz w:val="24"/>
          <w:szCs w:val="24"/>
        </w:rPr>
        <w:t xml:space="preserve"> </w:t>
      </w:r>
      <w:r w:rsidRPr="001735B6">
        <w:rPr>
          <w:rStyle w:val="Brak"/>
          <w:rFonts w:ascii="Tahoma" w:hAnsi="Tahoma" w:cs="Tahoma"/>
          <w:bCs/>
          <w:sz w:val="24"/>
          <w:szCs w:val="24"/>
        </w:rPr>
        <w:t>akceptujemy wszystkie warunki w niej zawarte.</w:t>
      </w:r>
    </w:p>
    <w:p w14:paraId="1F846410" w14:textId="77777777" w:rsidR="00747E20" w:rsidRPr="001735B6" w:rsidRDefault="00747E20" w:rsidP="00514F77">
      <w:pPr>
        <w:jc w:val="both"/>
        <w:rPr>
          <w:rStyle w:val="Brak"/>
          <w:rFonts w:ascii="Tahoma" w:hAnsi="Tahoma" w:cs="Tahoma"/>
          <w:bCs/>
          <w:sz w:val="24"/>
          <w:szCs w:val="24"/>
        </w:rPr>
      </w:pPr>
    </w:p>
    <w:p w14:paraId="34FF7010" w14:textId="77777777" w:rsidR="00747E20" w:rsidRPr="001735B6" w:rsidRDefault="00747E20" w:rsidP="00514F77">
      <w:pPr>
        <w:jc w:val="both"/>
        <w:rPr>
          <w:rStyle w:val="Brak"/>
          <w:rFonts w:ascii="Tahoma" w:hAnsi="Tahoma" w:cs="Tahoma"/>
          <w:bCs/>
          <w:sz w:val="24"/>
          <w:szCs w:val="24"/>
        </w:rPr>
      </w:pPr>
      <w:r w:rsidRPr="001735B6">
        <w:rPr>
          <w:rStyle w:val="Brak"/>
          <w:rFonts w:ascii="Tahoma" w:hAnsi="Tahoma" w:cs="Tahoma"/>
          <w:bCs/>
          <w:sz w:val="24"/>
          <w:szCs w:val="24"/>
        </w:rPr>
        <w:t>3. OŚWIADCZAMY, że uzyskaliśmy wszelkie informacje niezbędne do prawidłowego przygotowania i złożenia niniejszej oferty.</w:t>
      </w:r>
    </w:p>
    <w:p w14:paraId="467ADCC5" w14:textId="77777777" w:rsidR="00747E20" w:rsidRPr="001735B6" w:rsidRDefault="00747E20" w:rsidP="00514F77">
      <w:pPr>
        <w:jc w:val="both"/>
        <w:rPr>
          <w:rStyle w:val="Brak"/>
          <w:rFonts w:ascii="Tahoma" w:hAnsi="Tahoma" w:cs="Tahoma"/>
          <w:bCs/>
          <w:sz w:val="24"/>
          <w:szCs w:val="24"/>
        </w:rPr>
      </w:pPr>
    </w:p>
    <w:p w14:paraId="72744BED" w14:textId="5C4D5901" w:rsidR="00747E20" w:rsidRPr="001735B6" w:rsidRDefault="00747E20" w:rsidP="00514F77">
      <w:pPr>
        <w:jc w:val="both"/>
        <w:rPr>
          <w:rStyle w:val="Brak"/>
          <w:rFonts w:ascii="Tahoma" w:hAnsi="Tahoma" w:cs="Tahoma"/>
          <w:bCs/>
          <w:sz w:val="24"/>
          <w:szCs w:val="24"/>
        </w:rPr>
      </w:pPr>
      <w:r w:rsidRPr="001735B6">
        <w:rPr>
          <w:rStyle w:val="Brak"/>
          <w:rFonts w:ascii="Tahoma" w:hAnsi="Tahoma" w:cs="Tahoma"/>
          <w:bCs/>
          <w:sz w:val="24"/>
          <w:szCs w:val="24"/>
        </w:rPr>
        <w:t xml:space="preserve">4. OŚWIADCZAMY, że jesteśmy związani niniejszą ofertą od dnia upływu terminu składania ofert do dnia </w:t>
      </w:r>
      <w:r w:rsidR="001E1B2C" w:rsidRPr="001735B6">
        <w:rPr>
          <w:rStyle w:val="Brak"/>
          <w:rFonts w:ascii="Tahoma" w:hAnsi="Tahoma" w:cs="Tahoma"/>
          <w:bCs/>
          <w:sz w:val="24"/>
          <w:szCs w:val="24"/>
        </w:rPr>
        <w:t>6</w:t>
      </w:r>
      <w:r w:rsidR="00C56527" w:rsidRPr="001735B6">
        <w:rPr>
          <w:rStyle w:val="Brak"/>
          <w:rFonts w:ascii="Tahoma" w:hAnsi="Tahoma" w:cs="Tahoma"/>
          <w:bCs/>
          <w:sz w:val="24"/>
          <w:szCs w:val="24"/>
        </w:rPr>
        <w:t>.0</w:t>
      </w:r>
      <w:r w:rsidR="001E1B2C" w:rsidRPr="001735B6">
        <w:rPr>
          <w:rStyle w:val="Brak"/>
          <w:rFonts w:ascii="Tahoma" w:hAnsi="Tahoma" w:cs="Tahoma"/>
          <w:bCs/>
          <w:sz w:val="24"/>
          <w:szCs w:val="24"/>
        </w:rPr>
        <w:t>3</w:t>
      </w:r>
      <w:r w:rsidR="00C56527" w:rsidRPr="001735B6">
        <w:rPr>
          <w:rStyle w:val="Brak"/>
          <w:rFonts w:ascii="Tahoma" w:hAnsi="Tahoma" w:cs="Tahoma"/>
          <w:bCs/>
          <w:sz w:val="24"/>
          <w:szCs w:val="24"/>
        </w:rPr>
        <w:t>.202</w:t>
      </w:r>
      <w:r w:rsidR="001E1B2C" w:rsidRPr="001735B6">
        <w:rPr>
          <w:rStyle w:val="Brak"/>
          <w:rFonts w:ascii="Tahoma" w:hAnsi="Tahoma" w:cs="Tahoma"/>
          <w:bCs/>
          <w:sz w:val="24"/>
          <w:szCs w:val="24"/>
        </w:rPr>
        <w:t>6</w:t>
      </w:r>
      <w:r w:rsidR="00C56527" w:rsidRPr="001735B6">
        <w:rPr>
          <w:rStyle w:val="Brak"/>
          <w:rFonts w:ascii="Tahoma" w:hAnsi="Tahoma" w:cs="Tahoma"/>
          <w:bCs/>
          <w:sz w:val="24"/>
          <w:szCs w:val="24"/>
        </w:rPr>
        <w:t xml:space="preserve"> r.</w:t>
      </w:r>
    </w:p>
    <w:p w14:paraId="7291C58C" w14:textId="77777777" w:rsidR="00747E20" w:rsidRPr="001735B6" w:rsidRDefault="00747E20" w:rsidP="00514F77">
      <w:pPr>
        <w:jc w:val="both"/>
        <w:rPr>
          <w:rStyle w:val="Brak"/>
          <w:rFonts w:ascii="Tahoma" w:hAnsi="Tahoma" w:cs="Tahoma"/>
          <w:bCs/>
          <w:sz w:val="24"/>
          <w:szCs w:val="24"/>
        </w:rPr>
      </w:pPr>
    </w:p>
    <w:p w14:paraId="5D546ED7" w14:textId="0282E473" w:rsidR="00747E20" w:rsidRPr="001735B6" w:rsidRDefault="00747E20" w:rsidP="00514F77">
      <w:pPr>
        <w:jc w:val="both"/>
        <w:rPr>
          <w:rStyle w:val="Brak"/>
          <w:rFonts w:ascii="Tahoma" w:hAnsi="Tahoma" w:cs="Tahoma"/>
          <w:bCs/>
          <w:sz w:val="24"/>
          <w:szCs w:val="24"/>
        </w:rPr>
      </w:pPr>
      <w:r w:rsidRPr="001735B6">
        <w:rPr>
          <w:rStyle w:val="Brak"/>
          <w:rFonts w:ascii="Tahoma" w:hAnsi="Tahoma" w:cs="Tahoma"/>
          <w:bCs/>
          <w:sz w:val="24"/>
          <w:szCs w:val="24"/>
        </w:rPr>
        <w:t>5. OŚWIADCZAMY, że zapoznaliśmy się z Projektowanymi Postanowieniami Umowy, określonymi w Załączniku nr</w:t>
      </w:r>
      <w:r w:rsidR="00AD1BA3" w:rsidRPr="001735B6">
        <w:rPr>
          <w:rStyle w:val="Brak"/>
          <w:rFonts w:ascii="Tahoma" w:hAnsi="Tahoma" w:cs="Tahoma"/>
          <w:bCs/>
          <w:sz w:val="24"/>
          <w:szCs w:val="24"/>
        </w:rPr>
        <w:t xml:space="preserve"> </w:t>
      </w:r>
      <w:r w:rsidRPr="001735B6">
        <w:rPr>
          <w:rStyle w:val="Brak"/>
          <w:rFonts w:ascii="Tahoma" w:hAnsi="Tahoma" w:cs="Tahoma"/>
          <w:bCs/>
          <w:sz w:val="24"/>
          <w:szCs w:val="24"/>
        </w:rPr>
        <w:t>1 do Specyfikacji Warunków Zamówienia i ZOBOWIĄZUJEMY SIĘ, w przypadku wyboru naszej oferty, do zawarcia umowy zgodnej z niniejszą ofertą, na warunkach w nich określonych.</w:t>
      </w:r>
    </w:p>
    <w:p w14:paraId="0B2D0600" w14:textId="77777777" w:rsidR="00747E20" w:rsidRPr="001735B6" w:rsidRDefault="00747E20" w:rsidP="00514F77">
      <w:pPr>
        <w:jc w:val="both"/>
        <w:rPr>
          <w:rStyle w:val="Brak"/>
          <w:rFonts w:ascii="Tahoma" w:hAnsi="Tahoma" w:cs="Tahoma"/>
          <w:bCs/>
          <w:sz w:val="24"/>
          <w:szCs w:val="24"/>
        </w:rPr>
      </w:pPr>
    </w:p>
    <w:p w14:paraId="594BE3F2" w14:textId="09195815" w:rsidR="00747E20" w:rsidRPr="001735B6" w:rsidRDefault="00747E20" w:rsidP="00514F77">
      <w:pPr>
        <w:jc w:val="both"/>
        <w:rPr>
          <w:rStyle w:val="Brak"/>
          <w:rFonts w:ascii="Tahoma" w:hAnsi="Tahoma" w:cs="Tahoma"/>
          <w:bCs/>
          <w:sz w:val="24"/>
          <w:szCs w:val="24"/>
        </w:rPr>
      </w:pPr>
      <w:r w:rsidRPr="001735B6">
        <w:rPr>
          <w:rStyle w:val="Brak"/>
          <w:rFonts w:ascii="Tahoma" w:hAnsi="Tahoma" w:cs="Tahoma"/>
          <w:bCs/>
          <w:sz w:val="24"/>
          <w:szCs w:val="24"/>
        </w:rPr>
        <w:t>6. OŚWIADCZAM, że wypełniłem obowiązki informacyjne przewidziane w art. 13 lub art. 14 RODO wobec osób fizycznych, od których dane osobowe bezpośrednio lub pośrednio pozyskałem w celu ubiegania się o udzielenie zamówienia publicznego w niniejszym postępowaniu</w:t>
      </w:r>
      <w:r w:rsidR="00163984">
        <w:rPr>
          <w:rStyle w:val="Brak"/>
          <w:rFonts w:ascii="Tahoma" w:hAnsi="Tahoma" w:cs="Tahoma"/>
          <w:bCs/>
          <w:sz w:val="24"/>
          <w:szCs w:val="24"/>
        </w:rPr>
        <w:t>.</w:t>
      </w:r>
      <w:r w:rsidRPr="001735B6">
        <w:rPr>
          <w:rStyle w:val="Brak"/>
          <w:rFonts w:ascii="Tahoma" w:hAnsi="Tahoma" w:cs="Tahoma"/>
          <w:bCs/>
          <w:sz w:val="24"/>
          <w:szCs w:val="24"/>
        </w:rPr>
        <w:t>**</w:t>
      </w:r>
    </w:p>
    <w:p w14:paraId="4F74B2B9" w14:textId="77777777" w:rsidR="00747E20" w:rsidRPr="001735B6" w:rsidRDefault="00747E20" w:rsidP="00E4599F">
      <w:pPr>
        <w:jc w:val="both"/>
        <w:rPr>
          <w:rStyle w:val="Brak"/>
          <w:rFonts w:ascii="Tahoma" w:hAnsi="Tahoma" w:cs="Tahoma"/>
          <w:bCs/>
          <w:sz w:val="24"/>
          <w:szCs w:val="24"/>
        </w:rPr>
      </w:pPr>
    </w:p>
    <w:p w14:paraId="5BE3EAE8" w14:textId="5F204336" w:rsidR="006E30D5" w:rsidRPr="001735B6" w:rsidRDefault="006E30D5" w:rsidP="00E4599F">
      <w:pPr>
        <w:pStyle w:val="TreA"/>
        <w:pBdr>
          <w:top w:val="none" w:sz="0" w:space="0" w:color="auto"/>
          <w:left w:val="none" w:sz="0" w:space="0" w:color="auto"/>
          <w:bottom w:val="none" w:sz="0" w:space="0" w:color="auto"/>
          <w:right w:val="none" w:sz="0" w:space="0" w:color="auto"/>
          <w:bar w:val="none" w:sz="0" w:color="auto"/>
        </w:pBdr>
        <w:rPr>
          <w:rStyle w:val="Hyperlink1"/>
          <w:rFonts w:cs="Tahoma"/>
          <w:b w:val="0"/>
          <w:bCs/>
          <w:color w:val="auto"/>
        </w:rPr>
      </w:pPr>
      <w:r w:rsidRPr="001735B6">
        <w:rPr>
          <w:rStyle w:val="Hyperlink1"/>
          <w:rFonts w:cs="Tahoma"/>
          <w:b w:val="0"/>
          <w:bCs/>
          <w:color w:val="auto"/>
        </w:rPr>
        <w:t>7. Podwykonawstwo.</w:t>
      </w:r>
    </w:p>
    <w:p w14:paraId="51B7B3D3" w14:textId="77777777" w:rsidR="006E30D5" w:rsidRPr="001735B6" w:rsidRDefault="006E30D5" w:rsidP="00E4599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color w:val="auto"/>
        </w:rPr>
      </w:pPr>
      <w:r w:rsidRPr="001735B6">
        <w:rPr>
          <w:rStyle w:val="Brak"/>
          <w:rFonts w:ascii="Tahoma" w:hAnsi="Tahoma" w:cs="Tahoma"/>
          <w:bCs/>
          <w:color w:val="auto"/>
        </w:rPr>
        <w:t>OŚWIADCZAM</w:t>
      </w:r>
      <w:r w:rsidRPr="001735B6">
        <w:rPr>
          <w:rStyle w:val="Brak"/>
          <w:rFonts w:ascii="Tahoma" w:hAnsi="Tahoma" w:cs="Tahoma"/>
          <w:color w:val="auto"/>
        </w:rPr>
        <w:t>, że zamierzam/my powierzyć podwykonawcom następujące części zamówienia:</w:t>
      </w:r>
    </w:p>
    <w:p w14:paraId="49E010A7" w14:textId="77777777" w:rsidR="00E4599F" w:rsidRPr="001735B6" w:rsidRDefault="00E4599F" w:rsidP="00E4599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5"/>
        <w:gridCol w:w="4263"/>
      </w:tblGrid>
      <w:tr w:rsidR="006E30D5" w:rsidRPr="001735B6" w14:paraId="34CEF989" w14:textId="77777777" w:rsidTr="00124C0E">
        <w:tc>
          <w:tcPr>
            <w:tcW w:w="2705" w:type="pct"/>
            <w:vAlign w:val="center"/>
          </w:tcPr>
          <w:p w14:paraId="0F7A94ED" w14:textId="77777777" w:rsidR="006E30D5" w:rsidRPr="001735B6" w:rsidRDefault="006E30D5" w:rsidP="00124C0E">
            <w:pPr>
              <w:pStyle w:val="TreA"/>
              <w:pBdr>
                <w:top w:val="none" w:sz="0" w:space="0" w:color="auto"/>
                <w:left w:val="none" w:sz="0" w:space="0" w:color="auto"/>
                <w:bottom w:val="none" w:sz="0" w:space="0" w:color="auto"/>
                <w:right w:val="none" w:sz="0" w:space="0" w:color="auto"/>
                <w:bar w:val="none" w:sz="0" w:color="auto"/>
              </w:pBdr>
              <w:jc w:val="center"/>
              <w:rPr>
                <w:rStyle w:val="Brak"/>
                <w:rFonts w:ascii="Tahoma" w:hAnsi="Tahoma" w:cs="Tahoma"/>
                <w:b/>
                <w:bCs/>
              </w:rPr>
            </w:pPr>
            <w:r w:rsidRPr="001735B6">
              <w:rPr>
                <w:rStyle w:val="Brak"/>
                <w:rFonts w:ascii="Tahoma" w:hAnsi="Tahoma" w:cs="Tahoma"/>
                <w:b/>
                <w:bCs/>
                <w:sz w:val="20"/>
                <w:szCs w:val="20"/>
              </w:rPr>
              <w:lastRenderedPageBreak/>
              <w:t>CZEŚĆ ZAMÓWIENIA POWIERZANA PODWYKONAWCY</w:t>
            </w:r>
          </w:p>
        </w:tc>
        <w:tc>
          <w:tcPr>
            <w:tcW w:w="2295" w:type="pct"/>
            <w:vAlign w:val="center"/>
          </w:tcPr>
          <w:p w14:paraId="6CAFF175" w14:textId="77777777" w:rsidR="006E30D5" w:rsidRPr="001735B6"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jc w:val="center"/>
              <w:rPr>
                <w:rStyle w:val="Brak"/>
                <w:rFonts w:ascii="Tahoma" w:hAnsi="Tahoma" w:cs="Tahoma"/>
                <w:b/>
                <w:bCs/>
              </w:rPr>
            </w:pPr>
            <w:r w:rsidRPr="001735B6">
              <w:rPr>
                <w:rStyle w:val="Brak"/>
                <w:rFonts w:ascii="Tahoma" w:hAnsi="Tahoma" w:cs="Tahoma"/>
                <w:b/>
                <w:bCs/>
                <w:sz w:val="20"/>
                <w:szCs w:val="20"/>
              </w:rPr>
              <w:t>NAZWA PODWYKONAWCY</w:t>
            </w:r>
          </w:p>
        </w:tc>
      </w:tr>
      <w:tr w:rsidR="006E30D5" w:rsidRPr="001735B6" w14:paraId="1D8DADCA" w14:textId="77777777" w:rsidTr="00124C0E">
        <w:tc>
          <w:tcPr>
            <w:tcW w:w="2705" w:type="pct"/>
          </w:tcPr>
          <w:p w14:paraId="0347C322" w14:textId="77777777" w:rsidR="006E30D5" w:rsidRPr="001735B6"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c>
          <w:tcPr>
            <w:tcW w:w="2295" w:type="pct"/>
          </w:tcPr>
          <w:p w14:paraId="731591F7" w14:textId="77777777" w:rsidR="006E30D5" w:rsidRPr="001735B6"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r>
    </w:tbl>
    <w:p w14:paraId="1EB2C393" w14:textId="77777777" w:rsidR="006E30D5" w:rsidRPr="001735B6" w:rsidRDefault="006E30D5" w:rsidP="006E30D5">
      <w:pPr>
        <w:pStyle w:val="TreA"/>
        <w:pBdr>
          <w:top w:val="none" w:sz="0" w:space="0" w:color="auto"/>
          <w:left w:val="none" w:sz="0" w:space="0" w:color="auto"/>
          <w:bottom w:val="none" w:sz="0" w:space="0" w:color="auto"/>
          <w:right w:val="none" w:sz="0" w:space="0" w:color="auto"/>
          <w:bar w:val="none" w:sz="0" w:color="auto"/>
        </w:pBdr>
        <w:spacing w:before="120" w:after="120" w:line="360" w:lineRule="auto"/>
        <w:jc w:val="both"/>
        <w:rPr>
          <w:rStyle w:val="Brak"/>
          <w:rFonts w:ascii="Tahoma" w:hAnsi="Tahoma" w:cs="Tahoma"/>
          <w:b/>
          <w:bCs/>
          <w:color w:val="FF0000"/>
        </w:rPr>
      </w:pPr>
      <w:r w:rsidRPr="001735B6">
        <w:rPr>
          <w:rStyle w:val="Brak"/>
          <w:rFonts w:ascii="Tahoma" w:hAnsi="Tahoma" w:cs="Tahoma"/>
          <w:b/>
          <w:bCs/>
          <w:color w:val="FF0000"/>
        </w:rPr>
        <w:t>lub</w:t>
      </w:r>
    </w:p>
    <w:p w14:paraId="4B05927A" w14:textId="77777777" w:rsidR="006E30D5" w:rsidRPr="001735B6" w:rsidRDefault="006E30D5" w:rsidP="006E30D5">
      <w:pPr>
        <w:pStyle w:val="TreA"/>
        <w:pBdr>
          <w:top w:val="none" w:sz="0" w:space="0" w:color="auto"/>
          <w:left w:val="none" w:sz="0" w:space="0" w:color="auto"/>
          <w:bottom w:val="none" w:sz="0" w:space="0" w:color="auto"/>
          <w:right w:val="none" w:sz="0" w:space="0" w:color="auto"/>
          <w:bar w:val="none" w:sz="0" w:color="auto"/>
        </w:pBdr>
        <w:spacing w:line="360" w:lineRule="auto"/>
        <w:ind w:firstLine="426"/>
        <w:jc w:val="both"/>
        <w:rPr>
          <w:rStyle w:val="Brak"/>
          <w:rFonts w:ascii="Tahoma" w:hAnsi="Tahoma" w:cs="Tahoma"/>
          <w:bCs/>
        </w:rPr>
      </w:pPr>
      <w:r w:rsidRPr="001735B6">
        <w:rPr>
          <w:rStyle w:val="Brak"/>
          <w:rFonts w:ascii="Tahoma" w:hAnsi="Tahoma" w:cs="Tahoma"/>
          <w:bCs/>
        </w:rPr>
        <w:t>OŚWIADCZAM, że żadna część zamówienia nie zostanie powierzona podwykonawcy.</w:t>
      </w:r>
    </w:p>
    <w:p w14:paraId="7993A88E" w14:textId="130488F0" w:rsidR="006E30D5" w:rsidRPr="001735B6" w:rsidRDefault="000B6EBB" w:rsidP="003838AA">
      <w:pPr>
        <w:jc w:val="both"/>
        <w:rPr>
          <w:rStyle w:val="Brak"/>
          <w:rFonts w:ascii="Tahoma" w:hAnsi="Tahoma" w:cs="Tahoma"/>
          <w:bCs/>
          <w:sz w:val="24"/>
          <w:szCs w:val="24"/>
        </w:rPr>
      </w:pPr>
      <w:r w:rsidRPr="001735B6">
        <w:rPr>
          <w:rStyle w:val="Brak"/>
          <w:rFonts w:ascii="Tahoma" w:hAnsi="Tahoma" w:cs="Tahoma"/>
          <w:bCs/>
          <w:sz w:val="24"/>
          <w:szCs w:val="24"/>
        </w:rPr>
        <w:t>8</w:t>
      </w:r>
      <w:r w:rsidR="003838AA" w:rsidRPr="001735B6">
        <w:rPr>
          <w:rStyle w:val="Brak"/>
          <w:rFonts w:ascii="Tahoma" w:hAnsi="Tahoma" w:cs="Tahoma"/>
          <w:bCs/>
          <w:sz w:val="24"/>
          <w:szCs w:val="24"/>
        </w:rPr>
        <w:t xml:space="preserve">. </w:t>
      </w:r>
      <w:r w:rsidR="006E30D5" w:rsidRPr="001735B6">
        <w:rPr>
          <w:rStyle w:val="Brak"/>
          <w:rFonts w:ascii="Tahoma" w:hAnsi="Tahoma" w:cs="Tahoma"/>
          <w:bCs/>
          <w:sz w:val="24"/>
          <w:szCs w:val="24"/>
        </w:rPr>
        <w:t>Wraz z ofertą SKŁADAMY następujące oświadczenia i dokumenty:</w:t>
      </w:r>
    </w:p>
    <w:p w14:paraId="30B64D8B" w14:textId="77777777" w:rsidR="006E30D5" w:rsidRPr="001735B6" w:rsidRDefault="006E30D5">
      <w:pPr>
        <w:pStyle w:val="Akapitzlist"/>
        <w:numPr>
          <w:ilvl w:val="1"/>
          <w:numId w:val="7"/>
        </w:numPr>
        <w:ind w:hanging="447"/>
        <w:jc w:val="both"/>
        <w:rPr>
          <w:rStyle w:val="Brak"/>
          <w:rFonts w:ascii="Tahoma" w:hAnsi="Tahoma" w:cs="Tahoma"/>
          <w:bCs/>
          <w:sz w:val="24"/>
          <w:szCs w:val="24"/>
        </w:rPr>
      </w:pPr>
      <w:r w:rsidRPr="001735B6">
        <w:rPr>
          <w:rStyle w:val="Brak"/>
          <w:rFonts w:ascii="Tahoma" w:hAnsi="Tahoma" w:cs="Tahoma"/>
          <w:bCs/>
          <w:sz w:val="24"/>
          <w:szCs w:val="24"/>
        </w:rPr>
        <w:t>…………….,</w:t>
      </w:r>
    </w:p>
    <w:p w14:paraId="5CC98E02" w14:textId="77777777" w:rsidR="006E30D5" w:rsidRPr="001735B6" w:rsidRDefault="006E30D5">
      <w:pPr>
        <w:pStyle w:val="Akapitzlist"/>
        <w:numPr>
          <w:ilvl w:val="0"/>
          <w:numId w:val="7"/>
        </w:numPr>
        <w:ind w:left="1418" w:hanging="425"/>
        <w:jc w:val="both"/>
        <w:rPr>
          <w:rStyle w:val="Brak"/>
          <w:rFonts w:ascii="Tahoma" w:hAnsi="Tahoma" w:cs="Tahoma"/>
          <w:bCs/>
          <w:sz w:val="24"/>
          <w:szCs w:val="24"/>
        </w:rPr>
      </w:pPr>
      <w:r w:rsidRPr="001735B6">
        <w:rPr>
          <w:rStyle w:val="Brak"/>
          <w:rFonts w:ascii="Tahoma" w:hAnsi="Tahoma" w:cs="Tahoma"/>
          <w:bCs/>
          <w:sz w:val="24"/>
          <w:szCs w:val="24"/>
        </w:rPr>
        <w:t>…………….,</w:t>
      </w:r>
    </w:p>
    <w:p w14:paraId="3B59CBA0" w14:textId="77777777" w:rsidR="006E30D5" w:rsidRPr="001735B6" w:rsidRDefault="006E30D5" w:rsidP="006E30D5">
      <w:pPr>
        <w:ind w:firstLine="993"/>
        <w:jc w:val="both"/>
        <w:rPr>
          <w:rStyle w:val="Brak"/>
          <w:rFonts w:ascii="Tahoma" w:hAnsi="Tahoma" w:cs="Tahoma"/>
          <w:bCs/>
          <w:sz w:val="24"/>
          <w:szCs w:val="24"/>
        </w:rPr>
      </w:pPr>
      <w:r w:rsidRPr="001735B6">
        <w:rPr>
          <w:rStyle w:val="Brak"/>
          <w:rFonts w:ascii="Tahoma" w:hAnsi="Tahoma" w:cs="Tahoma"/>
          <w:bCs/>
          <w:sz w:val="24"/>
          <w:szCs w:val="24"/>
        </w:rPr>
        <w:t>itd.</w:t>
      </w:r>
    </w:p>
    <w:p w14:paraId="7EE59E59" w14:textId="00F1D9C1" w:rsidR="006E30D5" w:rsidRPr="001735B6" w:rsidRDefault="006E30D5" w:rsidP="006E30D5">
      <w:pPr>
        <w:spacing w:before="600" w:line="360" w:lineRule="auto"/>
        <w:jc w:val="right"/>
        <w:rPr>
          <w:rFonts w:ascii="Tahoma" w:hAnsi="Tahoma" w:cs="Tahoma"/>
          <w:b/>
        </w:rPr>
      </w:pPr>
      <w:r w:rsidRPr="001735B6">
        <w:rPr>
          <w:rFonts w:ascii="Tahoma" w:hAnsi="Tahoma" w:cs="Tahoma"/>
          <w:b/>
        </w:rPr>
        <w:t>……………….……………………………………….</w:t>
      </w:r>
    </w:p>
    <w:p w14:paraId="716AB070" w14:textId="77777777" w:rsidR="006E30D5" w:rsidRPr="001735B6" w:rsidRDefault="006E30D5" w:rsidP="006E30D5">
      <w:pPr>
        <w:spacing w:line="360" w:lineRule="auto"/>
        <w:jc w:val="right"/>
        <w:rPr>
          <w:rFonts w:ascii="Tahoma" w:hAnsi="Tahoma" w:cs="Tahoma"/>
          <w:b/>
          <w:i/>
        </w:rPr>
      </w:pPr>
      <w:r w:rsidRPr="001735B6">
        <w:rPr>
          <w:rFonts w:ascii="Tahoma" w:hAnsi="Tahoma" w:cs="Tahoma"/>
          <w:b/>
          <w:i/>
        </w:rPr>
        <w:t xml:space="preserve">Data; kwalifikowany podpis elektroniczny </w:t>
      </w:r>
    </w:p>
    <w:p w14:paraId="49F8CBBF" w14:textId="2FB943CC" w:rsidR="006E30D5" w:rsidRPr="001735B6" w:rsidRDefault="006E30D5" w:rsidP="006E30D5">
      <w:pPr>
        <w:spacing w:line="360" w:lineRule="auto"/>
        <w:jc w:val="right"/>
        <w:rPr>
          <w:rFonts w:ascii="Tahoma" w:hAnsi="Tahoma" w:cs="Tahoma"/>
          <w:b/>
          <w:i/>
        </w:rPr>
      </w:pPr>
      <w:r w:rsidRPr="001735B6">
        <w:rPr>
          <w:rFonts w:ascii="Tahoma" w:hAnsi="Tahoma" w:cs="Tahoma"/>
          <w:b/>
          <w:i/>
        </w:rPr>
        <w:t>lub podpis zaufany lub podpis osobisty</w:t>
      </w:r>
    </w:p>
    <w:p w14:paraId="68AD2B56" w14:textId="77777777" w:rsidR="006E30D5" w:rsidRPr="001735B6" w:rsidRDefault="006E30D5" w:rsidP="006E30D5">
      <w:pPr>
        <w:autoSpaceDE w:val="0"/>
        <w:autoSpaceDN w:val="0"/>
        <w:adjustRightInd w:val="0"/>
        <w:spacing w:before="240" w:after="120"/>
        <w:jc w:val="both"/>
        <w:rPr>
          <w:rFonts w:ascii="Tahoma" w:eastAsia="Times New Roman" w:hAnsi="Tahoma" w:cs="Tahoma"/>
          <w:i/>
          <w:iCs/>
          <w:color w:val="000000"/>
          <w:sz w:val="18"/>
          <w:szCs w:val="18"/>
        </w:rPr>
      </w:pPr>
      <w:r w:rsidRPr="001735B6">
        <w:rPr>
          <w:rFonts w:ascii="Tahoma" w:eastAsia="Times New Roman" w:hAnsi="Tahoma" w:cs="Tahoma"/>
          <w:i/>
          <w:iCs/>
          <w:color w:val="000000"/>
          <w:sz w:val="18"/>
          <w:szCs w:val="18"/>
        </w:rPr>
        <w:t>Informacja dla Wykonawcy:</w:t>
      </w:r>
    </w:p>
    <w:p w14:paraId="566470FC" w14:textId="77777777" w:rsidR="006E30D5" w:rsidRPr="001735B6" w:rsidRDefault="006E30D5" w:rsidP="006E30D5">
      <w:pPr>
        <w:autoSpaceDE w:val="0"/>
        <w:autoSpaceDN w:val="0"/>
        <w:adjustRightInd w:val="0"/>
        <w:jc w:val="both"/>
        <w:rPr>
          <w:rFonts w:ascii="Tahoma" w:eastAsia="Times New Roman" w:hAnsi="Tahoma" w:cs="Tahoma"/>
          <w:i/>
          <w:iCs/>
          <w:color w:val="000000"/>
          <w:sz w:val="18"/>
          <w:szCs w:val="18"/>
        </w:rPr>
      </w:pPr>
      <w:r w:rsidRPr="001735B6">
        <w:rPr>
          <w:rFonts w:ascii="Tahoma" w:eastAsia="Times New Roman" w:hAnsi="Tahoma" w:cs="Tahoma"/>
          <w:i/>
          <w:iCs/>
          <w:color w:val="000000"/>
          <w:sz w:val="18"/>
          <w:szCs w:val="18"/>
        </w:rPr>
        <w:t>Formularz oferty musi być opatrzony przez osobę lub osoby uprawnione do reprezentowania firmy kwalifikowanym podpisem elektronicznym, podpisem zaufanym lub podpisem osobistym i przekazany Zamawiającemu wraz z dokumentem (-</w:t>
      </w:r>
      <w:proofErr w:type="spellStart"/>
      <w:r w:rsidRPr="001735B6">
        <w:rPr>
          <w:rFonts w:ascii="Tahoma" w:eastAsia="Times New Roman" w:hAnsi="Tahoma" w:cs="Tahoma"/>
          <w:i/>
          <w:iCs/>
          <w:color w:val="000000"/>
          <w:sz w:val="18"/>
          <w:szCs w:val="18"/>
        </w:rPr>
        <w:t>ami</w:t>
      </w:r>
      <w:proofErr w:type="spellEnd"/>
      <w:r w:rsidRPr="001735B6">
        <w:rPr>
          <w:rFonts w:ascii="Tahoma" w:eastAsia="Times New Roman" w:hAnsi="Tahoma" w:cs="Tahoma"/>
          <w:i/>
          <w:iCs/>
          <w:color w:val="000000"/>
          <w:sz w:val="18"/>
          <w:szCs w:val="18"/>
        </w:rPr>
        <w:t>) potwierdzającymi prawo do reprezentacji Wykonawcy przez osobę podpisującą ofertę.</w:t>
      </w:r>
    </w:p>
    <w:p w14:paraId="664F5F38" w14:textId="77777777" w:rsidR="006E30D5" w:rsidRPr="001735B6" w:rsidRDefault="006E30D5" w:rsidP="006E30D5">
      <w:pPr>
        <w:autoSpaceDE w:val="0"/>
        <w:autoSpaceDN w:val="0"/>
        <w:adjustRightInd w:val="0"/>
        <w:spacing w:before="120" w:after="120"/>
        <w:jc w:val="both"/>
        <w:rPr>
          <w:rFonts w:ascii="Tahoma" w:eastAsia="Times New Roman" w:hAnsi="Tahoma" w:cs="Tahoma"/>
          <w:i/>
          <w:iCs/>
          <w:color w:val="000000"/>
          <w:sz w:val="18"/>
          <w:szCs w:val="18"/>
        </w:rPr>
      </w:pPr>
      <w:r w:rsidRPr="001735B6">
        <w:rPr>
          <w:rFonts w:ascii="Tahoma" w:eastAsia="Times New Roman" w:hAnsi="Tahoma" w:cs="Tahoma"/>
          <w:i/>
          <w:iCs/>
          <w:color w:val="000000"/>
          <w:sz w:val="18"/>
          <w:szCs w:val="18"/>
        </w:rPr>
        <w:t>*niepotrzebne skreślić</w:t>
      </w:r>
    </w:p>
    <w:p w14:paraId="0E04C1DC" w14:textId="77777777" w:rsidR="006E30D5" w:rsidRPr="001735B6" w:rsidRDefault="006E30D5" w:rsidP="006E30D5">
      <w:pPr>
        <w:autoSpaceDE w:val="0"/>
        <w:autoSpaceDN w:val="0"/>
        <w:adjustRightInd w:val="0"/>
        <w:spacing w:before="120" w:after="120"/>
        <w:jc w:val="both"/>
        <w:rPr>
          <w:rFonts w:ascii="Tahoma" w:eastAsia="Times New Roman" w:hAnsi="Tahoma" w:cs="Tahoma"/>
          <w:i/>
          <w:iCs/>
          <w:color w:val="000000"/>
          <w:sz w:val="18"/>
          <w:szCs w:val="18"/>
        </w:rPr>
      </w:pPr>
      <w:r w:rsidRPr="001735B6">
        <w:rPr>
          <w:rFonts w:ascii="Tahoma" w:eastAsia="Times New Roman" w:hAnsi="Tahoma" w:cs="Tahoma"/>
          <w:i/>
          <w:iCs/>
          <w:color w:val="000000"/>
          <w:sz w:val="18"/>
          <w:szCs w:val="18"/>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678DD894" w14:textId="77777777" w:rsidR="006E30D5" w:rsidRPr="001735B6" w:rsidRDefault="006E30D5" w:rsidP="006E30D5">
      <w:pPr>
        <w:pStyle w:val="TreA"/>
        <w:pBdr>
          <w:top w:val="none" w:sz="0" w:space="0" w:color="000000"/>
          <w:left w:val="none" w:sz="0" w:space="0" w:color="000000"/>
          <w:bottom w:val="none" w:sz="0" w:space="0" w:color="000000"/>
          <w:right w:val="none" w:sz="0" w:space="0" w:color="000000"/>
          <w:bar w:val="none" w:sz="0" w:color="auto"/>
        </w:pBdr>
        <w:jc w:val="both"/>
        <w:rPr>
          <w:rFonts w:ascii="Tahoma" w:hAnsi="Tahoma" w:cs="Tahoma"/>
          <w:sz w:val="18"/>
          <w:szCs w:val="18"/>
          <w:lang w:eastAsia="zh-CN"/>
        </w:rPr>
      </w:pPr>
      <w:r w:rsidRPr="001735B6">
        <w:rPr>
          <w:rFonts w:ascii="Tahoma" w:hAnsi="Tahoma" w:cs="Tahoma"/>
          <w:sz w:val="18"/>
          <w:szCs w:val="18"/>
          <w:lang w:eastAsia="zh-CN"/>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47BAA6CB" w14:textId="77777777" w:rsidR="006E30D5" w:rsidRPr="001735B6" w:rsidRDefault="006E30D5" w:rsidP="006E30D5">
      <w:pPr>
        <w:spacing w:after="160" w:line="259" w:lineRule="auto"/>
        <w:rPr>
          <w:rStyle w:val="Brak"/>
          <w:rFonts w:ascii="Tahoma" w:hAnsi="Tahoma" w:cs="Tahoma"/>
          <w:b/>
          <w:bCs/>
          <w:sz w:val="18"/>
          <w:szCs w:val="18"/>
        </w:rPr>
      </w:pPr>
      <w:r w:rsidRPr="001735B6">
        <w:rPr>
          <w:rStyle w:val="Brak"/>
          <w:rFonts w:ascii="Tahoma" w:hAnsi="Tahoma" w:cs="Tahoma"/>
          <w:b/>
          <w:bCs/>
          <w:sz w:val="18"/>
          <w:szCs w:val="18"/>
        </w:rPr>
        <w:br w:type="page"/>
      </w:r>
    </w:p>
    <w:p w14:paraId="09EE1152" w14:textId="377DF5F5" w:rsidR="006E30D5" w:rsidRPr="001735B6" w:rsidRDefault="00747E20" w:rsidP="006E30D5">
      <w:pPr>
        <w:spacing w:after="160" w:line="259" w:lineRule="auto"/>
        <w:jc w:val="both"/>
        <w:rPr>
          <w:rFonts w:ascii="Tahoma" w:eastAsia="Arial Unicode MS" w:hAnsi="Tahoma" w:cs="Tahoma"/>
          <w:b/>
          <w:bCs/>
          <w:color w:val="000000"/>
          <w:sz w:val="24"/>
          <w:szCs w:val="24"/>
          <w:u w:color="000000"/>
          <w:lang w:eastAsia="zh-CN"/>
        </w:rPr>
      </w:pPr>
      <w:r w:rsidRPr="001735B6">
        <w:rPr>
          <w:rStyle w:val="Brak"/>
          <w:rFonts w:ascii="Tahoma" w:hAnsi="Tahoma" w:cs="Tahoma"/>
          <w:b/>
          <w:bCs/>
          <w:sz w:val="24"/>
          <w:szCs w:val="24"/>
        </w:rPr>
        <w:lastRenderedPageBreak/>
        <w:t>Załącznik nr 3 do SWZ</w:t>
      </w:r>
      <w:r w:rsidR="006E30D5" w:rsidRPr="001735B6">
        <w:rPr>
          <w:rStyle w:val="Brak"/>
          <w:rFonts w:ascii="Tahoma" w:eastAsia="Arial Unicode MS" w:hAnsi="Tahoma" w:cs="Tahoma"/>
          <w:b/>
          <w:bCs/>
          <w:color w:val="000000"/>
          <w:sz w:val="24"/>
          <w:szCs w:val="24"/>
          <w:u w:color="000000"/>
          <w:lang w:eastAsia="zh-CN"/>
        </w:rPr>
        <w:t xml:space="preserve"> – Wzór </w:t>
      </w:r>
      <w:r w:rsidR="006E30D5" w:rsidRPr="001735B6">
        <w:rPr>
          <w:rFonts w:ascii="Tahoma" w:eastAsia="Times New Roman" w:hAnsi="Tahoma" w:cs="Tahoma"/>
          <w:b/>
          <w:bCs/>
          <w:color w:val="000000"/>
          <w:sz w:val="24"/>
          <w:szCs w:val="24"/>
        </w:rPr>
        <w:t xml:space="preserve">oświadczenia o niepodleganiu wykluczeniu </w:t>
      </w:r>
      <w:r w:rsidR="00847883" w:rsidRPr="001735B6">
        <w:rPr>
          <w:rFonts w:ascii="Tahoma" w:eastAsia="Times New Roman" w:hAnsi="Tahoma" w:cs="Tahoma"/>
          <w:b/>
          <w:bCs/>
          <w:color w:val="000000"/>
          <w:sz w:val="24"/>
          <w:szCs w:val="24"/>
        </w:rPr>
        <w:t xml:space="preserve">z </w:t>
      </w:r>
      <w:r w:rsidR="006E30D5" w:rsidRPr="001735B6">
        <w:rPr>
          <w:rFonts w:ascii="Tahoma" w:eastAsia="Times New Roman" w:hAnsi="Tahoma" w:cs="Tahoma"/>
          <w:b/>
          <w:bCs/>
          <w:color w:val="000000"/>
          <w:sz w:val="24"/>
          <w:szCs w:val="24"/>
        </w:rPr>
        <w:t>postępowani</w:t>
      </w:r>
      <w:r w:rsidR="00847883" w:rsidRPr="001735B6">
        <w:rPr>
          <w:rFonts w:ascii="Tahoma" w:eastAsia="Times New Roman" w:hAnsi="Tahoma" w:cs="Tahoma"/>
          <w:b/>
          <w:bCs/>
          <w:color w:val="000000"/>
          <w:sz w:val="24"/>
          <w:szCs w:val="24"/>
        </w:rPr>
        <w:t>a</w:t>
      </w:r>
      <w:r w:rsidR="006E30D5" w:rsidRPr="001735B6">
        <w:rPr>
          <w:rFonts w:ascii="Tahoma" w:eastAsia="Times New Roman" w:hAnsi="Tahoma" w:cs="Tahoma"/>
          <w:b/>
          <w:bCs/>
          <w:color w:val="000000"/>
          <w:sz w:val="24"/>
          <w:szCs w:val="24"/>
        </w:rPr>
        <w:t>.</w:t>
      </w:r>
    </w:p>
    <w:p w14:paraId="4894A796" w14:textId="77777777" w:rsidR="006E30D5" w:rsidRPr="001735B6" w:rsidRDefault="006E30D5" w:rsidP="00747E20">
      <w:pPr>
        <w:rPr>
          <w:rStyle w:val="Brak"/>
          <w:rFonts w:ascii="Tahoma" w:hAnsi="Tahoma" w:cs="Tahoma"/>
          <w:bCs/>
          <w:sz w:val="24"/>
          <w:szCs w:val="24"/>
        </w:rPr>
      </w:pPr>
    </w:p>
    <w:p w14:paraId="2C29D630" w14:textId="77777777" w:rsidR="00747E20" w:rsidRPr="001735B6" w:rsidRDefault="00747E20" w:rsidP="00747E20">
      <w:pPr>
        <w:rPr>
          <w:rStyle w:val="Brak"/>
          <w:rFonts w:ascii="Tahoma" w:hAnsi="Tahoma" w:cs="Tahoma"/>
          <w:bCs/>
        </w:rPr>
      </w:pPr>
      <w:r w:rsidRPr="001735B6">
        <w:rPr>
          <w:rStyle w:val="Brak"/>
          <w:rFonts w:ascii="Tahoma" w:hAnsi="Tahoma" w:cs="Tahoma"/>
          <w:bCs/>
        </w:rPr>
        <w:t>Zamawiający</w:t>
      </w:r>
    </w:p>
    <w:p w14:paraId="7AFC4312" w14:textId="77777777" w:rsidR="00514F77" w:rsidRPr="001735B6" w:rsidRDefault="00514F77" w:rsidP="00514F77">
      <w:pPr>
        <w:rPr>
          <w:rFonts w:ascii="Tahoma" w:hAnsi="Tahoma" w:cs="Tahoma"/>
        </w:rPr>
      </w:pPr>
      <w:r w:rsidRPr="001735B6">
        <w:rPr>
          <w:rFonts w:ascii="Tahoma" w:hAnsi="Tahoma" w:cs="Tahoma"/>
        </w:rPr>
        <w:t xml:space="preserve">Teatr Muzyczny ROMA w Warszawie, </w:t>
      </w:r>
    </w:p>
    <w:p w14:paraId="3AA61429" w14:textId="77777777" w:rsidR="00514F77" w:rsidRPr="001735B6" w:rsidRDefault="00514F77" w:rsidP="00514F77">
      <w:pPr>
        <w:rPr>
          <w:rFonts w:ascii="Tahoma" w:hAnsi="Tahoma" w:cs="Tahoma"/>
        </w:rPr>
      </w:pPr>
      <w:r w:rsidRPr="001735B6">
        <w:rPr>
          <w:rFonts w:ascii="Tahoma" w:hAnsi="Tahoma" w:cs="Tahoma"/>
        </w:rPr>
        <w:t xml:space="preserve">ul. Nowogrodzka 49, </w:t>
      </w:r>
    </w:p>
    <w:p w14:paraId="10602C1C" w14:textId="77777777" w:rsidR="00514F77" w:rsidRPr="001735B6" w:rsidRDefault="00514F77" w:rsidP="00514F77">
      <w:pPr>
        <w:rPr>
          <w:rFonts w:ascii="Tahoma" w:hAnsi="Tahoma" w:cs="Tahoma"/>
        </w:rPr>
      </w:pPr>
      <w:r w:rsidRPr="001735B6">
        <w:rPr>
          <w:rFonts w:ascii="Tahoma" w:hAnsi="Tahoma" w:cs="Tahoma"/>
        </w:rPr>
        <w:t>00-695 Warszawa</w:t>
      </w:r>
    </w:p>
    <w:p w14:paraId="34F3B3D9" w14:textId="77777777" w:rsidR="00084D5D" w:rsidRPr="001735B6" w:rsidRDefault="00084D5D" w:rsidP="00084D5D">
      <w:pPr>
        <w:spacing w:before="360"/>
        <w:rPr>
          <w:rStyle w:val="Brak"/>
          <w:rFonts w:ascii="Tahoma" w:hAnsi="Tahoma" w:cs="Tahoma"/>
          <w:b/>
          <w:sz w:val="24"/>
          <w:szCs w:val="24"/>
        </w:rPr>
      </w:pPr>
      <w:r w:rsidRPr="001735B6">
        <w:rPr>
          <w:rStyle w:val="Brak"/>
          <w:rFonts w:ascii="Tahoma" w:hAnsi="Tahoma" w:cs="Tahoma"/>
          <w:b/>
          <w:sz w:val="24"/>
          <w:szCs w:val="24"/>
        </w:rPr>
        <w:t>Wykonawca:</w:t>
      </w:r>
    </w:p>
    <w:p w14:paraId="044748AE" w14:textId="77777777" w:rsidR="00084D5D" w:rsidRPr="001735B6" w:rsidRDefault="00084D5D" w:rsidP="00084D5D">
      <w:pPr>
        <w:spacing w:before="120" w:after="120"/>
        <w:rPr>
          <w:rStyle w:val="Brak"/>
          <w:rFonts w:ascii="Tahoma" w:hAnsi="Tahoma" w:cs="Tahoma"/>
          <w:bCs/>
          <w:sz w:val="24"/>
          <w:szCs w:val="24"/>
        </w:rPr>
      </w:pPr>
      <w:r w:rsidRPr="001735B6">
        <w:rPr>
          <w:rStyle w:val="Brak"/>
          <w:rFonts w:ascii="Tahoma" w:hAnsi="Tahoma" w:cs="Tahoma"/>
          <w:bCs/>
          <w:sz w:val="24"/>
          <w:szCs w:val="24"/>
        </w:rPr>
        <w:t>……………………………………………..</w:t>
      </w:r>
    </w:p>
    <w:p w14:paraId="3DBBDB35" w14:textId="77777777" w:rsidR="00084D5D" w:rsidRPr="001735B6" w:rsidRDefault="00084D5D" w:rsidP="00084D5D">
      <w:pPr>
        <w:spacing w:before="120" w:after="120"/>
        <w:rPr>
          <w:rStyle w:val="Brak"/>
          <w:rFonts w:ascii="Tahoma" w:hAnsi="Tahoma" w:cs="Tahoma"/>
          <w:bCs/>
          <w:sz w:val="24"/>
          <w:szCs w:val="24"/>
        </w:rPr>
      </w:pPr>
      <w:r w:rsidRPr="001735B6">
        <w:rPr>
          <w:rStyle w:val="Brak"/>
          <w:rFonts w:ascii="Tahoma" w:hAnsi="Tahoma" w:cs="Tahoma"/>
          <w:bCs/>
          <w:sz w:val="24"/>
          <w:szCs w:val="24"/>
        </w:rPr>
        <w:t>……………………………………………..</w:t>
      </w:r>
    </w:p>
    <w:p w14:paraId="6AD5493B" w14:textId="77777777" w:rsidR="00084D5D" w:rsidRPr="001735B6" w:rsidRDefault="00084D5D" w:rsidP="00084D5D">
      <w:pPr>
        <w:spacing w:before="120" w:after="120"/>
        <w:rPr>
          <w:rStyle w:val="Brak"/>
          <w:rFonts w:ascii="Tahoma" w:hAnsi="Tahoma" w:cs="Tahoma"/>
          <w:bCs/>
          <w:sz w:val="24"/>
          <w:szCs w:val="24"/>
        </w:rPr>
      </w:pPr>
      <w:r w:rsidRPr="001735B6">
        <w:rPr>
          <w:rStyle w:val="Brak"/>
          <w:rFonts w:ascii="Tahoma" w:hAnsi="Tahoma" w:cs="Tahoma"/>
          <w:bCs/>
          <w:sz w:val="24"/>
          <w:szCs w:val="24"/>
        </w:rPr>
        <w:t>……………………………………………..</w:t>
      </w:r>
    </w:p>
    <w:p w14:paraId="7EE0F064" w14:textId="77777777" w:rsidR="00084D5D" w:rsidRPr="001735B6" w:rsidRDefault="00084D5D" w:rsidP="00084D5D">
      <w:pPr>
        <w:ind w:right="5754"/>
        <w:rPr>
          <w:rStyle w:val="Brak"/>
          <w:rFonts w:ascii="Tahoma" w:hAnsi="Tahoma" w:cs="Tahoma"/>
          <w:bCs/>
          <w:i/>
          <w:iCs/>
        </w:rPr>
      </w:pPr>
      <w:r w:rsidRPr="001735B6">
        <w:rPr>
          <w:rStyle w:val="Brak"/>
          <w:rFonts w:ascii="Tahoma" w:hAnsi="Tahoma" w:cs="Tahoma"/>
          <w:bCs/>
          <w:i/>
          <w:iCs/>
        </w:rPr>
        <w:t>(pełna nazwa/firma, adres, w zależności od podmiotu: NIP/PESEL, KRS/</w:t>
      </w:r>
      <w:proofErr w:type="spellStart"/>
      <w:r w:rsidRPr="001735B6">
        <w:rPr>
          <w:rStyle w:val="Brak"/>
          <w:rFonts w:ascii="Tahoma" w:hAnsi="Tahoma" w:cs="Tahoma"/>
          <w:bCs/>
          <w:i/>
          <w:iCs/>
        </w:rPr>
        <w:t>CEiDG</w:t>
      </w:r>
      <w:proofErr w:type="spellEnd"/>
      <w:r w:rsidRPr="001735B6">
        <w:rPr>
          <w:rStyle w:val="Brak"/>
          <w:rFonts w:ascii="Tahoma" w:hAnsi="Tahoma" w:cs="Tahoma"/>
          <w:bCs/>
          <w:i/>
          <w:iCs/>
        </w:rPr>
        <w:t>)</w:t>
      </w:r>
    </w:p>
    <w:p w14:paraId="16732052" w14:textId="77777777" w:rsidR="00084D5D" w:rsidRPr="001735B6" w:rsidRDefault="00084D5D" w:rsidP="00084D5D">
      <w:pPr>
        <w:spacing w:before="360"/>
        <w:rPr>
          <w:rStyle w:val="Brak"/>
          <w:rFonts w:ascii="Tahoma" w:hAnsi="Tahoma" w:cs="Tahoma"/>
          <w:bCs/>
          <w:sz w:val="24"/>
          <w:szCs w:val="24"/>
        </w:rPr>
      </w:pPr>
      <w:r w:rsidRPr="001735B6">
        <w:rPr>
          <w:rStyle w:val="Brak"/>
          <w:rFonts w:ascii="Tahoma" w:hAnsi="Tahoma" w:cs="Tahoma"/>
          <w:bCs/>
          <w:sz w:val="24"/>
          <w:szCs w:val="24"/>
        </w:rPr>
        <w:t>reprezentowany przez:</w:t>
      </w:r>
    </w:p>
    <w:p w14:paraId="59ABA428" w14:textId="77777777" w:rsidR="00084D5D" w:rsidRPr="001735B6" w:rsidRDefault="00084D5D" w:rsidP="00084D5D">
      <w:pPr>
        <w:spacing w:before="120" w:after="120"/>
        <w:rPr>
          <w:rStyle w:val="Brak"/>
          <w:rFonts w:ascii="Tahoma" w:hAnsi="Tahoma" w:cs="Tahoma"/>
          <w:bCs/>
          <w:sz w:val="24"/>
          <w:szCs w:val="24"/>
        </w:rPr>
      </w:pPr>
      <w:r w:rsidRPr="001735B6">
        <w:rPr>
          <w:rStyle w:val="Brak"/>
          <w:rFonts w:ascii="Tahoma" w:hAnsi="Tahoma" w:cs="Tahoma"/>
          <w:bCs/>
          <w:sz w:val="24"/>
          <w:szCs w:val="24"/>
        </w:rPr>
        <w:t>……………………………………………..</w:t>
      </w:r>
    </w:p>
    <w:p w14:paraId="28C57F7B" w14:textId="77777777" w:rsidR="00084D5D" w:rsidRPr="001735B6" w:rsidRDefault="00084D5D" w:rsidP="00084D5D">
      <w:pPr>
        <w:spacing w:before="120" w:after="120"/>
        <w:rPr>
          <w:rStyle w:val="Brak"/>
          <w:rFonts w:ascii="Tahoma" w:hAnsi="Tahoma" w:cs="Tahoma"/>
          <w:bCs/>
          <w:sz w:val="24"/>
          <w:szCs w:val="24"/>
        </w:rPr>
      </w:pPr>
      <w:r w:rsidRPr="001735B6">
        <w:rPr>
          <w:rStyle w:val="Brak"/>
          <w:rFonts w:ascii="Tahoma" w:hAnsi="Tahoma" w:cs="Tahoma"/>
          <w:bCs/>
          <w:sz w:val="24"/>
          <w:szCs w:val="24"/>
        </w:rPr>
        <w:t>……………………………………………..</w:t>
      </w:r>
    </w:p>
    <w:p w14:paraId="3BB84935" w14:textId="77777777" w:rsidR="00084D5D" w:rsidRPr="001735B6" w:rsidRDefault="00084D5D" w:rsidP="00084D5D">
      <w:pPr>
        <w:spacing w:before="120" w:after="120"/>
        <w:rPr>
          <w:rStyle w:val="Brak"/>
          <w:rFonts w:ascii="Tahoma" w:hAnsi="Tahoma" w:cs="Tahoma"/>
          <w:bCs/>
          <w:sz w:val="24"/>
          <w:szCs w:val="24"/>
        </w:rPr>
      </w:pPr>
      <w:r w:rsidRPr="001735B6">
        <w:rPr>
          <w:rStyle w:val="Brak"/>
          <w:rFonts w:ascii="Tahoma" w:hAnsi="Tahoma" w:cs="Tahoma"/>
          <w:bCs/>
          <w:sz w:val="24"/>
          <w:szCs w:val="24"/>
        </w:rPr>
        <w:t>……………………………………………..</w:t>
      </w:r>
    </w:p>
    <w:p w14:paraId="27DD4096" w14:textId="77777777" w:rsidR="00084D5D" w:rsidRPr="001735B6" w:rsidRDefault="00084D5D" w:rsidP="00084D5D">
      <w:pPr>
        <w:ind w:right="5754"/>
        <w:jc w:val="both"/>
        <w:rPr>
          <w:rStyle w:val="Brak"/>
          <w:rFonts w:ascii="Tahoma" w:hAnsi="Tahoma" w:cs="Tahoma"/>
          <w:bCs/>
          <w:i/>
          <w:iCs/>
        </w:rPr>
      </w:pPr>
      <w:r w:rsidRPr="001735B6">
        <w:rPr>
          <w:rStyle w:val="Brak"/>
          <w:rFonts w:ascii="Tahoma" w:hAnsi="Tahoma" w:cs="Tahoma"/>
          <w:bCs/>
          <w:i/>
          <w:iCs/>
        </w:rPr>
        <w:t>(imię, nazwisko, stanowisko/podstawa do reprezentacji)</w:t>
      </w:r>
    </w:p>
    <w:p w14:paraId="6E037529" w14:textId="77777777" w:rsidR="00084D5D" w:rsidRPr="001735B6" w:rsidRDefault="00084D5D" w:rsidP="00084D5D">
      <w:pPr>
        <w:spacing w:before="240" w:after="240"/>
        <w:jc w:val="center"/>
        <w:rPr>
          <w:rStyle w:val="Brak"/>
          <w:rFonts w:ascii="Tahoma" w:hAnsi="Tahoma" w:cs="Tahoma"/>
          <w:b/>
          <w:bCs/>
          <w:sz w:val="24"/>
          <w:szCs w:val="24"/>
        </w:rPr>
      </w:pPr>
      <w:r w:rsidRPr="001735B6">
        <w:rPr>
          <w:rStyle w:val="Brak"/>
          <w:rFonts w:ascii="Tahoma" w:hAnsi="Tahoma" w:cs="Tahoma"/>
          <w:b/>
          <w:bCs/>
          <w:sz w:val="24"/>
          <w:szCs w:val="24"/>
        </w:rPr>
        <w:t>Oświadczenie Wykonawcy</w:t>
      </w:r>
    </w:p>
    <w:p w14:paraId="15B2885A" w14:textId="77777777" w:rsidR="00084D5D" w:rsidRPr="001735B6" w:rsidRDefault="00084D5D" w:rsidP="00084D5D">
      <w:pPr>
        <w:jc w:val="center"/>
        <w:rPr>
          <w:rStyle w:val="Brak"/>
          <w:rFonts w:ascii="Tahoma" w:hAnsi="Tahoma" w:cs="Tahoma"/>
          <w:b/>
          <w:bCs/>
          <w:sz w:val="24"/>
          <w:szCs w:val="24"/>
        </w:rPr>
      </w:pPr>
      <w:r w:rsidRPr="001735B6">
        <w:rPr>
          <w:rStyle w:val="Brak"/>
          <w:rFonts w:ascii="Tahoma" w:hAnsi="Tahoma" w:cs="Tahoma"/>
          <w:b/>
          <w:bCs/>
          <w:sz w:val="24"/>
          <w:szCs w:val="24"/>
        </w:rPr>
        <w:t>składane na podstawie art. 125 ust.1 ustawy z dnia 11 września 2019 r. Prawo zamówień publicznych (dalej jako: Ustawa Pzp)</w:t>
      </w:r>
    </w:p>
    <w:p w14:paraId="7D25B23E" w14:textId="77777777" w:rsidR="00084D5D" w:rsidRPr="001735B6" w:rsidRDefault="00084D5D" w:rsidP="00084D5D">
      <w:pPr>
        <w:spacing w:before="240" w:after="480"/>
        <w:jc w:val="center"/>
        <w:rPr>
          <w:rStyle w:val="Brak"/>
          <w:rFonts w:ascii="Tahoma" w:hAnsi="Tahoma" w:cs="Tahoma"/>
          <w:b/>
          <w:bCs/>
          <w:sz w:val="24"/>
          <w:szCs w:val="24"/>
          <w:u w:val="single"/>
        </w:rPr>
      </w:pPr>
      <w:r w:rsidRPr="001735B6">
        <w:rPr>
          <w:rStyle w:val="Brak"/>
          <w:rFonts w:ascii="Tahoma" w:hAnsi="Tahoma" w:cs="Tahoma"/>
          <w:b/>
          <w:bCs/>
          <w:sz w:val="24"/>
          <w:szCs w:val="24"/>
          <w:u w:val="single"/>
        </w:rPr>
        <w:t>DOTYCZĄCE PODSTAW WYKLUCZENIA Z POSTĘPOWANIA</w:t>
      </w:r>
    </w:p>
    <w:p w14:paraId="263D7586" w14:textId="683AACDC" w:rsidR="00084D5D" w:rsidRPr="001735B6" w:rsidRDefault="00084D5D" w:rsidP="00084D5D">
      <w:pPr>
        <w:jc w:val="both"/>
        <w:rPr>
          <w:rStyle w:val="Brak"/>
          <w:rFonts w:ascii="Tahoma" w:hAnsi="Tahoma" w:cs="Tahoma"/>
          <w:b/>
          <w:bCs/>
          <w:caps/>
        </w:rPr>
      </w:pPr>
      <w:r w:rsidRPr="001735B6">
        <w:rPr>
          <w:rStyle w:val="Brak"/>
          <w:rFonts w:ascii="Tahoma" w:hAnsi="Tahoma" w:cs="Tahoma"/>
          <w:bCs/>
          <w:sz w:val="24"/>
          <w:szCs w:val="24"/>
        </w:rPr>
        <w:t>Na potrzeby postępowania o udzielenie zamówienia publicznego pn.</w:t>
      </w:r>
      <w:r w:rsidRPr="001735B6">
        <w:rPr>
          <w:rStyle w:val="Brak"/>
          <w:rFonts w:ascii="Tahoma" w:hAnsi="Tahoma" w:cs="Tahoma"/>
          <w:b/>
          <w:bCs/>
          <w:caps/>
          <w:sz w:val="24"/>
          <w:szCs w:val="24"/>
        </w:rPr>
        <w:t xml:space="preserve"> </w:t>
      </w:r>
      <w:r w:rsidR="00C95929" w:rsidRPr="001735B6">
        <w:rPr>
          <w:rStyle w:val="Brak"/>
          <w:rFonts w:ascii="Tahoma" w:hAnsi="Tahoma" w:cs="Tahoma"/>
          <w:b/>
          <w:bCs/>
          <w:caps/>
          <w:sz w:val="24"/>
          <w:szCs w:val="24"/>
        </w:rPr>
        <w:t>Dostawa urządzeń oświetleniowych wraz z osprzętem montażowym, okablowaniem oraz dokumentacją</w:t>
      </w:r>
      <w:r w:rsidR="004B1814" w:rsidRPr="001735B6">
        <w:rPr>
          <w:rStyle w:val="Brak"/>
          <w:rFonts w:ascii="Tahoma" w:hAnsi="Tahoma" w:cs="Tahoma"/>
          <w:b/>
          <w:bCs/>
          <w:caps/>
          <w:sz w:val="24"/>
          <w:szCs w:val="24"/>
        </w:rPr>
        <w:t xml:space="preserve"> </w:t>
      </w:r>
      <w:r w:rsidRPr="001735B6">
        <w:rPr>
          <w:rStyle w:val="Brak"/>
          <w:rFonts w:ascii="Tahoma" w:hAnsi="Tahoma" w:cs="Tahoma"/>
          <w:b/>
          <w:bCs/>
          <w:caps/>
          <w:sz w:val="24"/>
          <w:szCs w:val="24"/>
        </w:rPr>
        <w:t>(</w:t>
      </w:r>
      <w:r w:rsidR="00C95929" w:rsidRPr="001735B6">
        <w:rPr>
          <w:rStyle w:val="Brak"/>
          <w:rFonts w:ascii="Tahoma" w:hAnsi="Tahoma" w:cs="Tahoma"/>
          <w:b/>
          <w:bCs/>
          <w:caps/>
          <w:sz w:val="24"/>
          <w:szCs w:val="24"/>
        </w:rPr>
        <w:t>1/2026</w:t>
      </w:r>
      <w:r w:rsidRPr="001735B6">
        <w:rPr>
          <w:rStyle w:val="Brak"/>
          <w:rFonts w:ascii="Tahoma" w:hAnsi="Tahoma" w:cs="Tahoma"/>
          <w:b/>
          <w:bCs/>
          <w:caps/>
          <w:sz w:val="24"/>
          <w:szCs w:val="24"/>
        </w:rPr>
        <w:t>)</w:t>
      </w:r>
      <w:r w:rsidRPr="001735B6">
        <w:rPr>
          <w:rStyle w:val="Brak"/>
          <w:rFonts w:ascii="Tahoma" w:hAnsi="Tahoma" w:cs="Tahoma"/>
          <w:b/>
          <w:bCs/>
          <w:caps/>
          <w:sz w:val="24"/>
          <w:szCs w:val="32"/>
        </w:rPr>
        <w:t xml:space="preserve"> </w:t>
      </w:r>
      <w:r w:rsidRPr="001735B6">
        <w:rPr>
          <w:rStyle w:val="Brak"/>
          <w:rFonts w:ascii="Tahoma" w:hAnsi="Tahoma" w:cs="Tahoma"/>
          <w:bCs/>
          <w:sz w:val="24"/>
          <w:szCs w:val="24"/>
        </w:rPr>
        <w:t xml:space="preserve">prowadzonego przez </w:t>
      </w:r>
      <w:r w:rsidRPr="001735B6">
        <w:rPr>
          <w:rFonts w:ascii="Tahoma" w:hAnsi="Tahoma" w:cs="Tahoma"/>
          <w:sz w:val="24"/>
          <w:szCs w:val="24"/>
        </w:rPr>
        <w:t>Teatr Muzyczny ROMA</w:t>
      </w:r>
      <w:r w:rsidRPr="001735B6">
        <w:rPr>
          <w:rStyle w:val="Brak"/>
          <w:rFonts w:ascii="Tahoma" w:hAnsi="Tahoma" w:cs="Tahoma"/>
          <w:bCs/>
          <w:sz w:val="24"/>
          <w:szCs w:val="24"/>
        </w:rPr>
        <w:t>, oświadczam, że:</w:t>
      </w:r>
    </w:p>
    <w:p w14:paraId="42726466" w14:textId="09D8B422" w:rsidR="003838AA" w:rsidRPr="001735B6" w:rsidRDefault="003838AA">
      <w:pPr>
        <w:pStyle w:val="Akapitzlist"/>
        <w:numPr>
          <w:ilvl w:val="0"/>
          <w:numId w:val="8"/>
        </w:numPr>
        <w:spacing w:before="120" w:after="120"/>
        <w:ind w:left="714" w:hanging="357"/>
        <w:contextualSpacing w:val="0"/>
        <w:jc w:val="both"/>
        <w:rPr>
          <w:rStyle w:val="Brak"/>
          <w:rFonts w:ascii="Tahoma" w:hAnsi="Tahoma" w:cs="Tahoma"/>
          <w:bCs/>
          <w:sz w:val="24"/>
          <w:szCs w:val="24"/>
        </w:rPr>
      </w:pPr>
      <w:r w:rsidRPr="001735B6">
        <w:rPr>
          <w:rStyle w:val="Brak"/>
          <w:rFonts w:ascii="Tahoma" w:hAnsi="Tahoma" w:cs="Tahoma"/>
          <w:bCs/>
          <w:sz w:val="24"/>
          <w:szCs w:val="24"/>
        </w:rPr>
        <w:t xml:space="preserve">nie zachodzą w stosunku do mnie przesłanki wykluczenia z postępowania </w:t>
      </w:r>
      <w:r w:rsidRPr="001735B6">
        <w:rPr>
          <w:rStyle w:val="Brak"/>
          <w:rFonts w:ascii="Tahoma" w:hAnsi="Tahoma" w:cs="Tahoma"/>
          <w:bCs/>
          <w:sz w:val="24"/>
          <w:szCs w:val="24"/>
        </w:rPr>
        <w:br/>
        <w:t>na podstawie art.  7 ust. 1 ustawy z dnia 13 kwietnia 2022 r. o szczególnych rozwiązaniach w zakresie przeciwdziałania wspieraniu agresji na Ukrainę oraz służących ochronie bezpieczeństwa narodowego (</w:t>
      </w:r>
      <w:proofErr w:type="spellStart"/>
      <w:r w:rsidR="00706FE6" w:rsidRPr="001735B6">
        <w:rPr>
          <w:rFonts w:ascii="Tahoma" w:eastAsia="Times New Roman" w:hAnsi="Tahoma" w:cs="Tahoma"/>
          <w:color w:val="000000"/>
          <w:sz w:val="24"/>
          <w:szCs w:val="24"/>
        </w:rPr>
        <w:t>t.j</w:t>
      </w:r>
      <w:proofErr w:type="spellEnd"/>
      <w:r w:rsidR="00706FE6" w:rsidRPr="001735B6">
        <w:rPr>
          <w:rFonts w:ascii="Tahoma" w:eastAsia="Times New Roman" w:hAnsi="Tahoma" w:cs="Tahoma"/>
          <w:color w:val="000000"/>
          <w:sz w:val="24"/>
          <w:szCs w:val="24"/>
        </w:rPr>
        <w:t xml:space="preserve">. </w:t>
      </w:r>
      <w:r w:rsidR="004E6B58" w:rsidRPr="001735B6">
        <w:rPr>
          <w:rFonts w:ascii="Tahoma" w:eastAsia="Times New Roman" w:hAnsi="Tahoma" w:cs="Tahoma"/>
          <w:color w:val="000000"/>
          <w:sz w:val="24"/>
          <w:szCs w:val="24"/>
        </w:rPr>
        <w:t>Dz. U. z 2025 r. poz. 514</w:t>
      </w:r>
      <w:r w:rsidRPr="001735B6">
        <w:rPr>
          <w:rStyle w:val="Brak"/>
          <w:rFonts w:ascii="Tahoma" w:hAnsi="Tahoma" w:cs="Tahoma"/>
          <w:bCs/>
          <w:sz w:val="24"/>
          <w:szCs w:val="24"/>
        </w:rPr>
        <w:t>);</w:t>
      </w:r>
    </w:p>
    <w:p w14:paraId="39827625" w14:textId="77777777" w:rsidR="003838AA" w:rsidRPr="001735B6" w:rsidRDefault="003838AA">
      <w:pPr>
        <w:pStyle w:val="Akapitzlist"/>
        <w:numPr>
          <w:ilvl w:val="0"/>
          <w:numId w:val="8"/>
        </w:numPr>
        <w:spacing w:before="120" w:after="120"/>
        <w:ind w:left="714" w:hanging="357"/>
        <w:contextualSpacing w:val="0"/>
        <w:jc w:val="both"/>
        <w:rPr>
          <w:rStyle w:val="Brak"/>
          <w:rFonts w:ascii="Tahoma" w:hAnsi="Tahoma" w:cs="Tahoma"/>
          <w:bCs/>
          <w:sz w:val="24"/>
          <w:szCs w:val="24"/>
        </w:rPr>
      </w:pPr>
      <w:r w:rsidRPr="001735B6">
        <w:rPr>
          <w:rStyle w:val="Brak"/>
          <w:rFonts w:ascii="Tahoma" w:hAnsi="Tahoma" w:cs="Tahoma"/>
          <w:bCs/>
          <w:sz w:val="24"/>
          <w:szCs w:val="24"/>
        </w:rPr>
        <w:t xml:space="preserve">nie podlegam wykluczeniu z postępowania na podstawie art. 108 ust. 1 Ustawy Pzp oraz </w:t>
      </w:r>
      <w:r w:rsidRPr="001735B6">
        <w:rPr>
          <w:rFonts w:ascii="Tahoma" w:eastAsia="Times New Roman" w:hAnsi="Tahoma" w:cs="Tahoma"/>
          <w:color w:val="000000"/>
          <w:sz w:val="24"/>
          <w:szCs w:val="24"/>
        </w:rPr>
        <w:t>art. 109 ust. 1 pkt. 7 Ustawy Pzp</w:t>
      </w:r>
      <w:r w:rsidRPr="001735B6">
        <w:rPr>
          <w:rStyle w:val="Brak"/>
          <w:rFonts w:ascii="Tahoma" w:hAnsi="Tahoma" w:cs="Tahoma"/>
          <w:bCs/>
          <w:sz w:val="24"/>
          <w:szCs w:val="24"/>
        </w:rPr>
        <w:t>.</w:t>
      </w:r>
    </w:p>
    <w:p w14:paraId="5CFB4228" w14:textId="77777777" w:rsidR="003838AA" w:rsidRPr="001735B6" w:rsidRDefault="003838AA" w:rsidP="003838AA">
      <w:pPr>
        <w:spacing w:before="120" w:after="120"/>
        <w:jc w:val="both"/>
        <w:rPr>
          <w:rFonts w:ascii="Tahoma" w:hAnsi="Tahoma" w:cs="Tahoma"/>
          <w:b/>
          <w:i/>
          <w:color w:val="0070C0"/>
        </w:rPr>
      </w:pPr>
      <w:r w:rsidRPr="001735B6">
        <w:rPr>
          <w:rFonts w:ascii="Tahoma" w:hAnsi="Tahoma" w:cs="Tahoma"/>
          <w:b/>
          <w:i/>
          <w:color w:val="0070C0"/>
        </w:rPr>
        <w:t>[UWAGA: zastosować, gdy zachodzą przesłanki wykluczenia z art. 108 ust. 1 pkt 1, 2 i 5, art. 109 ust. 1 pkt. 7 ustawy Pzp, a wykonawca korzysta z procedury samooczyszczenia, o której mowa w art. 110 ust. 2 ustawy Pzp]</w:t>
      </w:r>
    </w:p>
    <w:p w14:paraId="2E25D4C5" w14:textId="77777777" w:rsidR="003838AA" w:rsidRPr="001735B6" w:rsidRDefault="003838AA" w:rsidP="003838AA">
      <w:pPr>
        <w:spacing w:before="120" w:after="120"/>
        <w:jc w:val="both"/>
        <w:rPr>
          <w:rStyle w:val="Brak"/>
          <w:rFonts w:ascii="Tahoma" w:hAnsi="Tahoma" w:cs="Tahoma"/>
          <w:bCs/>
          <w:i/>
          <w:sz w:val="24"/>
          <w:szCs w:val="24"/>
        </w:rPr>
      </w:pPr>
      <w:r w:rsidRPr="001735B6">
        <w:rPr>
          <w:rStyle w:val="Brak"/>
          <w:rFonts w:ascii="Tahoma" w:hAnsi="Tahoma" w:cs="Tahoma"/>
          <w:bCs/>
          <w:i/>
          <w:sz w:val="24"/>
          <w:szCs w:val="24"/>
        </w:rPr>
        <w:t xml:space="preserve">Oświadczam, że zachodzą w stosunku do mnie podstawy wykluczenia z postępowania na podstawie art. …………. Ustawy Pzp (podać mającą zastosowanie podstawę wykluczenia spośród wymienionych w art. 108 ust.1 pkt 1, 2 i 5 Ustawy Pzp oraz art. 109 ust. 1 pkt. </w:t>
      </w:r>
      <w:r w:rsidRPr="001735B6">
        <w:rPr>
          <w:rStyle w:val="Brak"/>
          <w:rFonts w:ascii="Tahoma" w:hAnsi="Tahoma" w:cs="Tahoma"/>
          <w:bCs/>
          <w:i/>
          <w:sz w:val="24"/>
          <w:szCs w:val="24"/>
        </w:rPr>
        <w:lastRenderedPageBreak/>
        <w:t>7 Ustawy Pzp). Jednocześnie oświadczam, że w związku z ww. okolicznością, na podstawie art. 110 ust. 2 Ustawy Pzp podjąłem następujące środki naprawcze:</w:t>
      </w:r>
    </w:p>
    <w:p w14:paraId="7C60540B" w14:textId="77777777" w:rsidR="003838AA" w:rsidRPr="001735B6" w:rsidRDefault="003838AA" w:rsidP="003838AA">
      <w:pPr>
        <w:rPr>
          <w:rStyle w:val="Brak"/>
          <w:rFonts w:ascii="Tahoma" w:hAnsi="Tahoma" w:cs="Tahoma"/>
          <w:bCs/>
          <w:i/>
          <w:sz w:val="24"/>
          <w:szCs w:val="24"/>
        </w:rPr>
      </w:pPr>
      <w:r w:rsidRPr="001735B6">
        <w:rPr>
          <w:rStyle w:val="Brak"/>
          <w:rFonts w:ascii="Tahoma" w:hAnsi="Tahoma" w:cs="Tahoma"/>
          <w:bCs/>
          <w:i/>
          <w:sz w:val="24"/>
          <w:szCs w:val="24"/>
        </w:rPr>
        <w:t>…………………………………………………………………………………………………………………………………………………………………………………………………………………………………………………………</w:t>
      </w:r>
    </w:p>
    <w:p w14:paraId="3867403B" w14:textId="77777777" w:rsidR="00563403" w:rsidRPr="001735B6" w:rsidRDefault="00563403" w:rsidP="005F1169">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423BA326" w14:textId="75417175" w:rsidR="00084D5D" w:rsidRPr="001735B6" w:rsidRDefault="00084D5D" w:rsidP="00084D5D">
      <w:pPr>
        <w:spacing w:before="240" w:after="120"/>
        <w:jc w:val="center"/>
        <w:rPr>
          <w:rStyle w:val="Brak"/>
          <w:rFonts w:ascii="Tahoma" w:hAnsi="Tahoma" w:cs="Tahoma"/>
          <w:b/>
          <w:bCs/>
          <w:sz w:val="24"/>
          <w:szCs w:val="24"/>
          <w:u w:val="single"/>
        </w:rPr>
      </w:pPr>
      <w:r w:rsidRPr="001735B6">
        <w:rPr>
          <w:rStyle w:val="Brak"/>
          <w:rFonts w:ascii="Tahoma" w:hAnsi="Tahoma" w:cs="Tahoma"/>
          <w:b/>
          <w:bCs/>
          <w:sz w:val="24"/>
          <w:szCs w:val="24"/>
          <w:u w:val="single"/>
        </w:rPr>
        <w:t>OŚWIADCZENIE DOTYCZĄCE PODANYCH INFORMACJI:</w:t>
      </w:r>
    </w:p>
    <w:p w14:paraId="04EECC17" w14:textId="77777777" w:rsidR="00084D5D" w:rsidRPr="001735B6" w:rsidRDefault="00084D5D" w:rsidP="00084D5D">
      <w:pPr>
        <w:spacing w:after="600"/>
        <w:jc w:val="both"/>
        <w:rPr>
          <w:rStyle w:val="Brak"/>
          <w:rFonts w:ascii="Tahoma" w:hAnsi="Tahoma" w:cs="Tahoma"/>
          <w:bCs/>
          <w:sz w:val="24"/>
          <w:szCs w:val="24"/>
        </w:rPr>
      </w:pPr>
      <w:r w:rsidRPr="001735B6">
        <w:rPr>
          <w:rStyle w:val="Brak"/>
          <w:rFonts w:ascii="Tahoma" w:hAnsi="Tahoma" w:cs="Tahoma"/>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8183551" w14:textId="77777777" w:rsidR="00084D5D" w:rsidRPr="001735B6" w:rsidRDefault="00084D5D" w:rsidP="00084D5D">
      <w:pPr>
        <w:spacing w:line="360" w:lineRule="auto"/>
        <w:jc w:val="center"/>
        <w:rPr>
          <w:rFonts w:ascii="Tahoma" w:hAnsi="Tahoma" w:cs="Tahoma"/>
          <w:sz w:val="21"/>
          <w:szCs w:val="21"/>
        </w:rPr>
      </w:pPr>
      <w:r w:rsidRPr="001735B6">
        <w:rPr>
          <w:rFonts w:ascii="Tahoma" w:hAnsi="Tahoma" w:cs="Tahoma"/>
          <w:sz w:val="21"/>
          <w:szCs w:val="21"/>
        </w:rPr>
        <w:t>……………………………………….</w:t>
      </w:r>
    </w:p>
    <w:p w14:paraId="33C24FA6" w14:textId="77777777" w:rsidR="00084D5D" w:rsidRPr="001735B6" w:rsidRDefault="00084D5D" w:rsidP="00084D5D">
      <w:pPr>
        <w:spacing w:line="360" w:lineRule="auto"/>
        <w:jc w:val="center"/>
        <w:rPr>
          <w:rFonts w:ascii="Tahoma" w:hAnsi="Tahoma" w:cs="Tahoma"/>
          <w:i/>
          <w:sz w:val="16"/>
          <w:szCs w:val="16"/>
        </w:rPr>
      </w:pPr>
      <w:r w:rsidRPr="001735B6">
        <w:rPr>
          <w:rFonts w:ascii="Tahoma" w:hAnsi="Tahoma" w:cs="Tahoma"/>
          <w:i/>
          <w:sz w:val="16"/>
          <w:szCs w:val="16"/>
        </w:rPr>
        <w:t>Data; kwalifikowany podpis elektroniczny lub podpis zaufany lub podpis osobisty</w:t>
      </w:r>
    </w:p>
    <w:p w14:paraId="40766A5F" w14:textId="77777777" w:rsidR="00084D5D" w:rsidRPr="001735B6" w:rsidRDefault="00084D5D" w:rsidP="00084D5D">
      <w:pPr>
        <w:spacing w:after="160" w:line="259" w:lineRule="auto"/>
        <w:rPr>
          <w:rStyle w:val="Brak"/>
          <w:rFonts w:ascii="Tahoma" w:hAnsi="Tahoma" w:cs="Tahoma"/>
          <w:bCs/>
          <w:sz w:val="24"/>
          <w:szCs w:val="24"/>
        </w:rPr>
      </w:pPr>
      <w:r w:rsidRPr="001735B6">
        <w:rPr>
          <w:rStyle w:val="Brak"/>
          <w:rFonts w:ascii="Tahoma" w:hAnsi="Tahoma" w:cs="Tahoma"/>
          <w:bCs/>
          <w:sz w:val="24"/>
          <w:szCs w:val="24"/>
        </w:rPr>
        <w:br w:type="page"/>
      </w:r>
    </w:p>
    <w:p w14:paraId="0DA43F57" w14:textId="77777777" w:rsidR="00706FE6" w:rsidRPr="001735B6" w:rsidRDefault="00706FE6" w:rsidP="00706FE6">
      <w:pPr>
        <w:jc w:val="both"/>
        <w:rPr>
          <w:rFonts w:ascii="Tahoma" w:eastAsia="Times New Roman" w:hAnsi="Tahoma" w:cs="Tahoma"/>
          <w:b/>
          <w:bCs/>
          <w:color w:val="000000"/>
          <w:sz w:val="24"/>
          <w:szCs w:val="24"/>
        </w:rPr>
      </w:pPr>
      <w:r w:rsidRPr="001735B6">
        <w:rPr>
          <w:rStyle w:val="Brak"/>
          <w:rFonts w:ascii="Tahoma" w:hAnsi="Tahoma" w:cs="Tahoma"/>
          <w:b/>
          <w:bCs/>
          <w:sz w:val="24"/>
          <w:szCs w:val="24"/>
        </w:rPr>
        <w:lastRenderedPageBreak/>
        <w:t xml:space="preserve">Załącznik nr 4 do SWZ - </w:t>
      </w:r>
      <w:r w:rsidRPr="001735B6">
        <w:rPr>
          <w:rFonts w:ascii="Tahoma" w:eastAsia="Times New Roman" w:hAnsi="Tahoma" w:cs="Tahoma"/>
          <w:b/>
          <w:bCs/>
          <w:color w:val="000000"/>
          <w:sz w:val="24"/>
          <w:szCs w:val="24"/>
        </w:rPr>
        <w:t>Klauzula informacyjna dotycząca przetwarzania danych osobowych.</w:t>
      </w:r>
    </w:p>
    <w:p w14:paraId="711EB3C9" w14:textId="77777777" w:rsidR="00706FE6" w:rsidRPr="001735B6" w:rsidRDefault="00706FE6" w:rsidP="00706FE6">
      <w:pPr>
        <w:rPr>
          <w:rFonts w:ascii="Tahoma" w:hAnsi="Tahoma" w:cs="Tahoma"/>
          <w:b/>
          <w:bCs/>
          <w:sz w:val="24"/>
          <w:szCs w:val="24"/>
        </w:rPr>
      </w:pPr>
    </w:p>
    <w:p w14:paraId="651E011F" w14:textId="77777777" w:rsidR="0071703B" w:rsidRPr="001735B6" w:rsidRDefault="0071703B" w:rsidP="0071703B">
      <w:pPr>
        <w:pStyle w:val="Normalny1"/>
        <w:shd w:val="clear" w:color="auto" w:fill="FFFFFF"/>
        <w:ind w:right="84"/>
        <w:jc w:val="both"/>
        <w:rPr>
          <w:rFonts w:ascii="Tahoma" w:hAnsi="Tahoma"/>
        </w:rPr>
      </w:pPr>
      <w:r w:rsidRPr="001735B6">
        <w:rPr>
          <w:rFonts w:ascii="Tahoma" w:hAnsi="Tahoma"/>
        </w:rPr>
        <w:t xml:space="preserve">Zgodnie z art. 13 </w:t>
      </w:r>
      <w:r w:rsidRPr="001735B6">
        <w:rPr>
          <w:rFonts w:ascii="Tahoma" w:hAnsi="Tahoma"/>
          <w:color w:val="auto"/>
        </w:rPr>
        <w:t xml:space="preserve">lub 14 rozporządzenia </w:t>
      </w:r>
      <w:r w:rsidRPr="001735B6">
        <w:rPr>
          <w:rFonts w:ascii="Tahoma" w:hAnsi="Tahoma"/>
        </w:rPr>
        <w:t xml:space="preserve">Parlamentu Europejskiego i Rady (UE) 2016/679 z 27 kwietnia 2016 r. w sprawie ochrony osób fizycznych w związku z przetwarzaniem danych osobowych i w sprawie swobodnego przepływu takich danych oraz uchylenia dyrektywy 95/46/WE (RODO), informujemy, iż: Administratorem Pani/Pana danych osobowych jest Teatr Muzyczny ROMA w Warszawie, ul. Nowogrodzka 49, 00-695 Warszawa., dalej zwany także „Administratorem”. </w:t>
      </w:r>
    </w:p>
    <w:p w14:paraId="4B1DF3C7" w14:textId="77777777" w:rsidR="0071703B" w:rsidRPr="001735B6" w:rsidRDefault="0071703B" w:rsidP="0071703B">
      <w:pPr>
        <w:pStyle w:val="Akapitzlist"/>
        <w:shd w:val="clear" w:color="auto" w:fill="FFFFFF"/>
        <w:ind w:right="84"/>
        <w:jc w:val="both"/>
        <w:rPr>
          <w:rFonts w:ascii="Tahoma" w:hAnsi="Tahoma" w:cs="Tahoma"/>
          <w:sz w:val="24"/>
          <w:szCs w:val="24"/>
        </w:rPr>
      </w:pPr>
    </w:p>
    <w:p w14:paraId="571DFA40" w14:textId="77777777" w:rsidR="0071703B" w:rsidRPr="001735B6" w:rsidRDefault="0071703B" w:rsidP="0071703B">
      <w:pPr>
        <w:pStyle w:val="Normalny1"/>
        <w:shd w:val="clear" w:color="auto" w:fill="FFFFFF"/>
        <w:ind w:right="84"/>
        <w:jc w:val="both"/>
        <w:rPr>
          <w:rStyle w:val="None"/>
          <w:rFonts w:ascii="Tahoma" w:hAnsi="Tahoma"/>
        </w:rPr>
      </w:pPr>
      <w:r w:rsidRPr="001735B6">
        <w:rPr>
          <w:rFonts w:ascii="Tahoma" w:hAnsi="Tahoma"/>
        </w:rPr>
        <w:t xml:space="preserve">Administrator wyznaczył Inspektora Ochrony Danych Osobowych z którym można skontaktować się pod adresem e-mail: </w:t>
      </w:r>
      <w:hyperlink r:id="rId16" w:history="1">
        <w:r w:rsidRPr="001735B6">
          <w:rPr>
            <w:rStyle w:val="Hipercze"/>
            <w:rFonts w:ascii="Tahoma" w:hAnsi="Tahoma"/>
          </w:rPr>
          <w:t>iod@teatrroma.pl</w:t>
        </w:r>
      </w:hyperlink>
      <w:r w:rsidRPr="001735B6">
        <w:rPr>
          <w:rStyle w:val="None"/>
          <w:rFonts w:ascii="Tahoma" w:hAnsi="Tahoma"/>
        </w:rPr>
        <w:t>. Z Inspektorem Ochrony Danych można kontaktować się we wszystkich sprawach dotyczących przetwarzania danych osobowych oraz korzystania z praw związanych z przetwarzaniem danych.</w:t>
      </w:r>
    </w:p>
    <w:p w14:paraId="341644BD" w14:textId="77777777" w:rsidR="0071703B" w:rsidRPr="001735B6" w:rsidRDefault="0071703B" w:rsidP="0071703B">
      <w:pPr>
        <w:pStyle w:val="Normalny1"/>
        <w:shd w:val="clear" w:color="auto" w:fill="FFFFFF"/>
        <w:ind w:right="84"/>
        <w:jc w:val="both"/>
        <w:rPr>
          <w:rFonts w:ascii="Tahoma" w:hAnsi="Tahoma"/>
        </w:rPr>
      </w:pPr>
    </w:p>
    <w:p w14:paraId="5557D82E" w14:textId="77777777" w:rsidR="0071703B" w:rsidRPr="001735B6" w:rsidRDefault="0071703B" w:rsidP="0071703B">
      <w:pPr>
        <w:pStyle w:val="Normalny1"/>
        <w:shd w:val="clear" w:color="auto" w:fill="FFFFFF"/>
        <w:ind w:right="84"/>
        <w:jc w:val="both"/>
        <w:rPr>
          <w:rFonts w:ascii="Tahoma" w:hAnsi="Tahoma"/>
        </w:rPr>
      </w:pPr>
      <w:r w:rsidRPr="001735B6">
        <w:rPr>
          <w:rFonts w:ascii="Tahoma" w:hAnsi="Tahoma"/>
        </w:rPr>
        <w:t xml:space="preserve">Dane osobowe będą przetwarzane w celu: </w:t>
      </w:r>
    </w:p>
    <w:p w14:paraId="260D4E87" w14:textId="681F3BC4" w:rsidR="0071703B" w:rsidRPr="001735B6" w:rsidRDefault="0071703B">
      <w:pPr>
        <w:pStyle w:val="Akapitzlist"/>
        <w:numPr>
          <w:ilvl w:val="0"/>
          <w:numId w:val="26"/>
        </w:numPr>
        <w:ind w:left="570"/>
        <w:jc w:val="both"/>
        <w:rPr>
          <w:rFonts w:ascii="Tahoma" w:hAnsi="Tahoma" w:cs="Tahoma"/>
          <w:bCs/>
          <w:sz w:val="24"/>
          <w:szCs w:val="24"/>
        </w:rPr>
      </w:pPr>
      <w:r w:rsidRPr="001735B6">
        <w:rPr>
          <w:rStyle w:val="Brak"/>
          <w:rFonts w:ascii="Tahoma" w:hAnsi="Tahoma" w:cs="Tahoma"/>
          <w:bCs/>
          <w:sz w:val="24"/>
          <w:szCs w:val="24"/>
        </w:rPr>
        <w:t>Przeprowadzenie postępowania w trybie podstawowym, na podstawie art. 275 pkt 1 ustawy z dnia 11 września 2019 r. - Prawo zamówień publicznych (</w:t>
      </w:r>
      <w:proofErr w:type="spellStart"/>
      <w:r w:rsidRPr="001735B6">
        <w:rPr>
          <w:rStyle w:val="Brak"/>
          <w:rFonts w:ascii="Tahoma" w:hAnsi="Tahoma" w:cs="Tahoma"/>
          <w:bCs/>
          <w:sz w:val="24"/>
          <w:szCs w:val="24"/>
        </w:rPr>
        <w:t>t.j</w:t>
      </w:r>
      <w:proofErr w:type="spellEnd"/>
      <w:r w:rsidRPr="001735B6">
        <w:rPr>
          <w:rStyle w:val="Brak"/>
          <w:rFonts w:ascii="Tahoma" w:hAnsi="Tahoma" w:cs="Tahoma"/>
          <w:bCs/>
          <w:sz w:val="24"/>
          <w:szCs w:val="24"/>
        </w:rPr>
        <w:t xml:space="preserve">. </w:t>
      </w:r>
      <w:r w:rsidR="004E6B58" w:rsidRPr="001735B6">
        <w:rPr>
          <w:rFonts w:ascii="Tahoma" w:hAnsi="Tahoma" w:cs="Tahoma"/>
          <w:bCs/>
          <w:sz w:val="24"/>
          <w:szCs w:val="24"/>
        </w:rPr>
        <w:t>Dz. U. z 2024 r. poz. 1320, z 2025 r. poz. 620, 769, 794, 1165, 1173, 1235</w:t>
      </w:r>
      <w:r w:rsidRPr="001735B6">
        <w:rPr>
          <w:rStyle w:val="Brak"/>
          <w:rFonts w:ascii="Tahoma" w:hAnsi="Tahoma" w:cs="Tahoma"/>
          <w:bCs/>
          <w:sz w:val="24"/>
          <w:szCs w:val="24"/>
        </w:rPr>
        <w:t>)</w:t>
      </w:r>
      <w:bookmarkStart w:id="6" w:name="_Hlk190780065"/>
      <w:r w:rsidRPr="001735B6">
        <w:rPr>
          <w:rStyle w:val="Brak"/>
          <w:rFonts w:ascii="Tahoma" w:hAnsi="Tahoma" w:cs="Tahoma"/>
          <w:bCs/>
          <w:sz w:val="24"/>
          <w:szCs w:val="24"/>
        </w:rPr>
        <w:t xml:space="preserve"> </w:t>
      </w:r>
      <w:r w:rsidRPr="001735B6">
        <w:rPr>
          <w:rFonts w:ascii="Tahoma" w:hAnsi="Tahoma" w:cs="Tahoma"/>
          <w:sz w:val="24"/>
          <w:szCs w:val="24"/>
        </w:rPr>
        <w:t xml:space="preserve">na podstawie art. 6 ust. 1 lit. c) RODO (realizacja obowiązku prawnego ciążącego na administratorze), </w:t>
      </w:r>
    </w:p>
    <w:bookmarkEnd w:id="6"/>
    <w:p w14:paraId="678A6782" w14:textId="77777777" w:rsidR="0071703B" w:rsidRPr="001735B6" w:rsidRDefault="0071703B" w:rsidP="0071703B">
      <w:pPr>
        <w:pStyle w:val="Akapitzlist"/>
        <w:numPr>
          <w:ilvl w:val="0"/>
          <w:numId w:val="9"/>
        </w:numPr>
        <w:shd w:val="clear" w:color="auto" w:fill="FFFFFF"/>
        <w:ind w:left="567" w:right="84"/>
        <w:contextualSpacing w:val="0"/>
        <w:jc w:val="both"/>
        <w:rPr>
          <w:rFonts w:ascii="Tahoma" w:hAnsi="Tahoma" w:cs="Tahoma"/>
          <w:color w:val="000000" w:themeColor="text1"/>
          <w:sz w:val="24"/>
          <w:szCs w:val="24"/>
        </w:rPr>
      </w:pPr>
      <w:r w:rsidRPr="001735B6">
        <w:rPr>
          <w:rFonts w:ascii="Tahoma" w:hAnsi="Tahoma" w:cs="Tahoma"/>
          <w:color w:val="000000" w:themeColor="text1"/>
          <w:sz w:val="24"/>
          <w:szCs w:val="24"/>
        </w:rPr>
        <w:t>realizacji roszczeń - art. 6 ust. 1 lit. f) RODO (prawnie uzasadniony interes– dochodzenie roszczeń, podejmowanie działań o charakterze windykacyjnym)</w:t>
      </w:r>
    </w:p>
    <w:p w14:paraId="43B1D798" w14:textId="77777777" w:rsidR="0071703B" w:rsidRPr="001735B6" w:rsidRDefault="0071703B" w:rsidP="0071703B">
      <w:pPr>
        <w:pStyle w:val="Akapitzlist"/>
        <w:shd w:val="clear" w:color="auto" w:fill="FFFFFF"/>
        <w:ind w:left="0" w:right="84"/>
        <w:jc w:val="both"/>
        <w:rPr>
          <w:rStyle w:val="None"/>
          <w:rFonts w:ascii="Tahoma" w:hAnsi="Tahoma" w:cs="Tahoma"/>
          <w:sz w:val="24"/>
          <w:szCs w:val="24"/>
        </w:rPr>
      </w:pPr>
    </w:p>
    <w:p w14:paraId="18A8B53E" w14:textId="77777777" w:rsidR="0071703B" w:rsidRPr="001735B6" w:rsidRDefault="0071703B" w:rsidP="0071703B">
      <w:pPr>
        <w:pStyle w:val="Akapitzlist"/>
        <w:shd w:val="clear" w:color="auto" w:fill="FFFFFF"/>
        <w:ind w:left="0" w:right="84"/>
        <w:jc w:val="both"/>
        <w:rPr>
          <w:rStyle w:val="None"/>
          <w:rFonts w:ascii="Tahoma" w:hAnsi="Tahoma" w:cs="Tahoma"/>
          <w:sz w:val="24"/>
          <w:szCs w:val="24"/>
        </w:rPr>
      </w:pPr>
      <w:r w:rsidRPr="001735B6">
        <w:rPr>
          <w:rStyle w:val="None"/>
          <w:rFonts w:ascii="Tahoma" w:hAnsi="Tahoma" w:cs="Tahoma"/>
          <w:sz w:val="24"/>
          <w:szCs w:val="24"/>
        </w:rPr>
        <w:t>Dane osobowe będą przechowywane przez:</w:t>
      </w:r>
    </w:p>
    <w:p w14:paraId="1B3DC8E4" w14:textId="77777777" w:rsidR="0071703B" w:rsidRPr="001735B6" w:rsidRDefault="0071703B" w:rsidP="0071703B">
      <w:pPr>
        <w:pStyle w:val="Normalny1"/>
        <w:numPr>
          <w:ilvl w:val="0"/>
          <w:numId w:val="10"/>
        </w:numPr>
        <w:shd w:val="clear" w:color="auto" w:fill="FFFFFF"/>
        <w:spacing w:line="240" w:lineRule="auto"/>
        <w:ind w:left="567" w:right="84" w:hanging="283"/>
        <w:jc w:val="both"/>
        <w:textAlignment w:val="auto"/>
        <w:rPr>
          <w:rFonts w:ascii="Tahoma" w:hAnsi="Tahoma"/>
        </w:rPr>
      </w:pPr>
      <w:r w:rsidRPr="001735B6">
        <w:rPr>
          <w:rFonts w:ascii="Tahoma" w:hAnsi="Tahoma"/>
        </w:rPr>
        <w:t xml:space="preserve">4 lat od dnia zakończenia postępowania o udzielenie zamówienia </w:t>
      </w:r>
    </w:p>
    <w:p w14:paraId="2C50A39A" w14:textId="77777777" w:rsidR="0071703B" w:rsidRPr="001735B6" w:rsidRDefault="0071703B" w:rsidP="0071703B">
      <w:pPr>
        <w:pStyle w:val="Normalny1"/>
        <w:numPr>
          <w:ilvl w:val="0"/>
          <w:numId w:val="10"/>
        </w:numPr>
        <w:shd w:val="clear" w:color="auto" w:fill="FFFFFF"/>
        <w:spacing w:line="240" w:lineRule="auto"/>
        <w:ind w:left="567" w:right="84" w:hanging="283"/>
        <w:jc w:val="both"/>
        <w:textAlignment w:val="auto"/>
        <w:rPr>
          <w:rFonts w:ascii="Tahoma" w:hAnsi="Tahoma"/>
        </w:rPr>
      </w:pPr>
      <w:r w:rsidRPr="001735B6">
        <w:rPr>
          <w:rFonts w:ascii="Tahoma" w:hAnsi="Tahoma"/>
        </w:rPr>
        <w:t xml:space="preserve">dłuższy niż 4 lata, jeżeli okres obowiązywania umowy w sprawie zamówienia przekracza 4 lata; dane osobowe przechowywane są przez cały okres obowiązywania umowy w sprawie zamówienia </w:t>
      </w:r>
    </w:p>
    <w:p w14:paraId="2CA11D71" w14:textId="77777777" w:rsidR="0071703B" w:rsidRPr="001735B6" w:rsidRDefault="0071703B" w:rsidP="0071703B">
      <w:pPr>
        <w:pStyle w:val="Normalny1"/>
        <w:numPr>
          <w:ilvl w:val="0"/>
          <w:numId w:val="10"/>
        </w:numPr>
        <w:shd w:val="clear" w:color="auto" w:fill="FFFFFF"/>
        <w:spacing w:line="240" w:lineRule="auto"/>
        <w:ind w:left="567" w:right="84" w:hanging="283"/>
        <w:jc w:val="both"/>
        <w:textAlignment w:val="auto"/>
        <w:rPr>
          <w:rFonts w:ascii="Tahoma" w:hAnsi="Tahoma"/>
        </w:rPr>
      </w:pPr>
      <w:r w:rsidRPr="001735B6">
        <w:rPr>
          <w:rFonts w:ascii="Tahoma" w:hAnsi="Tahoma"/>
        </w:rPr>
        <w:t>po okresie, o którym mowa w punktach powyżej, są przechowywane zgodnie z okresem przewidzianym w ustawie o narodowym zasobie archiwalnym i archiwach oraz w rozporządzeniu Ministra Kultury i Dziedzictwa Narodowego w sprawie klasyfikowania i kwalifikowania dokumentacji, przekazywania materiałów archiwalnych do archiwów państwowych i brakowania dokumentacji niearchiwalnej.</w:t>
      </w:r>
    </w:p>
    <w:p w14:paraId="3BF3515E" w14:textId="77777777" w:rsidR="0071703B" w:rsidRPr="001735B6" w:rsidRDefault="0071703B" w:rsidP="0071703B">
      <w:pPr>
        <w:pStyle w:val="Normalny1"/>
        <w:shd w:val="clear" w:color="auto" w:fill="FFFFFF"/>
        <w:spacing w:line="240" w:lineRule="auto"/>
        <w:ind w:left="567" w:right="84"/>
        <w:jc w:val="both"/>
        <w:textAlignment w:val="auto"/>
        <w:rPr>
          <w:rStyle w:val="Brak"/>
          <w:rFonts w:ascii="Tahoma" w:hAnsi="Tahoma"/>
        </w:rPr>
      </w:pPr>
    </w:p>
    <w:p w14:paraId="00854A69" w14:textId="77777777" w:rsidR="0071703B" w:rsidRPr="001735B6" w:rsidRDefault="0071703B" w:rsidP="0071703B">
      <w:pPr>
        <w:pStyle w:val="Akapitzlist"/>
        <w:shd w:val="clear" w:color="auto" w:fill="FFFFFF"/>
        <w:ind w:left="0" w:right="84"/>
        <w:jc w:val="both"/>
        <w:rPr>
          <w:rStyle w:val="None"/>
          <w:rFonts w:ascii="Tahoma" w:hAnsi="Tahoma" w:cs="Tahoma"/>
          <w:sz w:val="24"/>
          <w:szCs w:val="24"/>
        </w:rPr>
      </w:pPr>
      <w:r w:rsidRPr="001735B6">
        <w:rPr>
          <w:rStyle w:val="None"/>
          <w:rFonts w:ascii="Tahoma" w:hAnsi="Tahoma" w:cs="Tahoma"/>
          <w:sz w:val="24"/>
          <w:szCs w:val="24"/>
        </w:rPr>
        <w:t xml:space="preserve">Pozyskane od Pani/Pana dane osobowe mogą być przekazywane: podmiotom przetwarzającym je na zlecenie Administratora, </w:t>
      </w:r>
      <w:r w:rsidRPr="001735B6">
        <w:rPr>
          <w:rStyle w:val="Brak"/>
          <w:rFonts w:ascii="Tahoma" w:hAnsi="Tahoma" w:cs="Tahoma"/>
          <w:bCs/>
          <w:sz w:val="24"/>
          <w:szCs w:val="24"/>
        </w:rPr>
        <w:t>z którymi zawarł umowy lub inne porozumienia w zakresie realizacji świadczeń niezbędnych do przeprowadzenia postępowania o udzielenie zamówienia, w szczególności w zakresie usług technicznych i organizacyjnych oraz archiwizacji danych,</w:t>
      </w:r>
      <w:r w:rsidRPr="001735B6">
        <w:rPr>
          <w:rStyle w:val="None"/>
          <w:rFonts w:ascii="Tahoma" w:hAnsi="Tahoma" w:cs="Tahoma"/>
          <w:sz w:val="24"/>
          <w:szCs w:val="24"/>
        </w:rPr>
        <w:t xml:space="preserve"> a także </w:t>
      </w:r>
      <w:r w:rsidRPr="001735B6">
        <w:rPr>
          <w:rFonts w:ascii="Tahoma" w:hAnsi="Tahoma" w:cs="Tahoma"/>
          <w:sz w:val="24"/>
          <w:szCs w:val="24"/>
        </w:rPr>
        <w:t>podmioty upoważnione do odbioru danych na podstawie przepisów prawa</w:t>
      </w:r>
      <w:r w:rsidRPr="001735B6">
        <w:rPr>
          <w:rStyle w:val="None"/>
          <w:rFonts w:ascii="Tahoma" w:hAnsi="Tahoma" w:cs="Tahoma"/>
          <w:sz w:val="24"/>
          <w:szCs w:val="24"/>
        </w:rPr>
        <w:t>.</w:t>
      </w:r>
    </w:p>
    <w:p w14:paraId="148447A8" w14:textId="77777777" w:rsidR="0071703B" w:rsidRPr="001735B6" w:rsidRDefault="0071703B" w:rsidP="0071703B">
      <w:pPr>
        <w:pStyle w:val="Akapitzlist"/>
        <w:shd w:val="clear" w:color="auto" w:fill="FFFFFF"/>
        <w:ind w:left="0" w:right="84"/>
        <w:jc w:val="both"/>
        <w:rPr>
          <w:rStyle w:val="None"/>
          <w:rFonts w:ascii="Tahoma" w:hAnsi="Tahoma" w:cs="Tahoma"/>
          <w:sz w:val="24"/>
          <w:szCs w:val="24"/>
        </w:rPr>
      </w:pPr>
    </w:p>
    <w:p w14:paraId="31BDC3A3" w14:textId="77777777" w:rsidR="0071703B" w:rsidRPr="001735B6" w:rsidRDefault="0071703B" w:rsidP="0071703B">
      <w:pPr>
        <w:pStyle w:val="Akapitzlist"/>
        <w:shd w:val="clear" w:color="auto" w:fill="FFFFFF"/>
        <w:ind w:left="0" w:right="84"/>
        <w:jc w:val="both"/>
        <w:rPr>
          <w:rStyle w:val="None"/>
          <w:rFonts w:ascii="Tahoma" w:hAnsi="Tahoma" w:cs="Tahoma"/>
          <w:sz w:val="24"/>
          <w:szCs w:val="24"/>
        </w:rPr>
      </w:pPr>
      <w:r w:rsidRPr="001735B6">
        <w:rPr>
          <w:rStyle w:val="None"/>
          <w:rFonts w:ascii="Tahoma" w:hAnsi="Tahoma" w:cs="Tahoma"/>
          <w:sz w:val="24"/>
          <w:szCs w:val="24"/>
        </w:rPr>
        <w:t xml:space="preserve">Przysługuje Pani/Panu prawo wniesienia skargi do organu nadzorczego, jeśli Pani/Pana zdaniem, przetwarzanie Pani/Pana danych osobowych narusza przepisy unijnego rozporządzenia RODO: Biuro Prezesa Urzędu Ochrony Danych Osobowych, ul. Stawki 2, 00-193 Warszawa. </w:t>
      </w:r>
    </w:p>
    <w:p w14:paraId="58070DC1" w14:textId="77777777" w:rsidR="0071703B" w:rsidRPr="001735B6" w:rsidRDefault="0071703B" w:rsidP="0071703B">
      <w:pPr>
        <w:pStyle w:val="Akapitzlist"/>
        <w:shd w:val="clear" w:color="auto" w:fill="FFFFFF"/>
        <w:ind w:left="0" w:right="84"/>
        <w:jc w:val="both"/>
        <w:rPr>
          <w:rStyle w:val="None"/>
          <w:rFonts w:ascii="Tahoma" w:hAnsi="Tahoma" w:cs="Tahoma"/>
          <w:sz w:val="24"/>
          <w:szCs w:val="24"/>
        </w:rPr>
      </w:pPr>
    </w:p>
    <w:p w14:paraId="21A79CE3" w14:textId="77777777" w:rsidR="0071703B" w:rsidRPr="001735B6" w:rsidRDefault="0071703B" w:rsidP="0071703B">
      <w:pPr>
        <w:pStyle w:val="Akapitzlist"/>
        <w:shd w:val="clear" w:color="auto" w:fill="FFFFFF"/>
        <w:ind w:left="0" w:right="84"/>
        <w:jc w:val="both"/>
        <w:rPr>
          <w:rStyle w:val="None"/>
          <w:rFonts w:ascii="Tahoma" w:hAnsi="Tahoma" w:cs="Tahoma"/>
          <w:sz w:val="24"/>
          <w:szCs w:val="24"/>
        </w:rPr>
      </w:pPr>
      <w:r w:rsidRPr="001735B6">
        <w:rPr>
          <w:rStyle w:val="None"/>
          <w:rFonts w:ascii="Tahoma" w:hAnsi="Tahoma" w:cs="Tahoma"/>
          <w:sz w:val="24"/>
          <w:szCs w:val="24"/>
        </w:rPr>
        <w:t xml:space="preserve">Ponadto, informujemy, że ma Pani/Pan prawo: do dostępu do swoich danych osobowych, żądania sprostowania swoich danych osobowych, które są nieprawidłowe </w:t>
      </w:r>
      <w:r w:rsidRPr="001735B6">
        <w:rPr>
          <w:rStyle w:val="None"/>
          <w:rFonts w:ascii="Tahoma" w:hAnsi="Tahoma" w:cs="Tahoma"/>
          <w:sz w:val="24"/>
          <w:szCs w:val="24"/>
        </w:rPr>
        <w:lastRenderedPageBreak/>
        <w:t>oraz uzupełnienia niekompletnych danych osobowych, żądania ograniczenia przetwarzania swoich danych osobowych, wniesienia sprzeciwu wobec przetwarzania swoich danych, ze względu na Pani/Pana szczególną sytuację.</w:t>
      </w:r>
    </w:p>
    <w:p w14:paraId="363A84AF" w14:textId="77777777" w:rsidR="0071703B" w:rsidRPr="001735B6" w:rsidRDefault="0071703B" w:rsidP="0071703B">
      <w:pPr>
        <w:pStyle w:val="Akapitzlist"/>
        <w:shd w:val="clear" w:color="auto" w:fill="FFFFFF"/>
        <w:ind w:left="0" w:right="84"/>
        <w:jc w:val="both"/>
        <w:rPr>
          <w:rStyle w:val="Brak"/>
          <w:rFonts w:ascii="Tahoma" w:hAnsi="Tahoma" w:cs="Tahoma"/>
          <w:bCs/>
          <w:sz w:val="24"/>
          <w:szCs w:val="24"/>
        </w:rPr>
      </w:pPr>
    </w:p>
    <w:p w14:paraId="7E010DB4" w14:textId="77777777" w:rsidR="0071703B" w:rsidRPr="001735B6" w:rsidRDefault="0071703B" w:rsidP="0071703B">
      <w:pPr>
        <w:pStyle w:val="Akapitzlist"/>
        <w:shd w:val="clear" w:color="auto" w:fill="FFFFFF"/>
        <w:ind w:left="0" w:right="84"/>
        <w:jc w:val="both"/>
        <w:rPr>
          <w:rStyle w:val="None"/>
          <w:rFonts w:ascii="Tahoma" w:hAnsi="Tahoma" w:cs="Tahoma"/>
          <w:sz w:val="24"/>
          <w:szCs w:val="24"/>
        </w:rPr>
      </w:pPr>
      <w:r w:rsidRPr="001735B6">
        <w:rPr>
          <w:rStyle w:val="Brak"/>
          <w:rFonts w:ascii="Tahoma" w:hAnsi="Tahoma" w:cs="Tahoma"/>
          <w:bCs/>
          <w:sz w:val="24"/>
          <w:szCs w:val="24"/>
        </w:rPr>
        <w:t xml:space="preserve">Obowiązek podania danych osobowych jest wymogiem ustawowym określonym w przepisach ustawy Prawo zamówień publicznych. </w:t>
      </w:r>
      <w:r w:rsidRPr="001735B6">
        <w:rPr>
          <w:rStyle w:val="Brak"/>
          <w:rFonts w:ascii="Tahoma" w:hAnsi="Tahoma" w:cs="Tahoma"/>
          <w:sz w:val="24"/>
          <w:szCs w:val="24"/>
        </w:rPr>
        <w:t>Konsekwencją niepodania danych osobowych będzie wykluczenie z postępowania o udzielenie zamówienia</w:t>
      </w:r>
      <w:r w:rsidRPr="001735B6">
        <w:rPr>
          <w:rStyle w:val="None"/>
          <w:rFonts w:ascii="Tahoma" w:hAnsi="Tahoma" w:cs="Tahoma"/>
          <w:sz w:val="24"/>
          <w:szCs w:val="24"/>
        </w:rPr>
        <w:t>.</w:t>
      </w:r>
    </w:p>
    <w:p w14:paraId="0977B452" w14:textId="77777777" w:rsidR="0071703B" w:rsidRPr="001735B6" w:rsidRDefault="0071703B" w:rsidP="0071703B">
      <w:pPr>
        <w:pStyle w:val="Akapitzlist"/>
        <w:shd w:val="clear" w:color="auto" w:fill="FFFFFF"/>
        <w:ind w:left="0" w:right="84"/>
        <w:jc w:val="both"/>
        <w:rPr>
          <w:rStyle w:val="None"/>
          <w:rFonts w:ascii="Tahoma" w:hAnsi="Tahoma" w:cs="Tahoma"/>
          <w:sz w:val="24"/>
          <w:szCs w:val="24"/>
        </w:rPr>
      </w:pPr>
    </w:p>
    <w:p w14:paraId="504D6011" w14:textId="77777777" w:rsidR="0071703B" w:rsidRPr="001735B6" w:rsidRDefault="0071703B" w:rsidP="0071703B">
      <w:pPr>
        <w:pStyle w:val="Akapitzlist"/>
        <w:shd w:val="clear" w:color="auto" w:fill="FFFFFF"/>
        <w:ind w:left="0" w:right="84"/>
        <w:jc w:val="both"/>
        <w:rPr>
          <w:rStyle w:val="None"/>
          <w:rFonts w:ascii="Tahoma" w:hAnsi="Tahoma" w:cs="Tahoma"/>
          <w:sz w:val="24"/>
          <w:szCs w:val="24"/>
        </w:rPr>
      </w:pPr>
      <w:r w:rsidRPr="001735B6">
        <w:rPr>
          <w:rFonts w:ascii="Tahoma" w:hAnsi="Tahoma" w:cs="Tahoma"/>
          <w:sz w:val="24"/>
          <w:szCs w:val="24"/>
        </w:rPr>
        <w:t>Źródłem pochodzenia danych może być odpowiednio: bezpośrednio osoba, której dane dotyczą, lub Wykonawca; w przypadku, gdy źródłem pochodzenia danych jest Wykonawca, którego dane osobowe bezpośrednio nie dotyczą, administrator informuje, że kategorie odnośnych danych osobowych, które są przetwarzane, obejmuje dokumentacja przedłożona przez Wykonawcę na potrzeby postępowania o udzielenia zamówienia.</w:t>
      </w:r>
    </w:p>
    <w:p w14:paraId="436B4172" w14:textId="77777777" w:rsidR="0071703B" w:rsidRPr="001735B6" w:rsidRDefault="0071703B" w:rsidP="0071703B">
      <w:pPr>
        <w:pStyle w:val="Akapitzlist"/>
        <w:shd w:val="clear" w:color="auto" w:fill="FFFFFF"/>
        <w:ind w:left="0" w:right="84"/>
        <w:jc w:val="both"/>
        <w:rPr>
          <w:rStyle w:val="None"/>
          <w:rFonts w:ascii="Tahoma" w:hAnsi="Tahoma" w:cs="Tahoma"/>
          <w:sz w:val="24"/>
          <w:szCs w:val="24"/>
        </w:rPr>
      </w:pPr>
    </w:p>
    <w:p w14:paraId="04BA8105" w14:textId="77777777" w:rsidR="0071703B" w:rsidRPr="001735B6" w:rsidRDefault="0071703B" w:rsidP="0071703B">
      <w:pPr>
        <w:ind w:right="84"/>
        <w:jc w:val="both"/>
        <w:rPr>
          <w:rStyle w:val="Brak"/>
          <w:rFonts w:ascii="Tahoma" w:hAnsi="Tahoma" w:cs="Tahoma"/>
          <w:bCs/>
          <w:sz w:val="24"/>
          <w:szCs w:val="24"/>
        </w:rPr>
      </w:pPr>
      <w:r w:rsidRPr="001735B6">
        <w:rPr>
          <w:rStyle w:val="Brak"/>
          <w:rFonts w:ascii="Tahoma" w:hAnsi="Tahoma" w:cs="Tahoma"/>
          <w:bCs/>
          <w:sz w:val="24"/>
          <w:szCs w:val="24"/>
        </w:rPr>
        <w:t>Jednocześnie Zamawiający przypomina o obowiązku informacyjnym wynikającym z art. 14 RODO względem osób fizycznych, których dane przekazane zostaną Zamawiającemu w związku z prowadzonym postępowaniem i które Zamawiający pozyska od Wykonawcy biorącego udział w postępowaniu, chyba że ma zastosowanie co najmniej jedno z wyłączeń, o których mowa w art. 14 ust. 5 RODO.</w:t>
      </w:r>
    </w:p>
    <w:p w14:paraId="01F43EB0" w14:textId="77777777" w:rsidR="0071703B" w:rsidRPr="001735B6" w:rsidRDefault="0071703B" w:rsidP="0071703B">
      <w:pPr>
        <w:pStyle w:val="Akapitzlist"/>
        <w:shd w:val="clear" w:color="auto" w:fill="FFFFFF"/>
        <w:ind w:left="0" w:right="566"/>
        <w:jc w:val="both"/>
        <w:rPr>
          <w:rStyle w:val="None"/>
          <w:rFonts w:ascii="Tahoma" w:hAnsi="Tahoma" w:cs="Tahoma"/>
          <w:sz w:val="24"/>
          <w:szCs w:val="24"/>
        </w:rPr>
      </w:pPr>
    </w:p>
    <w:p w14:paraId="12159D50" w14:textId="77777777" w:rsidR="0071703B" w:rsidRPr="001735B6" w:rsidRDefault="0071703B" w:rsidP="0071703B">
      <w:pPr>
        <w:pStyle w:val="Akapitzlist"/>
        <w:shd w:val="clear" w:color="auto" w:fill="FFFFFF"/>
        <w:ind w:left="0" w:right="566"/>
        <w:jc w:val="both"/>
        <w:rPr>
          <w:rStyle w:val="None"/>
          <w:rFonts w:ascii="Tahoma" w:hAnsi="Tahoma" w:cs="Tahoma"/>
          <w:sz w:val="24"/>
          <w:szCs w:val="24"/>
        </w:rPr>
      </w:pPr>
    </w:p>
    <w:p w14:paraId="6240C275" w14:textId="77777777" w:rsidR="0071703B" w:rsidRPr="001735B6" w:rsidRDefault="0071703B" w:rsidP="0071703B">
      <w:pPr>
        <w:pStyle w:val="Akapitzlist"/>
        <w:shd w:val="clear" w:color="auto" w:fill="FFFFFF"/>
        <w:ind w:left="0" w:right="566"/>
        <w:jc w:val="both"/>
        <w:rPr>
          <w:rStyle w:val="None"/>
          <w:rFonts w:ascii="Tahoma" w:hAnsi="Tahoma" w:cs="Tahoma"/>
          <w:sz w:val="24"/>
          <w:szCs w:val="24"/>
        </w:rPr>
      </w:pPr>
    </w:p>
    <w:p w14:paraId="2E73C2C1" w14:textId="425B281C" w:rsidR="00473073" w:rsidRPr="001735B6" w:rsidRDefault="00473073" w:rsidP="00473073">
      <w:pPr>
        <w:spacing w:after="160" w:line="259" w:lineRule="auto"/>
        <w:rPr>
          <w:rStyle w:val="Brak"/>
          <w:rFonts w:ascii="Tahoma" w:hAnsi="Tahoma" w:cs="Tahoma"/>
          <w:b/>
          <w:bCs/>
          <w:sz w:val="24"/>
          <w:szCs w:val="24"/>
        </w:rPr>
      </w:pPr>
      <w:r w:rsidRPr="001735B6">
        <w:rPr>
          <w:rStyle w:val="Brak"/>
          <w:rFonts w:ascii="Tahoma" w:hAnsi="Tahoma" w:cs="Tahoma"/>
          <w:bCs/>
          <w:sz w:val="22"/>
          <w:szCs w:val="24"/>
        </w:rPr>
        <w:br w:type="page"/>
      </w:r>
    </w:p>
    <w:p w14:paraId="0085267D" w14:textId="26C0ACE0" w:rsidR="007C3748" w:rsidRPr="001735B6" w:rsidRDefault="00473073" w:rsidP="00E4599F">
      <w:pPr>
        <w:rPr>
          <w:rStyle w:val="Brak"/>
          <w:rFonts w:ascii="Tahoma" w:hAnsi="Tahoma" w:cs="Tahoma"/>
          <w:b/>
          <w:bCs/>
          <w:sz w:val="24"/>
          <w:szCs w:val="24"/>
        </w:rPr>
      </w:pPr>
      <w:r w:rsidRPr="001735B6">
        <w:rPr>
          <w:rStyle w:val="Brak"/>
          <w:rFonts w:ascii="Tahoma" w:hAnsi="Tahoma" w:cs="Tahoma"/>
          <w:b/>
          <w:bCs/>
          <w:sz w:val="24"/>
          <w:szCs w:val="24"/>
        </w:rPr>
        <w:lastRenderedPageBreak/>
        <w:t xml:space="preserve">Załącznik nr </w:t>
      </w:r>
      <w:r w:rsidR="00847883" w:rsidRPr="001735B6">
        <w:rPr>
          <w:rStyle w:val="Brak"/>
          <w:rFonts w:ascii="Tahoma" w:hAnsi="Tahoma" w:cs="Tahoma"/>
          <w:b/>
          <w:bCs/>
          <w:sz w:val="24"/>
          <w:szCs w:val="24"/>
        </w:rPr>
        <w:t>5</w:t>
      </w:r>
      <w:r w:rsidRPr="001735B6">
        <w:rPr>
          <w:rStyle w:val="Brak"/>
          <w:rFonts w:ascii="Tahoma" w:hAnsi="Tahoma" w:cs="Tahoma"/>
          <w:b/>
          <w:bCs/>
          <w:sz w:val="24"/>
          <w:szCs w:val="24"/>
        </w:rPr>
        <w:t xml:space="preserve"> do SWZ – Szczegółowy opis przedmiotu zamówienia.</w:t>
      </w:r>
    </w:p>
    <w:p w14:paraId="0B93D211" w14:textId="21A30161" w:rsidR="004B1814" w:rsidRPr="001735B6" w:rsidRDefault="004B1814" w:rsidP="00E4599F">
      <w:pPr>
        <w:rPr>
          <w:rStyle w:val="Brak"/>
          <w:rFonts w:ascii="Tahoma" w:hAnsi="Tahoma" w:cs="Tahoma"/>
          <w:b/>
          <w:bCs/>
          <w:sz w:val="24"/>
          <w:szCs w:val="24"/>
        </w:rPr>
      </w:pPr>
    </w:p>
    <w:p w14:paraId="156F0AC7" w14:textId="77777777" w:rsidR="00C95929" w:rsidRPr="001735B6" w:rsidRDefault="00C95929" w:rsidP="00C95929">
      <w:pPr>
        <w:jc w:val="both"/>
        <w:rPr>
          <w:rStyle w:val="Uwydatnienie"/>
          <w:rFonts w:ascii="Tahoma" w:hAnsi="Tahoma" w:cs="Tahoma"/>
          <w:i w:val="0"/>
          <w:iCs w:val="0"/>
        </w:rPr>
      </w:pPr>
      <w:r w:rsidRPr="001735B6">
        <w:rPr>
          <w:rStyle w:val="Uwydatnienie"/>
          <w:rFonts w:ascii="Tahoma" w:hAnsi="Tahoma" w:cs="Tahoma"/>
          <w:i w:val="0"/>
          <w:iCs w:val="0"/>
        </w:rPr>
        <w:t>Dostawa urządzeń oświetleniowych wraz z osprzętem montażowym, okablowaniem oraz dokumentacją.</w:t>
      </w:r>
    </w:p>
    <w:p w14:paraId="1523783B" w14:textId="77777777" w:rsidR="001735B6" w:rsidRPr="001735B6" w:rsidRDefault="001735B6" w:rsidP="001735B6">
      <w:pPr>
        <w:jc w:val="both"/>
        <w:rPr>
          <w:rFonts w:ascii="Tahoma" w:hAnsi="Tahoma" w:cs="Tahoma"/>
          <w:sz w:val="22"/>
          <w:szCs w:val="22"/>
        </w:rPr>
      </w:pPr>
    </w:p>
    <w:p w14:paraId="0A13577F" w14:textId="77777777" w:rsidR="001735B6" w:rsidRPr="001735B6" w:rsidRDefault="001735B6" w:rsidP="001735B6">
      <w:pPr>
        <w:jc w:val="both"/>
        <w:rPr>
          <w:rFonts w:ascii="Arial" w:hAnsi="Arial" w:cs="Arial"/>
          <w:b/>
          <w:bCs/>
        </w:rPr>
      </w:pPr>
    </w:p>
    <w:p w14:paraId="0CC823F6" w14:textId="163BC640" w:rsidR="001735B6" w:rsidRDefault="001735B6" w:rsidP="001735B6">
      <w:pPr>
        <w:pStyle w:val="Domylne"/>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Tahoma" w:eastAsia="Tahoma" w:hAnsi="Tahoma" w:cs="Tahoma"/>
        </w:rPr>
      </w:pPr>
      <w:r w:rsidRPr="001735B6">
        <w:rPr>
          <w:rFonts w:ascii="Tahoma" w:eastAsia="Tahoma" w:hAnsi="Tahoma" w:cs="Tahoma"/>
        </w:rPr>
        <w:t xml:space="preserve">Przedmiotem zamówienia jest dostawa </w:t>
      </w:r>
      <w:r w:rsidR="00853FCA">
        <w:rPr>
          <w:rFonts w:ascii="Tahoma" w:eastAsia="Tahoma" w:hAnsi="Tahoma" w:cs="Tahoma"/>
        </w:rPr>
        <w:t xml:space="preserve">kompletów </w:t>
      </w:r>
      <w:r w:rsidRPr="001735B6">
        <w:rPr>
          <w:rFonts w:ascii="Tahoma" w:eastAsia="Tahoma" w:hAnsi="Tahoma" w:cs="Tahoma"/>
        </w:rPr>
        <w:t>urządzeń oświetleniowych typu LED wraz z niezbędnym osprzętem montażowym, okablowaniem oraz dokumentacją.</w:t>
      </w:r>
    </w:p>
    <w:p w14:paraId="1B031ECD" w14:textId="73748385" w:rsidR="00EA673C" w:rsidRPr="001735B6" w:rsidRDefault="00EA673C" w:rsidP="00EA673C">
      <w:pPr>
        <w:pStyle w:val="NormalnyWeb"/>
        <w:spacing w:before="0" w:beforeAutospacing="0" w:after="0" w:afterAutospacing="0"/>
        <w:jc w:val="both"/>
        <w:rPr>
          <w:rFonts w:ascii="Tahoma" w:hAnsi="Tahoma" w:cs="Tahoma"/>
          <w:color w:val="000000"/>
          <w:sz w:val="22"/>
          <w:szCs w:val="22"/>
          <w:lang w:val="pl-PL"/>
        </w:rPr>
      </w:pPr>
      <w:r w:rsidRPr="001735B6">
        <w:rPr>
          <w:rFonts w:ascii="Tahoma" w:hAnsi="Tahoma" w:cs="Tahoma"/>
          <w:color w:val="000000"/>
          <w:sz w:val="22"/>
          <w:szCs w:val="22"/>
          <w:lang w:val="pl-PL"/>
        </w:rPr>
        <w:t>Dostarczone urządzenia, komponenty i osprzęt muszą być</w:t>
      </w:r>
      <w:r w:rsidRPr="001735B6">
        <w:rPr>
          <w:rStyle w:val="apple-converted-space"/>
          <w:rFonts w:ascii="Tahoma" w:hAnsi="Tahoma" w:cs="Tahoma"/>
          <w:color w:val="000000"/>
          <w:sz w:val="22"/>
          <w:szCs w:val="22"/>
          <w:lang w:val="pl-PL"/>
        </w:rPr>
        <w:t> </w:t>
      </w:r>
      <w:r w:rsidRPr="001735B6">
        <w:rPr>
          <w:rStyle w:val="Pogrubienie"/>
          <w:rFonts w:ascii="Tahoma" w:hAnsi="Tahoma" w:cs="Tahoma"/>
          <w:b w:val="0"/>
          <w:bCs w:val="0"/>
          <w:color w:val="000000"/>
          <w:sz w:val="22"/>
          <w:szCs w:val="22"/>
          <w:lang w:val="pl-PL"/>
        </w:rPr>
        <w:t>fabrycznie nowe</w:t>
      </w:r>
      <w:r w:rsidRPr="001735B6">
        <w:rPr>
          <w:rFonts w:ascii="Tahoma" w:hAnsi="Tahoma" w:cs="Tahoma"/>
          <w:color w:val="000000"/>
          <w:sz w:val="22"/>
          <w:szCs w:val="22"/>
          <w:lang w:val="pl-PL"/>
        </w:rPr>
        <w:t>, pierwszego gatunku, wolne od wad fizycznych i prawnych. Zamawiający</w:t>
      </w:r>
      <w:r w:rsidRPr="001735B6">
        <w:rPr>
          <w:rStyle w:val="apple-converted-space"/>
          <w:rFonts w:ascii="Tahoma" w:hAnsi="Tahoma" w:cs="Tahoma"/>
          <w:color w:val="000000"/>
          <w:sz w:val="22"/>
          <w:szCs w:val="22"/>
          <w:lang w:val="pl-PL"/>
        </w:rPr>
        <w:t> </w:t>
      </w:r>
      <w:r w:rsidRPr="001735B6">
        <w:rPr>
          <w:rStyle w:val="Pogrubienie"/>
          <w:rFonts w:ascii="Tahoma" w:hAnsi="Tahoma" w:cs="Tahoma"/>
          <w:b w:val="0"/>
          <w:bCs w:val="0"/>
          <w:color w:val="000000"/>
          <w:sz w:val="22"/>
          <w:szCs w:val="22"/>
          <w:lang w:val="pl-PL"/>
        </w:rPr>
        <w:t>nie dopuszcza</w:t>
      </w:r>
      <w:r w:rsidRPr="001735B6">
        <w:rPr>
          <w:rStyle w:val="apple-converted-space"/>
          <w:rFonts w:ascii="Tahoma" w:hAnsi="Tahoma" w:cs="Tahoma"/>
          <w:color w:val="000000"/>
          <w:sz w:val="22"/>
          <w:szCs w:val="22"/>
          <w:lang w:val="pl-PL"/>
        </w:rPr>
        <w:t> </w:t>
      </w:r>
      <w:r w:rsidRPr="001735B6">
        <w:rPr>
          <w:rFonts w:ascii="Tahoma" w:hAnsi="Tahoma" w:cs="Tahoma"/>
          <w:color w:val="000000"/>
          <w:sz w:val="22"/>
          <w:szCs w:val="22"/>
          <w:lang w:val="pl-PL"/>
        </w:rPr>
        <w:t>dostarczenia używanych komponentów, urządzeń i osprzętu.</w:t>
      </w:r>
    </w:p>
    <w:p w14:paraId="37AEBF73" w14:textId="77777777" w:rsidR="00EA673C" w:rsidRPr="001735B6" w:rsidRDefault="00EA673C" w:rsidP="001735B6">
      <w:pPr>
        <w:pStyle w:val="Domylne"/>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Tahoma" w:eastAsia="Tahoma" w:hAnsi="Tahoma" w:cs="Tahoma"/>
        </w:rPr>
      </w:pPr>
    </w:p>
    <w:p w14:paraId="75185481" w14:textId="77777777" w:rsidR="001735B6" w:rsidRPr="001735B6" w:rsidRDefault="001735B6" w:rsidP="001735B6">
      <w:pPr>
        <w:pStyle w:val="Domylne"/>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Tahoma" w:hAnsi="Tahoma" w:cs="Tahoma"/>
        </w:rPr>
      </w:pPr>
      <w:r w:rsidRPr="001735B6">
        <w:rPr>
          <w:rFonts w:ascii="Tahoma" w:eastAsia="Tahoma" w:hAnsi="Tahoma" w:cs="Tahoma"/>
        </w:rPr>
        <w:t>Wykonawca jest zobowiązany wykonać przedmiot zamówienia zgodnie z przepisami prawa oraz z Rozporządzeniem Ministra Kultury i Dziedzictwa Narodowego z dnia 15 września 2010 roku w sprawie bezpieczeństwa i higieny pracy przy organizowaniu widowisk teatralnych.</w:t>
      </w:r>
    </w:p>
    <w:p w14:paraId="26E8C846" w14:textId="77777777" w:rsidR="00EA673C" w:rsidRDefault="00EA673C" w:rsidP="001735B6">
      <w:pPr>
        <w:pStyle w:val="NormalnyWeb"/>
        <w:spacing w:before="0" w:beforeAutospacing="0" w:after="0" w:afterAutospacing="0"/>
        <w:jc w:val="both"/>
        <w:rPr>
          <w:rStyle w:val="Pogrubienie"/>
          <w:rFonts w:ascii="Tahoma" w:hAnsi="Tahoma" w:cs="Tahoma"/>
          <w:b w:val="0"/>
          <w:bCs w:val="0"/>
          <w:color w:val="000000"/>
          <w:sz w:val="22"/>
          <w:szCs w:val="22"/>
          <w:lang w:val="pl-PL"/>
        </w:rPr>
      </w:pPr>
    </w:p>
    <w:p w14:paraId="416EC549" w14:textId="45F36EA7" w:rsidR="001735B6" w:rsidRPr="001735B6" w:rsidRDefault="001735B6" w:rsidP="001735B6">
      <w:pPr>
        <w:pStyle w:val="NormalnyWeb"/>
        <w:spacing w:before="0" w:beforeAutospacing="0" w:after="0" w:afterAutospacing="0"/>
        <w:jc w:val="both"/>
        <w:rPr>
          <w:rFonts w:ascii="Tahoma" w:hAnsi="Tahoma" w:cs="Tahoma"/>
          <w:color w:val="000000"/>
          <w:sz w:val="22"/>
          <w:szCs w:val="22"/>
          <w:lang w:val="pl-PL"/>
        </w:rPr>
      </w:pPr>
      <w:r w:rsidRPr="001735B6">
        <w:rPr>
          <w:rStyle w:val="Pogrubienie"/>
          <w:rFonts w:ascii="Tahoma" w:hAnsi="Tahoma" w:cs="Tahoma"/>
          <w:b w:val="0"/>
          <w:bCs w:val="0"/>
          <w:color w:val="000000"/>
          <w:sz w:val="22"/>
          <w:szCs w:val="22"/>
          <w:lang w:val="pl-PL"/>
        </w:rPr>
        <w:t>Wykonawca przedstawi Zamawiającemu dokumenty potwierdzające spełnienie wymagań bezpieczeństwa oraz zgodność z obowiązującymi przepisami prawa, w szczególności:</w:t>
      </w:r>
      <w:r w:rsidRPr="001735B6">
        <w:rPr>
          <w:rStyle w:val="apple-converted-space"/>
          <w:rFonts w:ascii="Tahoma" w:hAnsi="Tahoma" w:cs="Tahoma"/>
          <w:color w:val="000000"/>
          <w:sz w:val="22"/>
          <w:szCs w:val="22"/>
          <w:lang w:val="pl-PL"/>
        </w:rPr>
        <w:t> </w:t>
      </w:r>
      <w:r w:rsidRPr="001735B6">
        <w:rPr>
          <w:rFonts w:ascii="Tahoma" w:hAnsi="Tahoma" w:cs="Tahoma"/>
          <w:color w:val="000000"/>
          <w:sz w:val="22"/>
          <w:szCs w:val="22"/>
          <w:lang w:val="pl-PL"/>
        </w:rPr>
        <w:t>deklaracje zgodności/zgodności UE, wymagane certyfikaty oraz dokumentację producenta. Wszystkie urządzenia stanowiące przedmiot zamówienia muszą posiadać deklarację zgodności lub certyfikat CE.</w:t>
      </w:r>
    </w:p>
    <w:p w14:paraId="05BE5BB9" w14:textId="77777777" w:rsidR="00EA673C" w:rsidRDefault="00EA673C" w:rsidP="001735B6">
      <w:pPr>
        <w:pStyle w:val="NormalnyWeb"/>
        <w:spacing w:before="0" w:beforeAutospacing="0" w:after="0" w:afterAutospacing="0"/>
        <w:jc w:val="both"/>
        <w:rPr>
          <w:rStyle w:val="Pogrubienie"/>
          <w:rFonts w:ascii="Tahoma" w:hAnsi="Tahoma" w:cs="Tahoma"/>
          <w:b w:val="0"/>
          <w:bCs w:val="0"/>
          <w:color w:val="000000"/>
          <w:sz w:val="22"/>
          <w:szCs w:val="22"/>
          <w:lang w:val="pl-PL"/>
        </w:rPr>
      </w:pPr>
    </w:p>
    <w:p w14:paraId="51935510" w14:textId="4B57E378" w:rsidR="001735B6" w:rsidRPr="001735B6" w:rsidRDefault="001735B6" w:rsidP="001735B6">
      <w:pPr>
        <w:pStyle w:val="NormalnyWeb"/>
        <w:spacing w:before="0" w:beforeAutospacing="0" w:after="0" w:afterAutospacing="0"/>
        <w:jc w:val="both"/>
        <w:rPr>
          <w:rFonts w:ascii="Tahoma" w:hAnsi="Tahoma" w:cs="Tahoma"/>
          <w:color w:val="000000"/>
          <w:sz w:val="22"/>
          <w:szCs w:val="22"/>
          <w:lang w:val="pl-PL"/>
        </w:rPr>
      </w:pPr>
      <w:r w:rsidRPr="001735B6">
        <w:rPr>
          <w:rStyle w:val="Pogrubienie"/>
          <w:rFonts w:ascii="Tahoma" w:hAnsi="Tahoma" w:cs="Tahoma"/>
          <w:b w:val="0"/>
          <w:bCs w:val="0"/>
          <w:color w:val="000000"/>
          <w:sz w:val="22"/>
          <w:szCs w:val="22"/>
          <w:lang w:val="pl-PL"/>
        </w:rPr>
        <w:t>Materiały i elementy zastosowane w ramach realizacji zamówienia</w:t>
      </w:r>
      <w:r w:rsidRPr="001735B6">
        <w:rPr>
          <w:rStyle w:val="apple-converted-space"/>
          <w:rFonts w:ascii="Tahoma" w:hAnsi="Tahoma" w:cs="Tahoma"/>
          <w:color w:val="000000"/>
          <w:sz w:val="22"/>
          <w:szCs w:val="22"/>
          <w:lang w:val="pl-PL"/>
        </w:rPr>
        <w:t> </w:t>
      </w:r>
      <w:r w:rsidRPr="001735B6">
        <w:rPr>
          <w:rFonts w:ascii="Tahoma" w:hAnsi="Tahoma" w:cs="Tahoma"/>
          <w:color w:val="000000"/>
          <w:sz w:val="22"/>
          <w:szCs w:val="22"/>
          <w:lang w:val="pl-PL"/>
        </w:rPr>
        <w:t>powinny być trudno zapalne –</w:t>
      </w:r>
      <w:r w:rsidRPr="001735B6">
        <w:rPr>
          <w:rStyle w:val="apple-converted-space"/>
          <w:rFonts w:ascii="Tahoma" w:hAnsi="Tahoma" w:cs="Tahoma"/>
          <w:color w:val="000000"/>
          <w:sz w:val="22"/>
          <w:szCs w:val="22"/>
          <w:lang w:val="pl-PL"/>
        </w:rPr>
        <w:t> </w:t>
      </w:r>
      <w:r w:rsidRPr="001735B6">
        <w:rPr>
          <w:rStyle w:val="Uwydatnienie"/>
          <w:rFonts w:ascii="Tahoma" w:hAnsi="Tahoma" w:cs="Tahoma"/>
          <w:i w:val="0"/>
          <w:iCs w:val="0"/>
          <w:color w:val="000000"/>
          <w:sz w:val="22"/>
          <w:szCs w:val="22"/>
          <w:lang w:val="pl-PL"/>
        </w:rPr>
        <w:t>w zakresie, w jakim ma to zastosowanie do danego materiału/elementu, co powinno być potwierdzone dokumentem potwierdzającym właściwości trudnopalności</w:t>
      </w:r>
      <w:r w:rsidRPr="001735B6">
        <w:rPr>
          <w:rStyle w:val="apple-converted-space"/>
          <w:rFonts w:ascii="Tahoma" w:hAnsi="Tahoma" w:cs="Tahoma"/>
          <w:i/>
          <w:iCs/>
          <w:color w:val="000000"/>
          <w:sz w:val="22"/>
          <w:szCs w:val="22"/>
          <w:lang w:val="pl-PL"/>
        </w:rPr>
        <w:t> </w:t>
      </w:r>
      <w:r w:rsidRPr="001735B6">
        <w:rPr>
          <w:rFonts w:ascii="Tahoma" w:hAnsi="Tahoma" w:cs="Tahoma"/>
          <w:i/>
          <w:iCs/>
          <w:color w:val="000000"/>
          <w:sz w:val="22"/>
          <w:szCs w:val="22"/>
          <w:lang w:val="pl-PL"/>
        </w:rPr>
        <w:t xml:space="preserve">– </w:t>
      </w:r>
      <w:r w:rsidRPr="001735B6">
        <w:rPr>
          <w:rFonts w:ascii="Tahoma" w:hAnsi="Tahoma" w:cs="Tahoma"/>
          <w:color w:val="000000"/>
          <w:sz w:val="22"/>
          <w:szCs w:val="22"/>
          <w:lang w:val="pl-PL"/>
        </w:rPr>
        <w:t>oraz spełniać wymagania jakościowe.</w:t>
      </w:r>
    </w:p>
    <w:p w14:paraId="56FFDD77" w14:textId="77777777" w:rsidR="00EA673C" w:rsidRDefault="00EA673C" w:rsidP="001735B6">
      <w:pPr>
        <w:pStyle w:val="NormalnyWeb"/>
        <w:spacing w:before="0" w:beforeAutospacing="0" w:after="0" w:afterAutospacing="0"/>
        <w:jc w:val="both"/>
        <w:rPr>
          <w:rStyle w:val="Pogrubienie"/>
          <w:rFonts w:ascii="Tahoma" w:hAnsi="Tahoma" w:cs="Tahoma"/>
          <w:b w:val="0"/>
          <w:bCs w:val="0"/>
          <w:color w:val="000000"/>
          <w:sz w:val="22"/>
          <w:szCs w:val="22"/>
          <w:lang w:val="pl-PL"/>
        </w:rPr>
      </w:pPr>
    </w:p>
    <w:p w14:paraId="7383754A" w14:textId="72E85B34" w:rsidR="001735B6" w:rsidRPr="001735B6" w:rsidRDefault="001735B6" w:rsidP="001735B6">
      <w:pPr>
        <w:pStyle w:val="NormalnyWeb"/>
        <w:spacing w:before="0" w:beforeAutospacing="0" w:after="0" w:afterAutospacing="0"/>
        <w:jc w:val="both"/>
        <w:rPr>
          <w:rFonts w:ascii="Tahoma" w:hAnsi="Tahoma" w:cs="Tahoma"/>
          <w:b/>
          <w:bCs/>
          <w:color w:val="000000"/>
          <w:sz w:val="22"/>
          <w:szCs w:val="22"/>
          <w:lang w:val="pl-PL"/>
        </w:rPr>
      </w:pPr>
      <w:r w:rsidRPr="001735B6">
        <w:rPr>
          <w:rStyle w:val="Pogrubienie"/>
          <w:rFonts w:ascii="Tahoma" w:hAnsi="Tahoma" w:cs="Tahoma"/>
          <w:b w:val="0"/>
          <w:bCs w:val="0"/>
          <w:color w:val="000000"/>
          <w:sz w:val="22"/>
          <w:szCs w:val="22"/>
          <w:lang w:val="pl-PL"/>
        </w:rPr>
        <w:t>Termin realizacji:</w:t>
      </w:r>
      <w:r w:rsidRPr="001735B6">
        <w:rPr>
          <w:rStyle w:val="apple-converted-space"/>
          <w:rFonts w:ascii="Tahoma" w:hAnsi="Tahoma" w:cs="Tahoma"/>
          <w:color w:val="000000"/>
          <w:sz w:val="22"/>
          <w:szCs w:val="22"/>
          <w:lang w:val="pl-PL"/>
        </w:rPr>
        <w:t> </w:t>
      </w:r>
      <w:r w:rsidRPr="001735B6">
        <w:rPr>
          <w:rFonts w:ascii="Tahoma" w:hAnsi="Tahoma" w:cs="Tahoma"/>
          <w:color w:val="000000"/>
          <w:sz w:val="22"/>
          <w:szCs w:val="22"/>
          <w:lang w:val="pl-PL"/>
        </w:rPr>
        <w:t>212 dni od podpisania umowy jednak nie później niż do 31 sierpnia 2026</w:t>
      </w:r>
      <w:r w:rsidRPr="001735B6">
        <w:rPr>
          <w:rStyle w:val="Pogrubienie"/>
          <w:rFonts w:ascii="Tahoma" w:hAnsi="Tahoma" w:cs="Tahoma"/>
          <w:b w:val="0"/>
          <w:bCs w:val="0"/>
          <w:color w:val="000000"/>
          <w:sz w:val="22"/>
          <w:szCs w:val="22"/>
          <w:lang w:val="pl-PL"/>
        </w:rPr>
        <w:t xml:space="preserve"> r.</w:t>
      </w:r>
    </w:p>
    <w:p w14:paraId="513ADFE5" w14:textId="77777777" w:rsidR="00EA673C" w:rsidRDefault="00EA673C" w:rsidP="001735B6">
      <w:pPr>
        <w:pStyle w:val="NormalnyWeb"/>
        <w:spacing w:before="0" w:beforeAutospacing="0" w:after="0" w:afterAutospacing="0"/>
        <w:jc w:val="both"/>
        <w:rPr>
          <w:rFonts w:ascii="Tahoma" w:hAnsi="Tahoma" w:cs="Tahoma"/>
          <w:color w:val="000000"/>
          <w:sz w:val="22"/>
          <w:szCs w:val="22"/>
          <w:lang w:val="pl-PL"/>
        </w:rPr>
      </w:pPr>
    </w:p>
    <w:p w14:paraId="1537935E" w14:textId="1D209B8B" w:rsidR="001735B6" w:rsidRPr="001735B6" w:rsidRDefault="001735B6" w:rsidP="001735B6">
      <w:pPr>
        <w:pStyle w:val="NormalnyWeb"/>
        <w:spacing w:before="0" w:beforeAutospacing="0" w:after="0" w:afterAutospacing="0"/>
        <w:jc w:val="both"/>
        <w:rPr>
          <w:rFonts w:ascii="Tahoma" w:hAnsi="Tahoma" w:cs="Tahoma"/>
          <w:color w:val="000000"/>
          <w:sz w:val="22"/>
          <w:szCs w:val="22"/>
          <w:lang w:val="pl-PL"/>
        </w:rPr>
      </w:pPr>
      <w:r w:rsidRPr="001735B6">
        <w:rPr>
          <w:rFonts w:ascii="Tahoma" w:hAnsi="Tahoma" w:cs="Tahoma"/>
          <w:color w:val="000000"/>
          <w:sz w:val="22"/>
          <w:szCs w:val="22"/>
          <w:lang w:val="pl-PL"/>
        </w:rPr>
        <w:t xml:space="preserve">Wszystkie urządzenia muszą zostać dostarczone wraz ze wszystkimi niezbędnymi akcesoriami koniecznymi do ich poprawnej i bezpiecznej pracy, w tym m.in.: przewodami zasilającymi zakończonymi złączami typu </w:t>
      </w:r>
      <w:r w:rsidR="00EA673C">
        <w:rPr>
          <w:rFonts w:ascii="Tahoma" w:hAnsi="Tahoma" w:cs="Tahoma"/>
          <w:color w:val="000000"/>
          <w:sz w:val="22"/>
          <w:szCs w:val="22"/>
          <w:lang w:val="pl-PL"/>
        </w:rPr>
        <w:t>s</w:t>
      </w:r>
      <w:r w:rsidRPr="001735B6">
        <w:rPr>
          <w:rFonts w:ascii="Tahoma" w:hAnsi="Tahoma" w:cs="Tahoma"/>
          <w:color w:val="000000"/>
          <w:sz w:val="22"/>
          <w:szCs w:val="22"/>
          <w:lang w:val="pl-PL"/>
        </w:rPr>
        <w:t>chucko oraz osprzętem montażowym. Jako osprzęt montażowy należy rozumieć w szczególności</w:t>
      </w:r>
      <w:r w:rsidRPr="001735B6">
        <w:rPr>
          <w:rStyle w:val="apple-converted-space"/>
          <w:rFonts w:ascii="Tahoma" w:hAnsi="Tahoma" w:cs="Tahoma"/>
          <w:color w:val="000000"/>
          <w:sz w:val="22"/>
          <w:szCs w:val="22"/>
          <w:lang w:val="pl-PL"/>
        </w:rPr>
        <w:t> </w:t>
      </w:r>
      <w:r w:rsidRPr="001735B6">
        <w:rPr>
          <w:rStyle w:val="Pogrubienie"/>
          <w:rFonts w:ascii="Tahoma" w:hAnsi="Tahoma" w:cs="Tahoma"/>
          <w:b w:val="0"/>
          <w:bCs w:val="0"/>
          <w:color w:val="000000"/>
          <w:sz w:val="22"/>
          <w:szCs w:val="22"/>
          <w:lang w:val="pl-PL"/>
        </w:rPr>
        <w:t>uchwyty zaciskowe do zawieszenia kompatybilne z rurą o średnicy Ø50 mm</w:t>
      </w:r>
      <w:r w:rsidRPr="001735B6">
        <w:rPr>
          <w:rFonts w:ascii="Tahoma" w:hAnsi="Tahoma" w:cs="Tahoma"/>
          <w:color w:val="000000"/>
          <w:sz w:val="22"/>
          <w:szCs w:val="22"/>
          <w:lang w:val="pl-PL"/>
        </w:rPr>
        <w:t>, odpowiednie dla oferowanych urządzeń.</w:t>
      </w:r>
    </w:p>
    <w:p w14:paraId="07A3926D" w14:textId="77777777" w:rsidR="00EA673C" w:rsidRDefault="00EA673C" w:rsidP="001735B6">
      <w:pPr>
        <w:pStyle w:val="NormalnyWeb"/>
        <w:spacing w:before="0" w:beforeAutospacing="0" w:after="0" w:afterAutospacing="0"/>
        <w:jc w:val="both"/>
        <w:rPr>
          <w:rFonts w:ascii="Tahoma" w:hAnsi="Tahoma" w:cs="Tahoma"/>
          <w:color w:val="000000"/>
          <w:sz w:val="22"/>
          <w:szCs w:val="22"/>
          <w:lang w:val="pl-PL"/>
        </w:rPr>
      </w:pPr>
    </w:p>
    <w:p w14:paraId="101D3DD1" w14:textId="06FBDEEB" w:rsidR="001735B6" w:rsidRPr="001735B6" w:rsidRDefault="001735B6" w:rsidP="001735B6">
      <w:pPr>
        <w:pStyle w:val="NormalnyWeb"/>
        <w:spacing w:before="0" w:beforeAutospacing="0" w:after="0" w:afterAutospacing="0"/>
        <w:jc w:val="both"/>
        <w:rPr>
          <w:rFonts w:ascii="Tahoma" w:hAnsi="Tahoma" w:cs="Tahoma"/>
          <w:color w:val="000000"/>
          <w:sz w:val="22"/>
          <w:szCs w:val="22"/>
          <w:lang w:val="pl-PL"/>
        </w:rPr>
      </w:pPr>
      <w:r w:rsidRPr="001735B6">
        <w:rPr>
          <w:rFonts w:ascii="Tahoma" w:hAnsi="Tahoma" w:cs="Tahoma"/>
          <w:color w:val="000000"/>
          <w:sz w:val="22"/>
          <w:szCs w:val="22"/>
          <w:lang w:val="pl-PL"/>
        </w:rPr>
        <w:t>W dniu dostawy Wykonawca przekaże Zamawiającemu</w:t>
      </w:r>
      <w:r w:rsidRPr="001735B6">
        <w:rPr>
          <w:rStyle w:val="apple-converted-space"/>
          <w:rFonts w:ascii="Tahoma" w:hAnsi="Tahoma" w:cs="Tahoma"/>
          <w:color w:val="000000"/>
          <w:sz w:val="22"/>
          <w:szCs w:val="22"/>
          <w:lang w:val="pl-PL"/>
        </w:rPr>
        <w:t> </w:t>
      </w:r>
      <w:r w:rsidRPr="001735B6">
        <w:rPr>
          <w:rStyle w:val="Pogrubienie"/>
          <w:rFonts w:ascii="Tahoma" w:hAnsi="Tahoma" w:cs="Tahoma"/>
          <w:b w:val="0"/>
          <w:bCs w:val="0"/>
          <w:color w:val="000000"/>
          <w:sz w:val="22"/>
          <w:szCs w:val="22"/>
          <w:lang w:val="pl-PL"/>
        </w:rPr>
        <w:t>instrukcje obsługi oraz dokumentację techniczną w języku polskim</w:t>
      </w:r>
      <w:r w:rsidRPr="001735B6">
        <w:rPr>
          <w:rStyle w:val="apple-converted-space"/>
          <w:rFonts w:ascii="Tahoma" w:hAnsi="Tahoma" w:cs="Tahoma"/>
          <w:b/>
          <w:bCs/>
          <w:color w:val="000000"/>
          <w:sz w:val="22"/>
          <w:szCs w:val="22"/>
          <w:lang w:val="pl-PL"/>
        </w:rPr>
        <w:t> </w:t>
      </w:r>
      <w:r w:rsidRPr="001735B6">
        <w:rPr>
          <w:rFonts w:ascii="Tahoma" w:hAnsi="Tahoma" w:cs="Tahoma"/>
          <w:color w:val="000000"/>
          <w:sz w:val="22"/>
          <w:szCs w:val="22"/>
          <w:lang w:val="pl-PL"/>
        </w:rPr>
        <w:t>(w wersji papierowej i/lub elektronicznej).</w:t>
      </w:r>
    </w:p>
    <w:p w14:paraId="71DF2BF4" w14:textId="77777777" w:rsidR="00EA673C" w:rsidRDefault="00EA673C" w:rsidP="001735B6">
      <w:pPr>
        <w:pStyle w:val="NormalnyWeb"/>
        <w:spacing w:before="0" w:beforeAutospacing="0" w:after="0" w:afterAutospacing="0"/>
        <w:jc w:val="both"/>
        <w:rPr>
          <w:rFonts w:ascii="Tahoma" w:hAnsi="Tahoma" w:cs="Tahoma"/>
          <w:color w:val="000000"/>
          <w:sz w:val="22"/>
          <w:szCs w:val="22"/>
          <w:lang w:val="pl-PL"/>
        </w:rPr>
      </w:pPr>
    </w:p>
    <w:p w14:paraId="4CD92509" w14:textId="293503CA" w:rsidR="001735B6" w:rsidRPr="001735B6" w:rsidRDefault="001735B6" w:rsidP="001735B6">
      <w:pPr>
        <w:pStyle w:val="NormalnyWeb"/>
        <w:spacing w:before="0" w:beforeAutospacing="0" w:after="0" w:afterAutospacing="0"/>
        <w:jc w:val="both"/>
        <w:rPr>
          <w:rFonts w:ascii="Tahoma" w:hAnsi="Tahoma" w:cs="Tahoma"/>
          <w:b/>
          <w:bCs/>
          <w:color w:val="000000"/>
          <w:sz w:val="22"/>
          <w:szCs w:val="22"/>
          <w:lang w:val="pl-PL"/>
        </w:rPr>
      </w:pPr>
      <w:r w:rsidRPr="001735B6">
        <w:rPr>
          <w:rFonts w:ascii="Tahoma" w:hAnsi="Tahoma" w:cs="Tahoma"/>
          <w:color w:val="000000"/>
          <w:sz w:val="22"/>
          <w:szCs w:val="22"/>
          <w:lang w:val="pl-PL"/>
        </w:rPr>
        <w:t>Wykonawca ma obowiązek zapewnić kompletność dostawy również o elementy niewymienione w OPZ, jeżeli są one niezbędne do zapewnienia poprawności i bezpieczeństwa działania oferowanych urządzeń i ich montażu –</w:t>
      </w:r>
      <w:r w:rsidRPr="001735B6">
        <w:rPr>
          <w:rStyle w:val="apple-converted-space"/>
          <w:rFonts w:ascii="Tahoma" w:hAnsi="Tahoma" w:cs="Tahoma"/>
          <w:b/>
          <w:bCs/>
          <w:color w:val="000000"/>
          <w:sz w:val="22"/>
          <w:szCs w:val="22"/>
          <w:lang w:val="pl-PL"/>
        </w:rPr>
        <w:t> </w:t>
      </w:r>
      <w:r w:rsidRPr="001735B6">
        <w:rPr>
          <w:rStyle w:val="Pogrubienie"/>
          <w:rFonts w:ascii="Tahoma" w:hAnsi="Tahoma" w:cs="Tahoma"/>
          <w:b w:val="0"/>
          <w:bCs w:val="0"/>
          <w:color w:val="000000"/>
          <w:sz w:val="22"/>
          <w:szCs w:val="22"/>
          <w:lang w:val="pl-PL"/>
        </w:rPr>
        <w:t>w ramach ceny oferty</w:t>
      </w:r>
      <w:r w:rsidRPr="001735B6">
        <w:rPr>
          <w:rFonts w:ascii="Tahoma" w:hAnsi="Tahoma" w:cs="Tahoma"/>
          <w:b/>
          <w:bCs/>
          <w:color w:val="000000"/>
          <w:sz w:val="22"/>
          <w:szCs w:val="22"/>
          <w:lang w:val="pl-PL"/>
        </w:rPr>
        <w:t>.</w:t>
      </w:r>
    </w:p>
    <w:p w14:paraId="16F689AF" w14:textId="77777777" w:rsidR="00EA673C" w:rsidRDefault="00EA673C" w:rsidP="001735B6">
      <w:pPr>
        <w:pStyle w:val="NormalnyWeb"/>
        <w:spacing w:before="0" w:beforeAutospacing="0" w:after="0" w:afterAutospacing="0"/>
        <w:jc w:val="both"/>
        <w:rPr>
          <w:rFonts w:ascii="Tahoma" w:hAnsi="Tahoma" w:cs="Tahoma"/>
          <w:color w:val="000000"/>
          <w:sz w:val="22"/>
          <w:szCs w:val="22"/>
          <w:lang w:val="pl-PL"/>
        </w:rPr>
      </w:pPr>
    </w:p>
    <w:p w14:paraId="416EA741" w14:textId="19A62C19" w:rsidR="001735B6" w:rsidRPr="001735B6" w:rsidRDefault="001735B6" w:rsidP="001735B6">
      <w:pPr>
        <w:pStyle w:val="NormalnyWeb"/>
        <w:spacing w:before="0" w:beforeAutospacing="0" w:after="0" w:afterAutospacing="0"/>
        <w:jc w:val="both"/>
        <w:rPr>
          <w:rFonts w:ascii="Tahoma" w:hAnsi="Tahoma" w:cs="Tahoma"/>
          <w:color w:val="000000"/>
          <w:sz w:val="22"/>
          <w:szCs w:val="22"/>
          <w:lang w:val="pl-PL"/>
        </w:rPr>
      </w:pPr>
      <w:r w:rsidRPr="001735B6">
        <w:rPr>
          <w:rFonts w:ascii="Tahoma" w:hAnsi="Tahoma" w:cs="Tahoma"/>
          <w:color w:val="000000"/>
          <w:sz w:val="22"/>
          <w:szCs w:val="22"/>
          <w:lang w:val="pl-PL"/>
        </w:rPr>
        <w:t xml:space="preserve">Wykonawca musi dostarczyć komplet urządzeń w ilościach nie mniejszych niż wskazane poniżej. </w:t>
      </w:r>
    </w:p>
    <w:p w14:paraId="4D135269" w14:textId="49AEBD87" w:rsidR="001735B6" w:rsidRDefault="001735B6" w:rsidP="001735B6">
      <w:pPr>
        <w:pStyle w:val="NormalnyWeb"/>
        <w:spacing w:before="0" w:beforeAutospacing="0" w:after="0" w:afterAutospacing="0"/>
        <w:jc w:val="both"/>
        <w:rPr>
          <w:rFonts w:ascii="Tahoma" w:hAnsi="Tahoma" w:cs="Tahoma"/>
          <w:b/>
          <w:bCs/>
          <w:color w:val="000000"/>
          <w:sz w:val="22"/>
          <w:szCs w:val="22"/>
          <w:lang w:val="pl-PL"/>
        </w:rPr>
      </w:pPr>
      <w:r w:rsidRPr="001735B6">
        <w:rPr>
          <w:rFonts w:ascii="Tahoma" w:hAnsi="Tahoma" w:cs="Tahoma"/>
          <w:color w:val="000000"/>
          <w:sz w:val="22"/>
          <w:szCs w:val="22"/>
          <w:lang w:val="pl-PL"/>
        </w:rPr>
        <w:t>Do oferty należy dołączyć szczegółową listę urządzeń zawierającą co najmniej:</w:t>
      </w:r>
      <w:r w:rsidRPr="001735B6">
        <w:rPr>
          <w:rStyle w:val="apple-converted-space"/>
          <w:rFonts w:ascii="Tahoma" w:hAnsi="Tahoma" w:cs="Tahoma"/>
          <w:color w:val="000000"/>
          <w:sz w:val="22"/>
          <w:szCs w:val="22"/>
          <w:lang w:val="pl-PL"/>
        </w:rPr>
        <w:t> </w:t>
      </w:r>
      <w:r w:rsidRPr="001735B6">
        <w:rPr>
          <w:rStyle w:val="Pogrubienie"/>
          <w:rFonts w:ascii="Tahoma" w:hAnsi="Tahoma" w:cs="Tahoma"/>
          <w:b w:val="0"/>
          <w:bCs w:val="0"/>
          <w:color w:val="000000"/>
          <w:sz w:val="22"/>
          <w:szCs w:val="22"/>
          <w:lang w:val="pl-PL"/>
        </w:rPr>
        <w:t>ilość, symbol/model, producent</w:t>
      </w:r>
      <w:r w:rsidRPr="001735B6">
        <w:rPr>
          <w:rFonts w:ascii="Tahoma" w:hAnsi="Tahoma" w:cs="Tahoma"/>
          <w:b/>
          <w:bCs/>
          <w:color w:val="000000"/>
          <w:sz w:val="22"/>
          <w:szCs w:val="22"/>
          <w:lang w:val="pl-PL"/>
        </w:rPr>
        <w:t>.</w:t>
      </w:r>
    </w:p>
    <w:p w14:paraId="0433AA93" w14:textId="77777777" w:rsidR="00EA673C" w:rsidRPr="001735B6" w:rsidRDefault="00EA673C" w:rsidP="001735B6">
      <w:pPr>
        <w:pStyle w:val="NormalnyWeb"/>
        <w:spacing w:before="0" w:beforeAutospacing="0" w:after="0" w:afterAutospacing="0"/>
        <w:jc w:val="both"/>
        <w:rPr>
          <w:rFonts w:ascii="Tahoma" w:hAnsi="Tahoma" w:cs="Tahoma"/>
          <w:b/>
          <w:bCs/>
          <w:color w:val="000000"/>
          <w:sz w:val="22"/>
          <w:szCs w:val="22"/>
          <w:lang w:val="pl-PL"/>
        </w:rPr>
      </w:pPr>
    </w:p>
    <w:p w14:paraId="6D7DEF85" w14:textId="77777777" w:rsidR="00EA673C" w:rsidRDefault="001735B6" w:rsidP="001735B6">
      <w:pPr>
        <w:pStyle w:val="NormalnyWeb"/>
        <w:spacing w:before="0" w:beforeAutospacing="0" w:after="0" w:afterAutospacing="0"/>
        <w:jc w:val="both"/>
        <w:rPr>
          <w:rFonts w:ascii="Tahoma" w:hAnsi="Tahoma" w:cs="Tahoma"/>
          <w:color w:val="000000"/>
          <w:sz w:val="22"/>
          <w:szCs w:val="22"/>
          <w:lang w:val="pl-PL"/>
        </w:rPr>
      </w:pPr>
      <w:r w:rsidRPr="001735B6">
        <w:rPr>
          <w:rFonts w:ascii="Tahoma" w:hAnsi="Tahoma" w:cs="Tahoma"/>
          <w:color w:val="000000"/>
          <w:sz w:val="22"/>
          <w:szCs w:val="22"/>
          <w:lang w:val="pl-PL"/>
        </w:rPr>
        <w:t>Zamawiający wymaga udzielenia co najmniej</w:t>
      </w:r>
      <w:r w:rsidRPr="001735B6">
        <w:rPr>
          <w:rStyle w:val="apple-converted-space"/>
          <w:rFonts w:ascii="Tahoma" w:hAnsi="Tahoma" w:cs="Tahoma"/>
          <w:color w:val="000000"/>
          <w:sz w:val="22"/>
          <w:szCs w:val="22"/>
          <w:lang w:val="pl-PL"/>
        </w:rPr>
        <w:t> </w:t>
      </w:r>
      <w:r w:rsidRPr="001735B6">
        <w:rPr>
          <w:rStyle w:val="Pogrubienie"/>
          <w:rFonts w:ascii="Tahoma" w:hAnsi="Tahoma" w:cs="Tahoma"/>
          <w:b w:val="0"/>
          <w:bCs w:val="0"/>
          <w:color w:val="000000"/>
          <w:sz w:val="22"/>
          <w:szCs w:val="22"/>
          <w:lang w:val="pl-PL"/>
        </w:rPr>
        <w:t>36 miesięcy gwarancji</w:t>
      </w:r>
      <w:r w:rsidRPr="001735B6">
        <w:rPr>
          <w:rStyle w:val="apple-converted-space"/>
          <w:rFonts w:ascii="Tahoma" w:hAnsi="Tahoma" w:cs="Tahoma"/>
          <w:color w:val="000000"/>
          <w:sz w:val="22"/>
          <w:szCs w:val="22"/>
          <w:lang w:val="pl-PL"/>
        </w:rPr>
        <w:t> </w:t>
      </w:r>
      <w:r w:rsidRPr="001735B6">
        <w:rPr>
          <w:rFonts w:ascii="Tahoma" w:hAnsi="Tahoma" w:cs="Tahoma"/>
          <w:color w:val="000000"/>
          <w:sz w:val="22"/>
          <w:szCs w:val="22"/>
          <w:lang w:val="pl-PL"/>
        </w:rPr>
        <w:t>na dostarczony sprzęt wraz z niezbędnymi do jego działania komponentami. W przypadku awarii Zamawiający wymaga zapewnienia urządzenia zastępczego na czas naprawy.</w:t>
      </w:r>
    </w:p>
    <w:p w14:paraId="2B2578AA" w14:textId="66D0A605" w:rsidR="001735B6" w:rsidRPr="001735B6" w:rsidRDefault="001735B6" w:rsidP="001735B6">
      <w:pPr>
        <w:pStyle w:val="NormalnyWeb"/>
        <w:spacing w:before="0" w:beforeAutospacing="0" w:after="0" w:afterAutospacing="0"/>
        <w:jc w:val="both"/>
        <w:rPr>
          <w:rFonts w:ascii="Tahoma" w:hAnsi="Tahoma" w:cs="Tahoma"/>
          <w:color w:val="000000"/>
          <w:sz w:val="22"/>
          <w:szCs w:val="22"/>
          <w:lang w:val="pl-PL"/>
        </w:rPr>
      </w:pPr>
      <w:r w:rsidRPr="001735B6">
        <w:rPr>
          <w:rFonts w:ascii="Tahoma" w:hAnsi="Tahoma" w:cs="Tahoma"/>
          <w:color w:val="000000"/>
          <w:sz w:val="22"/>
          <w:szCs w:val="22"/>
          <w:lang w:val="pl-PL"/>
        </w:rPr>
        <w:t xml:space="preserve"> </w:t>
      </w:r>
    </w:p>
    <w:p w14:paraId="5792E334" w14:textId="7566850C" w:rsidR="001735B6" w:rsidRPr="001735B6" w:rsidRDefault="001735B6" w:rsidP="00163984">
      <w:pPr>
        <w:pStyle w:val="NormalnyWeb"/>
        <w:spacing w:before="0" w:beforeAutospacing="0" w:after="0" w:afterAutospacing="0"/>
        <w:rPr>
          <w:rFonts w:ascii="Tahoma" w:hAnsi="Tahoma" w:cs="Tahoma"/>
          <w:sz w:val="22"/>
          <w:szCs w:val="22"/>
          <w:lang w:val="pl-PL"/>
        </w:rPr>
      </w:pPr>
      <w:r w:rsidRPr="001735B6">
        <w:rPr>
          <w:rFonts w:ascii="Tahoma" w:hAnsi="Tahoma" w:cs="Tahoma"/>
          <w:color w:val="000000"/>
          <w:sz w:val="22"/>
          <w:szCs w:val="22"/>
          <w:lang w:val="pl-PL"/>
        </w:rPr>
        <w:t>Wykonawca musi dysponować serwisem naprawczym</w:t>
      </w:r>
      <w:r w:rsidRPr="001735B6">
        <w:rPr>
          <w:rStyle w:val="apple-converted-space"/>
          <w:rFonts w:ascii="Tahoma" w:hAnsi="Tahoma" w:cs="Tahoma"/>
          <w:color w:val="000000"/>
          <w:sz w:val="22"/>
          <w:szCs w:val="22"/>
          <w:lang w:val="pl-PL"/>
        </w:rPr>
        <w:t> </w:t>
      </w:r>
      <w:r w:rsidRPr="001735B6">
        <w:rPr>
          <w:rStyle w:val="Pogrubienie"/>
          <w:rFonts w:ascii="Tahoma" w:hAnsi="Tahoma" w:cs="Tahoma"/>
          <w:b w:val="0"/>
          <w:bCs w:val="0"/>
          <w:color w:val="000000"/>
          <w:sz w:val="22"/>
          <w:szCs w:val="22"/>
          <w:lang w:val="pl-PL"/>
        </w:rPr>
        <w:t>autoryzowanym przez producenta</w:t>
      </w:r>
      <w:r w:rsidRPr="001735B6">
        <w:rPr>
          <w:rStyle w:val="apple-converted-space"/>
          <w:rFonts w:ascii="Tahoma" w:hAnsi="Tahoma" w:cs="Tahoma"/>
          <w:b/>
          <w:bCs/>
          <w:color w:val="000000"/>
          <w:sz w:val="22"/>
          <w:szCs w:val="22"/>
          <w:lang w:val="pl-PL"/>
        </w:rPr>
        <w:t> </w:t>
      </w:r>
      <w:r w:rsidRPr="001735B6">
        <w:rPr>
          <w:rFonts w:ascii="Tahoma" w:hAnsi="Tahoma" w:cs="Tahoma"/>
          <w:color w:val="000000"/>
          <w:sz w:val="22"/>
          <w:szCs w:val="22"/>
          <w:lang w:val="pl-PL"/>
        </w:rPr>
        <w:t xml:space="preserve">oferowanego sprzętu. W okresie gwarancji Wykonawca zapewni aktualizacje oprogramowania – o ile są udostępniane przez producenta dla oferowanych urządzeń – </w:t>
      </w:r>
      <w:r w:rsidR="00EA673C">
        <w:rPr>
          <w:rFonts w:ascii="Tahoma" w:hAnsi="Tahoma" w:cs="Tahoma"/>
          <w:color w:val="000000"/>
          <w:sz w:val="22"/>
          <w:szCs w:val="22"/>
          <w:lang w:val="pl-PL"/>
        </w:rPr>
        <w:t>w ramach ceny ofertowej</w:t>
      </w:r>
      <w:r w:rsidRPr="001735B6">
        <w:rPr>
          <w:rFonts w:ascii="Tahoma" w:hAnsi="Tahoma" w:cs="Tahoma"/>
          <w:color w:val="000000"/>
          <w:sz w:val="22"/>
          <w:szCs w:val="22"/>
          <w:lang w:val="pl-PL"/>
        </w:rPr>
        <w:t xml:space="preserve">. </w:t>
      </w:r>
      <w:r w:rsidRPr="001735B6">
        <w:rPr>
          <w:rFonts w:ascii="Tahoma" w:hAnsi="Tahoma" w:cs="Tahoma"/>
          <w:sz w:val="22"/>
          <w:szCs w:val="22"/>
          <w:lang w:val="pl-PL"/>
        </w:rPr>
        <w:t xml:space="preserve">Urządzenia muszą być przystosowane do intensywnej eksploatacji </w:t>
      </w:r>
      <w:r w:rsidRPr="001735B6">
        <w:rPr>
          <w:rFonts w:ascii="Tahoma" w:hAnsi="Tahoma" w:cs="Tahoma"/>
          <w:sz w:val="22"/>
          <w:szCs w:val="22"/>
          <w:lang w:val="pl-PL"/>
        </w:rPr>
        <w:lastRenderedPageBreak/>
        <w:t>scenicznej w trybie repertuarowym, w tym do częstego montażu i demontażu oraz pracy w warunkach podwyższonej temperatury i zapylenia scenicznego</w:t>
      </w:r>
    </w:p>
    <w:p w14:paraId="39232CBD" w14:textId="77777777" w:rsidR="001735B6" w:rsidRPr="001735B6" w:rsidRDefault="001735B6" w:rsidP="001735B6">
      <w:pPr>
        <w:jc w:val="both"/>
        <w:rPr>
          <w:rFonts w:ascii="Tahoma" w:hAnsi="Tahoma" w:cs="Tahoma"/>
          <w:b/>
          <w:bCs/>
          <w:sz w:val="22"/>
          <w:szCs w:val="22"/>
          <w:u w:val="single"/>
        </w:rPr>
      </w:pPr>
    </w:p>
    <w:p w14:paraId="15782940" w14:textId="6739E805" w:rsidR="001735B6" w:rsidRPr="001735B6" w:rsidRDefault="001735B6" w:rsidP="001735B6">
      <w:pPr>
        <w:jc w:val="both"/>
        <w:rPr>
          <w:rFonts w:ascii="Tahoma" w:hAnsi="Tahoma" w:cs="Tahoma"/>
          <w:b/>
          <w:bCs/>
          <w:sz w:val="22"/>
          <w:szCs w:val="22"/>
          <w:u w:val="single"/>
        </w:rPr>
      </w:pPr>
      <w:r w:rsidRPr="001735B6">
        <w:rPr>
          <w:rFonts w:ascii="Tahoma" w:hAnsi="Tahoma" w:cs="Tahoma"/>
          <w:b/>
          <w:bCs/>
          <w:sz w:val="22"/>
          <w:szCs w:val="22"/>
          <w:u w:val="single"/>
        </w:rPr>
        <w:t xml:space="preserve">1. </w:t>
      </w:r>
      <w:r w:rsidR="00853FCA">
        <w:rPr>
          <w:rFonts w:ascii="Tahoma" w:hAnsi="Tahoma" w:cs="Tahoma"/>
          <w:b/>
          <w:bCs/>
          <w:sz w:val="22"/>
          <w:szCs w:val="22"/>
          <w:u w:val="single"/>
        </w:rPr>
        <w:t>Komplet/zestaw r</w:t>
      </w:r>
      <w:r w:rsidRPr="001735B6">
        <w:rPr>
          <w:rFonts w:ascii="Tahoma" w:hAnsi="Tahoma" w:cs="Tahoma"/>
          <w:b/>
          <w:bCs/>
          <w:sz w:val="22"/>
          <w:szCs w:val="22"/>
          <w:u w:val="single"/>
        </w:rPr>
        <w:t>uchom</w:t>
      </w:r>
      <w:r w:rsidR="00853FCA">
        <w:rPr>
          <w:rFonts w:ascii="Tahoma" w:hAnsi="Tahoma" w:cs="Tahoma"/>
          <w:b/>
          <w:bCs/>
          <w:sz w:val="22"/>
          <w:szCs w:val="22"/>
          <w:u w:val="single"/>
        </w:rPr>
        <w:t>ych</w:t>
      </w:r>
      <w:r w:rsidRPr="001735B6">
        <w:rPr>
          <w:rFonts w:ascii="Tahoma" w:hAnsi="Tahoma" w:cs="Tahoma"/>
          <w:b/>
          <w:bCs/>
          <w:sz w:val="22"/>
          <w:szCs w:val="22"/>
          <w:u w:val="single"/>
        </w:rPr>
        <w:t xml:space="preserve"> gł</w:t>
      </w:r>
      <w:r w:rsidR="00853FCA">
        <w:rPr>
          <w:rFonts w:ascii="Tahoma" w:hAnsi="Tahoma" w:cs="Tahoma"/>
          <w:b/>
          <w:bCs/>
          <w:sz w:val="22"/>
          <w:szCs w:val="22"/>
          <w:u w:val="single"/>
        </w:rPr>
        <w:t>ów</w:t>
      </w:r>
      <w:r w:rsidRPr="001735B6">
        <w:rPr>
          <w:rFonts w:ascii="Tahoma" w:hAnsi="Tahoma" w:cs="Tahoma"/>
          <w:b/>
          <w:bCs/>
          <w:sz w:val="22"/>
          <w:szCs w:val="22"/>
          <w:u w:val="single"/>
        </w:rPr>
        <w:t xml:space="preserve"> typu Wash-beam multi chip LED</w:t>
      </w:r>
      <w:r w:rsidR="00853FCA">
        <w:rPr>
          <w:rFonts w:ascii="Tahoma" w:hAnsi="Tahoma" w:cs="Tahoma"/>
          <w:b/>
          <w:bCs/>
          <w:sz w:val="22"/>
          <w:szCs w:val="22"/>
          <w:u w:val="single"/>
        </w:rPr>
        <w:t>.</w:t>
      </w:r>
    </w:p>
    <w:p w14:paraId="3DD346E1" w14:textId="77777777" w:rsidR="001735B6" w:rsidRPr="001735B6" w:rsidRDefault="001735B6" w:rsidP="001735B6">
      <w:pPr>
        <w:jc w:val="both"/>
        <w:rPr>
          <w:rFonts w:ascii="Tahoma" w:hAnsi="Tahoma" w:cs="Tahoma"/>
          <w:sz w:val="22"/>
          <w:szCs w:val="22"/>
        </w:rPr>
      </w:pPr>
    </w:p>
    <w:p w14:paraId="6D52FC47" w14:textId="77777777" w:rsidR="001735B6" w:rsidRPr="001735B6" w:rsidRDefault="001735B6" w:rsidP="001735B6">
      <w:pPr>
        <w:jc w:val="both"/>
        <w:rPr>
          <w:rFonts w:ascii="Tahoma" w:hAnsi="Tahoma" w:cs="Tahoma"/>
          <w:sz w:val="22"/>
          <w:szCs w:val="22"/>
        </w:rPr>
      </w:pPr>
      <w:r w:rsidRPr="001735B6">
        <w:rPr>
          <w:rFonts w:ascii="Tahoma" w:hAnsi="Tahoma" w:cs="Tahoma"/>
          <w:sz w:val="22"/>
          <w:szCs w:val="22"/>
        </w:rPr>
        <w:t>Urządzenie o parametrach nie gorszych niż:</w:t>
      </w:r>
    </w:p>
    <w:p w14:paraId="23A52821" w14:textId="77777777" w:rsidR="001735B6" w:rsidRPr="001735B6" w:rsidRDefault="001735B6" w:rsidP="001735B6">
      <w:pPr>
        <w:jc w:val="both"/>
        <w:rPr>
          <w:rFonts w:ascii="Tahoma" w:hAnsi="Tahoma" w:cs="Tahoma"/>
          <w:sz w:val="22"/>
          <w:szCs w:val="22"/>
        </w:rPr>
      </w:pPr>
    </w:p>
    <w:tbl>
      <w:tblPr>
        <w:tblStyle w:val="Tabela-Siatka"/>
        <w:tblW w:w="5000" w:type="pct"/>
        <w:jc w:val="center"/>
        <w:tblLook w:val="04A0" w:firstRow="1" w:lastRow="0" w:firstColumn="1" w:lastColumn="0" w:noHBand="0" w:noVBand="1"/>
      </w:tblPr>
      <w:tblGrid>
        <w:gridCol w:w="4129"/>
        <w:gridCol w:w="5159"/>
      </w:tblGrid>
      <w:tr w:rsidR="001735B6" w:rsidRPr="001735B6" w14:paraId="1B535213" w14:textId="77777777" w:rsidTr="00B74582">
        <w:trPr>
          <w:jc w:val="center"/>
        </w:trPr>
        <w:tc>
          <w:tcPr>
            <w:tcW w:w="2223" w:type="pct"/>
            <w:hideMark/>
          </w:tcPr>
          <w:p w14:paraId="1201490A" w14:textId="77777777" w:rsidR="001735B6" w:rsidRPr="001735B6" w:rsidRDefault="001735B6" w:rsidP="001735B6">
            <w:pPr>
              <w:jc w:val="both"/>
              <w:rPr>
                <w:rFonts w:ascii="Tahoma" w:hAnsi="Tahoma" w:cs="Tahoma"/>
                <w:b/>
                <w:bCs/>
                <w:color w:val="000000"/>
                <w:sz w:val="22"/>
                <w:szCs w:val="22"/>
              </w:rPr>
            </w:pPr>
            <w:r w:rsidRPr="001735B6">
              <w:rPr>
                <w:rFonts w:ascii="Tahoma" w:hAnsi="Tahoma" w:cs="Tahoma"/>
                <w:b/>
                <w:bCs/>
                <w:color w:val="000000"/>
                <w:sz w:val="22"/>
                <w:szCs w:val="22"/>
              </w:rPr>
              <w:t>Parametr</w:t>
            </w:r>
          </w:p>
        </w:tc>
        <w:tc>
          <w:tcPr>
            <w:tcW w:w="2777" w:type="pct"/>
            <w:hideMark/>
          </w:tcPr>
          <w:p w14:paraId="565BD04F" w14:textId="77777777" w:rsidR="001735B6" w:rsidRPr="001735B6" w:rsidRDefault="001735B6" w:rsidP="001735B6">
            <w:pPr>
              <w:jc w:val="both"/>
              <w:rPr>
                <w:rFonts w:ascii="Tahoma" w:hAnsi="Tahoma" w:cs="Tahoma"/>
                <w:b/>
                <w:bCs/>
                <w:color w:val="000000"/>
                <w:sz w:val="22"/>
                <w:szCs w:val="22"/>
              </w:rPr>
            </w:pPr>
            <w:r w:rsidRPr="001735B6">
              <w:rPr>
                <w:rFonts w:ascii="Tahoma" w:hAnsi="Tahoma" w:cs="Tahoma"/>
                <w:b/>
                <w:bCs/>
                <w:color w:val="000000"/>
                <w:sz w:val="22"/>
                <w:szCs w:val="22"/>
              </w:rPr>
              <w:t>Wymaganie minimalne</w:t>
            </w:r>
          </w:p>
        </w:tc>
      </w:tr>
      <w:tr w:rsidR="001735B6" w:rsidRPr="001735B6" w14:paraId="16B89DBF" w14:textId="77777777" w:rsidTr="00B74582">
        <w:trPr>
          <w:jc w:val="center"/>
        </w:trPr>
        <w:tc>
          <w:tcPr>
            <w:tcW w:w="2223" w:type="pct"/>
            <w:hideMark/>
          </w:tcPr>
          <w:p w14:paraId="6680618A"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Typ urządzenia</w:t>
            </w:r>
          </w:p>
        </w:tc>
        <w:tc>
          <w:tcPr>
            <w:tcW w:w="2777" w:type="pct"/>
            <w:hideMark/>
          </w:tcPr>
          <w:p w14:paraId="662AE5A3"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Ruchoma głowa</w:t>
            </w:r>
          </w:p>
        </w:tc>
      </w:tr>
      <w:tr w:rsidR="001735B6" w:rsidRPr="001735B6" w14:paraId="7C0E19DD" w14:textId="77777777" w:rsidTr="00B74582">
        <w:trPr>
          <w:jc w:val="center"/>
        </w:trPr>
        <w:tc>
          <w:tcPr>
            <w:tcW w:w="2223" w:type="pct"/>
            <w:hideMark/>
          </w:tcPr>
          <w:p w14:paraId="438861B5"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Typ optyki</w:t>
            </w:r>
          </w:p>
        </w:tc>
        <w:tc>
          <w:tcPr>
            <w:tcW w:w="2777" w:type="pct"/>
            <w:hideMark/>
          </w:tcPr>
          <w:p w14:paraId="621934DE"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Wash Beam</w:t>
            </w:r>
          </w:p>
        </w:tc>
      </w:tr>
      <w:tr w:rsidR="001735B6" w:rsidRPr="001735B6" w14:paraId="22736F0C" w14:textId="77777777" w:rsidTr="00B74582">
        <w:trPr>
          <w:jc w:val="center"/>
        </w:trPr>
        <w:tc>
          <w:tcPr>
            <w:tcW w:w="2223" w:type="pct"/>
            <w:hideMark/>
          </w:tcPr>
          <w:p w14:paraId="44031EBB"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Źródło światła</w:t>
            </w:r>
          </w:p>
        </w:tc>
        <w:tc>
          <w:tcPr>
            <w:tcW w:w="2777" w:type="pct"/>
            <w:hideMark/>
          </w:tcPr>
          <w:p w14:paraId="46BED80E"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Mutichip 7x40W RGBW LED</w:t>
            </w:r>
          </w:p>
        </w:tc>
      </w:tr>
      <w:tr w:rsidR="001735B6" w:rsidRPr="001735B6" w14:paraId="20B3B562" w14:textId="77777777" w:rsidTr="00B74582">
        <w:trPr>
          <w:jc w:val="center"/>
        </w:trPr>
        <w:tc>
          <w:tcPr>
            <w:tcW w:w="2223" w:type="pct"/>
            <w:hideMark/>
          </w:tcPr>
          <w:p w14:paraId="4177F0A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Minimalny strumień świetlny oprawy</w:t>
            </w:r>
          </w:p>
        </w:tc>
        <w:tc>
          <w:tcPr>
            <w:tcW w:w="2777" w:type="pct"/>
            <w:hideMark/>
          </w:tcPr>
          <w:p w14:paraId="315839F2"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3.500 lm</w:t>
            </w:r>
          </w:p>
        </w:tc>
      </w:tr>
      <w:tr w:rsidR="001735B6" w:rsidRPr="001735B6" w14:paraId="2A8F51E3" w14:textId="77777777" w:rsidTr="00B74582">
        <w:trPr>
          <w:jc w:val="center"/>
        </w:trPr>
        <w:tc>
          <w:tcPr>
            <w:tcW w:w="2223" w:type="pct"/>
            <w:hideMark/>
          </w:tcPr>
          <w:p w14:paraId="29423A7C"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Zakres zoom</w:t>
            </w:r>
          </w:p>
        </w:tc>
        <w:tc>
          <w:tcPr>
            <w:tcW w:w="2777" w:type="pct"/>
            <w:hideMark/>
          </w:tcPr>
          <w:p w14:paraId="6CCA5E44"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3,8°–60°</w:t>
            </w:r>
          </w:p>
        </w:tc>
      </w:tr>
      <w:tr w:rsidR="001735B6" w:rsidRPr="001735B6" w14:paraId="4B1E308C" w14:textId="77777777" w:rsidTr="00B74582">
        <w:trPr>
          <w:jc w:val="center"/>
        </w:trPr>
        <w:tc>
          <w:tcPr>
            <w:tcW w:w="2223" w:type="pct"/>
            <w:hideMark/>
          </w:tcPr>
          <w:p w14:paraId="57453C9E"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 xml:space="preserve">Zoom </w:t>
            </w:r>
          </w:p>
        </w:tc>
        <w:tc>
          <w:tcPr>
            <w:tcW w:w="2777" w:type="pct"/>
            <w:hideMark/>
          </w:tcPr>
          <w:p w14:paraId="16335A5C"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Zmotoryzowany</w:t>
            </w:r>
          </w:p>
        </w:tc>
      </w:tr>
      <w:tr w:rsidR="001735B6" w:rsidRPr="001735B6" w14:paraId="1A88BA8E" w14:textId="77777777" w:rsidTr="00B74582">
        <w:trPr>
          <w:jc w:val="center"/>
        </w:trPr>
        <w:tc>
          <w:tcPr>
            <w:tcW w:w="2223" w:type="pct"/>
            <w:hideMark/>
          </w:tcPr>
          <w:p w14:paraId="60393C6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Funkcja Strobo</w:t>
            </w:r>
          </w:p>
        </w:tc>
        <w:tc>
          <w:tcPr>
            <w:tcW w:w="2777" w:type="pct"/>
            <w:hideMark/>
          </w:tcPr>
          <w:p w14:paraId="0ECE470F"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Tak</w:t>
            </w:r>
          </w:p>
        </w:tc>
      </w:tr>
      <w:tr w:rsidR="001735B6" w:rsidRPr="001735B6" w14:paraId="4127001B" w14:textId="77777777" w:rsidTr="00B74582">
        <w:trPr>
          <w:jc w:val="center"/>
        </w:trPr>
        <w:tc>
          <w:tcPr>
            <w:tcW w:w="2223" w:type="pct"/>
            <w:hideMark/>
          </w:tcPr>
          <w:p w14:paraId="0A69A49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Regulacja temperatury barwowej</w:t>
            </w:r>
          </w:p>
        </w:tc>
        <w:tc>
          <w:tcPr>
            <w:tcW w:w="2777" w:type="pct"/>
            <w:hideMark/>
          </w:tcPr>
          <w:p w14:paraId="11DC07E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2.700K - 8.000K</w:t>
            </w:r>
          </w:p>
        </w:tc>
      </w:tr>
      <w:tr w:rsidR="001735B6" w:rsidRPr="001735B6" w14:paraId="42F95D71" w14:textId="77777777" w:rsidTr="00B74582">
        <w:trPr>
          <w:jc w:val="center"/>
        </w:trPr>
        <w:tc>
          <w:tcPr>
            <w:tcW w:w="2223" w:type="pct"/>
            <w:hideMark/>
          </w:tcPr>
          <w:p w14:paraId="103BDC96"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Zakres ruchu PAN</w:t>
            </w:r>
          </w:p>
        </w:tc>
        <w:tc>
          <w:tcPr>
            <w:tcW w:w="2777" w:type="pct"/>
            <w:hideMark/>
          </w:tcPr>
          <w:p w14:paraId="638A12A0"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 niż. 450°</w:t>
            </w:r>
          </w:p>
        </w:tc>
      </w:tr>
      <w:tr w:rsidR="001735B6" w:rsidRPr="001735B6" w14:paraId="65F3D827" w14:textId="77777777" w:rsidTr="00B74582">
        <w:trPr>
          <w:jc w:val="center"/>
        </w:trPr>
        <w:tc>
          <w:tcPr>
            <w:tcW w:w="2223" w:type="pct"/>
            <w:hideMark/>
          </w:tcPr>
          <w:p w14:paraId="73827F4E"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Zakres ruchu TILT</w:t>
            </w:r>
          </w:p>
        </w:tc>
        <w:tc>
          <w:tcPr>
            <w:tcW w:w="2777" w:type="pct"/>
            <w:hideMark/>
          </w:tcPr>
          <w:p w14:paraId="705AC992"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 niż 225°</w:t>
            </w:r>
          </w:p>
        </w:tc>
      </w:tr>
      <w:tr w:rsidR="001735B6" w:rsidRPr="001735B6" w14:paraId="0F26AE96" w14:textId="77777777" w:rsidTr="00B74582">
        <w:trPr>
          <w:jc w:val="center"/>
        </w:trPr>
        <w:tc>
          <w:tcPr>
            <w:tcW w:w="2223" w:type="pct"/>
            <w:hideMark/>
          </w:tcPr>
          <w:p w14:paraId="56B84295"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Dimmer</w:t>
            </w:r>
          </w:p>
        </w:tc>
        <w:tc>
          <w:tcPr>
            <w:tcW w:w="2777" w:type="pct"/>
            <w:hideMark/>
          </w:tcPr>
          <w:p w14:paraId="75DF35FA"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 niż 16 bit</w:t>
            </w:r>
          </w:p>
        </w:tc>
      </w:tr>
      <w:tr w:rsidR="001735B6" w:rsidRPr="001735B6" w14:paraId="255C7410" w14:textId="77777777" w:rsidTr="00B74582">
        <w:trPr>
          <w:jc w:val="center"/>
        </w:trPr>
        <w:tc>
          <w:tcPr>
            <w:tcW w:w="2223" w:type="pct"/>
            <w:hideMark/>
          </w:tcPr>
          <w:p w14:paraId="5A04603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Obsługiwane protokoły</w:t>
            </w:r>
          </w:p>
        </w:tc>
        <w:tc>
          <w:tcPr>
            <w:tcW w:w="2777" w:type="pct"/>
            <w:hideMark/>
          </w:tcPr>
          <w:p w14:paraId="74EC393B"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DMX, RDM,</w:t>
            </w:r>
          </w:p>
        </w:tc>
      </w:tr>
      <w:tr w:rsidR="001735B6" w:rsidRPr="001735B6" w14:paraId="21B3FA2B" w14:textId="77777777" w:rsidTr="00B74582">
        <w:trPr>
          <w:jc w:val="center"/>
        </w:trPr>
        <w:tc>
          <w:tcPr>
            <w:tcW w:w="2223" w:type="pct"/>
            <w:hideMark/>
          </w:tcPr>
          <w:p w14:paraId="66DD456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Maksymalny pobór mocy</w:t>
            </w:r>
          </w:p>
        </w:tc>
        <w:tc>
          <w:tcPr>
            <w:tcW w:w="2777" w:type="pct"/>
            <w:hideMark/>
          </w:tcPr>
          <w:p w14:paraId="51BB8396"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większy niż 220 W</w:t>
            </w:r>
          </w:p>
        </w:tc>
      </w:tr>
      <w:tr w:rsidR="001735B6" w:rsidRPr="001735B6" w14:paraId="0EA04469" w14:textId="77777777" w:rsidTr="00B74582">
        <w:trPr>
          <w:jc w:val="center"/>
        </w:trPr>
        <w:tc>
          <w:tcPr>
            <w:tcW w:w="2223" w:type="pct"/>
            <w:hideMark/>
          </w:tcPr>
          <w:p w14:paraId="109113F3"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Maksymalny ciężar (bez statywu)</w:t>
            </w:r>
          </w:p>
        </w:tc>
        <w:tc>
          <w:tcPr>
            <w:tcW w:w="2777" w:type="pct"/>
            <w:hideMark/>
          </w:tcPr>
          <w:p w14:paraId="28B6F9F7"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więcej niż 6 kg</w:t>
            </w:r>
          </w:p>
        </w:tc>
      </w:tr>
    </w:tbl>
    <w:p w14:paraId="622838DA" w14:textId="77777777" w:rsidR="001735B6" w:rsidRDefault="001735B6" w:rsidP="001735B6">
      <w:pPr>
        <w:jc w:val="both"/>
        <w:rPr>
          <w:rFonts w:ascii="Tahoma" w:hAnsi="Tahoma" w:cs="Tahoma"/>
          <w:b/>
          <w:bCs/>
          <w:sz w:val="22"/>
          <w:szCs w:val="22"/>
        </w:rPr>
      </w:pPr>
    </w:p>
    <w:p w14:paraId="59327433" w14:textId="12ACB1DD" w:rsidR="00853FCA" w:rsidRPr="00853FCA" w:rsidRDefault="00853FCA" w:rsidP="001735B6">
      <w:pPr>
        <w:jc w:val="both"/>
        <w:rPr>
          <w:rFonts w:ascii="Tahoma" w:hAnsi="Tahoma" w:cs="Tahoma"/>
          <w:sz w:val="22"/>
          <w:szCs w:val="22"/>
        </w:rPr>
      </w:pPr>
      <w:r w:rsidRPr="00853FCA">
        <w:rPr>
          <w:rFonts w:ascii="Tahoma" w:hAnsi="Tahoma" w:cs="Tahoma"/>
          <w:sz w:val="22"/>
          <w:szCs w:val="22"/>
        </w:rPr>
        <w:t>W skład zestawu wchodzi 10 sztuk.</w:t>
      </w:r>
    </w:p>
    <w:p w14:paraId="54DD0FA4" w14:textId="77777777" w:rsidR="00853FCA" w:rsidRPr="001735B6" w:rsidRDefault="00853FCA" w:rsidP="001735B6">
      <w:pPr>
        <w:jc w:val="both"/>
        <w:rPr>
          <w:rFonts w:ascii="Tahoma" w:hAnsi="Tahoma" w:cs="Tahoma"/>
          <w:b/>
          <w:bCs/>
          <w:sz w:val="22"/>
          <w:szCs w:val="22"/>
        </w:rPr>
      </w:pPr>
    </w:p>
    <w:p w14:paraId="3C19DB63" w14:textId="330DC6DE" w:rsidR="001735B6" w:rsidRPr="001735B6" w:rsidRDefault="001735B6" w:rsidP="001735B6">
      <w:pPr>
        <w:jc w:val="both"/>
        <w:rPr>
          <w:rFonts w:ascii="Tahoma" w:hAnsi="Tahoma" w:cs="Tahoma"/>
          <w:b/>
          <w:bCs/>
          <w:sz w:val="22"/>
          <w:szCs w:val="22"/>
          <w:u w:val="single"/>
        </w:rPr>
      </w:pPr>
      <w:r w:rsidRPr="001735B6">
        <w:rPr>
          <w:rFonts w:ascii="Tahoma" w:hAnsi="Tahoma" w:cs="Tahoma"/>
          <w:b/>
          <w:bCs/>
          <w:sz w:val="22"/>
          <w:szCs w:val="22"/>
          <w:u w:val="single"/>
        </w:rPr>
        <w:t xml:space="preserve">2. </w:t>
      </w:r>
      <w:r w:rsidR="00853FCA">
        <w:rPr>
          <w:rFonts w:ascii="Tahoma" w:hAnsi="Tahoma" w:cs="Tahoma"/>
          <w:b/>
          <w:bCs/>
          <w:sz w:val="22"/>
          <w:szCs w:val="22"/>
          <w:u w:val="single"/>
        </w:rPr>
        <w:t>Komplet/zestaw w</w:t>
      </w:r>
      <w:r w:rsidRPr="001735B6">
        <w:rPr>
          <w:rFonts w:ascii="Tahoma" w:hAnsi="Tahoma" w:cs="Tahoma"/>
          <w:b/>
          <w:bCs/>
          <w:sz w:val="22"/>
          <w:szCs w:val="22"/>
          <w:u w:val="single"/>
        </w:rPr>
        <w:t>ielobarwny</w:t>
      </w:r>
      <w:r w:rsidR="00853FCA">
        <w:rPr>
          <w:rFonts w:ascii="Tahoma" w:hAnsi="Tahoma" w:cs="Tahoma"/>
          <w:b/>
          <w:bCs/>
          <w:sz w:val="22"/>
          <w:szCs w:val="22"/>
          <w:u w:val="single"/>
        </w:rPr>
        <w:t>ch</w:t>
      </w:r>
      <w:r w:rsidRPr="001735B6">
        <w:rPr>
          <w:rFonts w:ascii="Tahoma" w:hAnsi="Tahoma" w:cs="Tahoma"/>
          <w:b/>
          <w:bCs/>
          <w:sz w:val="22"/>
          <w:szCs w:val="22"/>
          <w:u w:val="single"/>
        </w:rPr>
        <w:t xml:space="preserve"> reflektor</w:t>
      </w:r>
      <w:r w:rsidR="00853FCA">
        <w:rPr>
          <w:rFonts w:ascii="Tahoma" w:hAnsi="Tahoma" w:cs="Tahoma"/>
          <w:b/>
          <w:bCs/>
          <w:sz w:val="22"/>
          <w:szCs w:val="22"/>
          <w:u w:val="single"/>
        </w:rPr>
        <w:t>ów</w:t>
      </w:r>
      <w:r w:rsidRPr="001735B6">
        <w:rPr>
          <w:rFonts w:ascii="Tahoma" w:hAnsi="Tahoma" w:cs="Tahoma"/>
          <w:b/>
          <w:bCs/>
          <w:sz w:val="22"/>
          <w:szCs w:val="22"/>
          <w:u w:val="single"/>
        </w:rPr>
        <w:t xml:space="preserve"> LED typu profile</w:t>
      </w:r>
      <w:r w:rsidR="00853FCA">
        <w:rPr>
          <w:rFonts w:ascii="Tahoma" w:hAnsi="Tahoma" w:cs="Tahoma"/>
          <w:b/>
          <w:bCs/>
          <w:sz w:val="22"/>
          <w:szCs w:val="22"/>
          <w:u w:val="single"/>
        </w:rPr>
        <w:t>.</w:t>
      </w:r>
    </w:p>
    <w:p w14:paraId="470236C9" w14:textId="77777777" w:rsidR="001735B6" w:rsidRPr="001735B6" w:rsidRDefault="001735B6" w:rsidP="001735B6">
      <w:pPr>
        <w:jc w:val="both"/>
        <w:rPr>
          <w:rFonts w:ascii="Tahoma" w:hAnsi="Tahoma" w:cs="Tahoma"/>
          <w:sz w:val="22"/>
          <w:szCs w:val="22"/>
        </w:rPr>
      </w:pPr>
    </w:p>
    <w:p w14:paraId="3AFCA459" w14:textId="77777777" w:rsidR="001735B6" w:rsidRPr="001735B6" w:rsidRDefault="001735B6" w:rsidP="001735B6">
      <w:pPr>
        <w:jc w:val="both"/>
        <w:rPr>
          <w:rFonts w:ascii="Tahoma" w:hAnsi="Tahoma" w:cs="Tahoma"/>
          <w:sz w:val="22"/>
          <w:szCs w:val="22"/>
        </w:rPr>
      </w:pPr>
      <w:r w:rsidRPr="001735B6">
        <w:rPr>
          <w:rFonts w:ascii="Tahoma" w:hAnsi="Tahoma" w:cs="Tahoma"/>
          <w:sz w:val="22"/>
          <w:szCs w:val="22"/>
        </w:rPr>
        <w:t>Urządzenie o parametrach nie gorszych niż:</w:t>
      </w:r>
    </w:p>
    <w:p w14:paraId="052DDFEE" w14:textId="77777777" w:rsidR="001735B6" w:rsidRPr="001735B6" w:rsidRDefault="001735B6" w:rsidP="001735B6">
      <w:pPr>
        <w:jc w:val="both"/>
        <w:rPr>
          <w:rFonts w:ascii="Tahoma" w:hAnsi="Tahoma" w:cs="Tahoma"/>
          <w:sz w:val="22"/>
          <w:szCs w:val="22"/>
        </w:rPr>
      </w:pPr>
    </w:p>
    <w:tbl>
      <w:tblPr>
        <w:tblStyle w:val="Tabela-Siatka"/>
        <w:tblW w:w="5000" w:type="pct"/>
        <w:jc w:val="center"/>
        <w:tblLook w:val="04A0" w:firstRow="1" w:lastRow="0" w:firstColumn="1" w:lastColumn="0" w:noHBand="0" w:noVBand="1"/>
      </w:tblPr>
      <w:tblGrid>
        <w:gridCol w:w="3996"/>
        <w:gridCol w:w="5292"/>
      </w:tblGrid>
      <w:tr w:rsidR="001735B6" w:rsidRPr="001735B6" w14:paraId="456C39D6" w14:textId="77777777" w:rsidTr="00B74582">
        <w:trPr>
          <w:jc w:val="center"/>
        </w:trPr>
        <w:tc>
          <w:tcPr>
            <w:tcW w:w="2151" w:type="pct"/>
            <w:hideMark/>
          </w:tcPr>
          <w:p w14:paraId="4BF47265" w14:textId="77777777" w:rsidR="001735B6" w:rsidRPr="001735B6" w:rsidRDefault="001735B6" w:rsidP="001735B6">
            <w:pPr>
              <w:jc w:val="both"/>
              <w:rPr>
                <w:rFonts w:ascii="Tahoma" w:hAnsi="Tahoma" w:cs="Tahoma"/>
                <w:b/>
                <w:bCs/>
                <w:color w:val="000000"/>
                <w:sz w:val="22"/>
                <w:szCs w:val="22"/>
              </w:rPr>
            </w:pPr>
            <w:r w:rsidRPr="001735B6">
              <w:rPr>
                <w:rFonts w:ascii="Tahoma" w:hAnsi="Tahoma" w:cs="Tahoma"/>
                <w:b/>
                <w:bCs/>
                <w:color w:val="000000"/>
                <w:sz w:val="22"/>
                <w:szCs w:val="22"/>
              </w:rPr>
              <w:t>Parametr</w:t>
            </w:r>
          </w:p>
        </w:tc>
        <w:tc>
          <w:tcPr>
            <w:tcW w:w="2849" w:type="pct"/>
            <w:hideMark/>
          </w:tcPr>
          <w:p w14:paraId="7BD56AB9" w14:textId="77777777" w:rsidR="001735B6" w:rsidRPr="001735B6" w:rsidRDefault="001735B6" w:rsidP="001735B6">
            <w:pPr>
              <w:jc w:val="both"/>
              <w:rPr>
                <w:rFonts w:ascii="Tahoma" w:hAnsi="Tahoma" w:cs="Tahoma"/>
                <w:b/>
                <w:bCs/>
                <w:color w:val="000000"/>
                <w:sz w:val="22"/>
                <w:szCs w:val="22"/>
              </w:rPr>
            </w:pPr>
            <w:r w:rsidRPr="001735B6">
              <w:rPr>
                <w:rFonts w:ascii="Tahoma" w:hAnsi="Tahoma" w:cs="Tahoma"/>
                <w:b/>
                <w:bCs/>
                <w:color w:val="000000"/>
                <w:sz w:val="22"/>
                <w:szCs w:val="22"/>
              </w:rPr>
              <w:t>Wymaganie minimalne</w:t>
            </w:r>
          </w:p>
        </w:tc>
      </w:tr>
      <w:tr w:rsidR="001735B6" w:rsidRPr="001735B6" w14:paraId="3A89AC2D" w14:textId="77777777" w:rsidTr="00B74582">
        <w:trPr>
          <w:jc w:val="center"/>
        </w:trPr>
        <w:tc>
          <w:tcPr>
            <w:tcW w:w="2151" w:type="pct"/>
            <w:hideMark/>
          </w:tcPr>
          <w:p w14:paraId="63F39FAE"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Typ urządzenia</w:t>
            </w:r>
          </w:p>
        </w:tc>
        <w:tc>
          <w:tcPr>
            <w:tcW w:w="2849" w:type="pct"/>
            <w:hideMark/>
          </w:tcPr>
          <w:p w14:paraId="1441C75B"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Reflektor profilowy</w:t>
            </w:r>
          </w:p>
        </w:tc>
      </w:tr>
      <w:tr w:rsidR="001735B6" w:rsidRPr="001735B6" w14:paraId="654FE811" w14:textId="77777777" w:rsidTr="00B74582">
        <w:trPr>
          <w:jc w:val="center"/>
        </w:trPr>
        <w:tc>
          <w:tcPr>
            <w:tcW w:w="2151" w:type="pct"/>
            <w:hideMark/>
          </w:tcPr>
          <w:p w14:paraId="4E9F0414"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Typ optyki</w:t>
            </w:r>
          </w:p>
        </w:tc>
        <w:tc>
          <w:tcPr>
            <w:tcW w:w="2849" w:type="pct"/>
            <w:hideMark/>
          </w:tcPr>
          <w:p w14:paraId="456C42EA"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Profil</w:t>
            </w:r>
          </w:p>
        </w:tc>
      </w:tr>
      <w:tr w:rsidR="001735B6" w:rsidRPr="001735B6" w14:paraId="1432B48F" w14:textId="77777777" w:rsidTr="00B74582">
        <w:trPr>
          <w:jc w:val="center"/>
        </w:trPr>
        <w:tc>
          <w:tcPr>
            <w:tcW w:w="2151" w:type="pct"/>
            <w:hideMark/>
          </w:tcPr>
          <w:p w14:paraId="4586C4F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Źródło światła</w:t>
            </w:r>
          </w:p>
        </w:tc>
        <w:tc>
          <w:tcPr>
            <w:tcW w:w="2849" w:type="pct"/>
            <w:hideMark/>
          </w:tcPr>
          <w:p w14:paraId="5E3E398D"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Wielobarwne LED RGBAL o mocy nominalnej nie mniejszej niż 350 W</w:t>
            </w:r>
          </w:p>
        </w:tc>
      </w:tr>
      <w:tr w:rsidR="001735B6" w:rsidRPr="001735B6" w14:paraId="77C9F827" w14:textId="77777777" w:rsidTr="00B74582">
        <w:trPr>
          <w:jc w:val="center"/>
        </w:trPr>
        <w:tc>
          <w:tcPr>
            <w:tcW w:w="2151" w:type="pct"/>
            <w:hideMark/>
          </w:tcPr>
          <w:p w14:paraId="78459FB9"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Minimalny strumień świetlny oprawy</w:t>
            </w:r>
          </w:p>
        </w:tc>
        <w:tc>
          <w:tcPr>
            <w:tcW w:w="2849" w:type="pct"/>
            <w:hideMark/>
          </w:tcPr>
          <w:p w14:paraId="220D6AE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12 000 lm</w:t>
            </w:r>
          </w:p>
        </w:tc>
      </w:tr>
      <w:tr w:rsidR="001735B6" w:rsidRPr="001735B6" w14:paraId="684C9347" w14:textId="77777777" w:rsidTr="00B74582">
        <w:trPr>
          <w:jc w:val="center"/>
        </w:trPr>
        <w:tc>
          <w:tcPr>
            <w:tcW w:w="2151" w:type="pct"/>
            <w:hideMark/>
          </w:tcPr>
          <w:p w14:paraId="1A41D5C6"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Wskaźnik oddawania barw CRI</w:t>
            </w:r>
          </w:p>
        </w:tc>
        <w:tc>
          <w:tcPr>
            <w:tcW w:w="2849" w:type="pct"/>
            <w:hideMark/>
          </w:tcPr>
          <w:p w14:paraId="6AB2CC1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95</w:t>
            </w:r>
          </w:p>
        </w:tc>
      </w:tr>
      <w:tr w:rsidR="001735B6" w:rsidRPr="001735B6" w14:paraId="32B0792B" w14:textId="77777777" w:rsidTr="00B74582">
        <w:trPr>
          <w:jc w:val="center"/>
        </w:trPr>
        <w:tc>
          <w:tcPr>
            <w:tcW w:w="2151" w:type="pct"/>
            <w:hideMark/>
          </w:tcPr>
          <w:p w14:paraId="5CBAED79"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Zakres zoom</w:t>
            </w:r>
          </w:p>
        </w:tc>
        <w:tc>
          <w:tcPr>
            <w:tcW w:w="2849" w:type="pct"/>
            <w:hideMark/>
          </w:tcPr>
          <w:p w14:paraId="0A351D44"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5°–50°</w:t>
            </w:r>
          </w:p>
        </w:tc>
      </w:tr>
      <w:tr w:rsidR="001735B6" w:rsidRPr="001735B6" w14:paraId="5D876DF1" w14:textId="77777777" w:rsidTr="00B74582">
        <w:trPr>
          <w:jc w:val="center"/>
        </w:trPr>
        <w:tc>
          <w:tcPr>
            <w:tcW w:w="2151" w:type="pct"/>
            <w:hideMark/>
          </w:tcPr>
          <w:p w14:paraId="37253AB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 xml:space="preserve">Zoom / Focus </w:t>
            </w:r>
          </w:p>
        </w:tc>
        <w:tc>
          <w:tcPr>
            <w:tcW w:w="2849" w:type="pct"/>
            <w:hideMark/>
          </w:tcPr>
          <w:p w14:paraId="2A496A80"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Manualne</w:t>
            </w:r>
          </w:p>
        </w:tc>
      </w:tr>
      <w:tr w:rsidR="001735B6" w:rsidRPr="001735B6" w14:paraId="45A12A73" w14:textId="77777777" w:rsidTr="00B74582">
        <w:trPr>
          <w:jc w:val="center"/>
        </w:trPr>
        <w:tc>
          <w:tcPr>
            <w:tcW w:w="2151" w:type="pct"/>
            <w:hideMark/>
          </w:tcPr>
          <w:p w14:paraId="2F918E4B"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Kadrowanie</w:t>
            </w:r>
          </w:p>
        </w:tc>
        <w:tc>
          <w:tcPr>
            <w:tcW w:w="2849" w:type="pct"/>
            <w:hideMark/>
          </w:tcPr>
          <w:p w14:paraId="7E0CA19E"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4 indywidualnie pozycjonowane noże</w:t>
            </w:r>
          </w:p>
        </w:tc>
      </w:tr>
      <w:tr w:rsidR="001735B6" w:rsidRPr="001735B6" w14:paraId="58372A18" w14:textId="77777777" w:rsidTr="00B74582">
        <w:trPr>
          <w:jc w:val="center"/>
        </w:trPr>
        <w:tc>
          <w:tcPr>
            <w:tcW w:w="2151" w:type="pct"/>
            <w:hideMark/>
          </w:tcPr>
          <w:p w14:paraId="52E667F3"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System mieszania barw</w:t>
            </w:r>
          </w:p>
        </w:tc>
        <w:tc>
          <w:tcPr>
            <w:tcW w:w="2849" w:type="pct"/>
            <w:hideMark/>
          </w:tcPr>
          <w:p w14:paraId="6C2EBDE0"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CMY / RGB</w:t>
            </w:r>
          </w:p>
        </w:tc>
      </w:tr>
      <w:tr w:rsidR="001735B6" w:rsidRPr="001735B6" w14:paraId="05B27DC7" w14:textId="77777777" w:rsidTr="00B74582">
        <w:trPr>
          <w:jc w:val="center"/>
        </w:trPr>
        <w:tc>
          <w:tcPr>
            <w:tcW w:w="2151" w:type="pct"/>
            <w:hideMark/>
          </w:tcPr>
          <w:p w14:paraId="5756ADF7"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Regulacja temperatury barwowej</w:t>
            </w:r>
          </w:p>
        </w:tc>
        <w:tc>
          <w:tcPr>
            <w:tcW w:w="2849" w:type="pct"/>
            <w:hideMark/>
          </w:tcPr>
          <w:p w14:paraId="335CAF0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2.700 K – 8.000 K</w:t>
            </w:r>
          </w:p>
        </w:tc>
      </w:tr>
      <w:tr w:rsidR="001735B6" w:rsidRPr="001735B6" w14:paraId="0A4521A1" w14:textId="77777777" w:rsidTr="00B74582">
        <w:trPr>
          <w:jc w:val="center"/>
        </w:trPr>
        <w:tc>
          <w:tcPr>
            <w:tcW w:w="2151" w:type="pct"/>
            <w:hideMark/>
          </w:tcPr>
          <w:p w14:paraId="2B8FE88D"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Makra CCT</w:t>
            </w:r>
          </w:p>
        </w:tc>
        <w:tc>
          <w:tcPr>
            <w:tcW w:w="2849" w:type="pct"/>
            <w:hideMark/>
          </w:tcPr>
          <w:p w14:paraId="4AD937F9"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2700K, 3200K, 4200K, 5600K</w:t>
            </w:r>
          </w:p>
        </w:tc>
      </w:tr>
      <w:tr w:rsidR="001735B6" w:rsidRPr="001735B6" w14:paraId="3AB2FC26" w14:textId="77777777" w:rsidTr="00B74582">
        <w:trPr>
          <w:jc w:val="center"/>
        </w:trPr>
        <w:tc>
          <w:tcPr>
            <w:tcW w:w="2151" w:type="pct"/>
            <w:hideMark/>
          </w:tcPr>
          <w:p w14:paraId="1927CC9F"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Emulacja halogenu</w:t>
            </w:r>
          </w:p>
        </w:tc>
        <w:tc>
          <w:tcPr>
            <w:tcW w:w="2849" w:type="pct"/>
            <w:hideMark/>
          </w:tcPr>
          <w:p w14:paraId="26E1ACE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Tak</w:t>
            </w:r>
          </w:p>
        </w:tc>
      </w:tr>
      <w:tr w:rsidR="001735B6" w:rsidRPr="001735B6" w14:paraId="3C64A52D" w14:textId="77777777" w:rsidTr="00B74582">
        <w:trPr>
          <w:jc w:val="center"/>
        </w:trPr>
        <w:tc>
          <w:tcPr>
            <w:tcW w:w="2151" w:type="pct"/>
            <w:hideMark/>
          </w:tcPr>
          <w:p w14:paraId="7F801CA9"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Strobo</w:t>
            </w:r>
          </w:p>
        </w:tc>
        <w:tc>
          <w:tcPr>
            <w:tcW w:w="2849" w:type="pct"/>
            <w:hideMark/>
          </w:tcPr>
          <w:p w14:paraId="70D87DF2" w14:textId="77777777" w:rsidR="001735B6" w:rsidRPr="001735B6" w:rsidRDefault="001735B6" w:rsidP="001735B6">
            <w:pPr>
              <w:jc w:val="both"/>
              <w:rPr>
                <w:rFonts w:ascii="Tahoma" w:hAnsi="Tahoma" w:cs="Tahoma"/>
                <w:sz w:val="22"/>
                <w:szCs w:val="22"/>
              </w:rPr>
            </w:pPr>
            <w:r w:rsidRPr="001735B6">
              <w:rPr>
                <w:rFonts w:ascii="Tahoma" w:hAnsi="Tahoma" w:cs="Tahoma"/>
                <w:sz w:val="22"/>
                <w:szCs w:val="22"/>
              </w:rPr>
              <w:t>nie mniej niż 20 Hz lub tryb płynnej regulacji efektu strobo</w:t>
            </w:r>
          </w:p>
        </w:tc>
      </w:tr>
      <w:tr w:rsidR="001735B6" w:rsidRPr="001735B6" w14:paraId="53CB4195" w14:textId="77777777" w:rsidTr="00B74582">
        <w:trPr>
          <w:jc w:val="center"/>
        </w:trPr>
        <w:tc>
          <w:tcPr>
            <w:tcW w:w="2151" w:type="pct"/>
            <w:hideMark/>
          </w:tcPr>
          <w:p w14:paraId="7C21775A"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Dimmer</w:t>
            </w:r>
          </w:p>
        </w:tc>
        <w:tc>
          <w:tcPr>
            <w:tcW w:w="2849" w:type="pct"/>
            <w:hideMark/>
          </w:tcPr>
          <w:p w14:paraId="2AECA6E4"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16 bit</w:t>
            </w:r>
          </w:p>
        </w:tc>
      </w:tr>
      <w:tr w:rsidR="001735B6" w:rsidRPr="00EF644B" w14:paraId="08B502B7" w14:textId="77777777" w:rsidTr="00B74582">
        <w:trPr>
          <w:jc w:val="center"/>
        </w:trPr>
        <w:tc>
          <w:tcPr>
            <w:tcW w:w="2151" w:type="pct"/>
            <w:hideMark/>
          </w:tcPr>
          <w:p w14:paraId="379FD94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Obsługiwane protokoły</w:t>
            </w:r>
          </w:p>
        </w:tc>
        <w:tc>
          <w:tcPr>
            <w:tcW w:w="2849" w:type="pct"/>
            <w:hideMark/>
          </w:tcPr>
          <w:p w14:paraId="0A5F6511" w14:textId="77777777" w:rsidR="001735B6" w:rsidRPr="00853FCA" w:rsidRDefault="001735B6" w:rsidP="001735B6">
            <w:pPr>
              <w:jc w:val="both"/>
              <w:rPr>
                <w:rFonts w:ascii="Tahoma" w:hAnsi="Tahoma" w:cs="Tahoma"/>
                <w:color w:val="000000"/>
                <w:sz w:val="22"/>
                <w:szCs w:val="22"/>
                <w:lang w:val="en-US"/>
              </w:rPr>
            </w:pPr>
            <w:r w:rsidRPr="00853FCA">
              <w:rPr>
                <w:rFonts w:ascii="Tahoma" w:hAnsi="Tahoma" w:cs="Tahoma"/>
                <w:color w:val="000000"/>
                <w:sz w:val="22"/>
                <w:szCs w:val="22"/>
                <w:lang w:val="en-US"/>
              </w:rPr>
              <w:t>DMX, RDM, Art-Net, sACN</w:t>
            </w:r>
          </w:p>
        </w:tc>
      </w:tr>
      <w:tr w:rsidR="001735B6" w:rsidRPr="001735B6" w14:paraId="2634E7BB" w14:textId="77777777" w:rsidTr="00B74582">
        <w:trPr>
          <w:jc w:val="center"/>
        </w:trPr>
        <w:tc>
          <w:tcPr>
            <w:tcW w:w="2151" w:type="pct"/>
            <w:hideMark/>
          </w:tcPr>
          <w:p w14:paraId="2335C92D"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Port Ethernet</w:t>
            </w:r>
          </w:p>
        </w:tc>
        <w:tc>
          <w:tcPr>
            <w:tcW w:w="2849" w:type="pct"/>
            <w:hideMark/>
          </w:tcPr>
          <w:p w14:paraId="61737AA5"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RJ45</w:t>
            </w:r>
          </w:p>
        </w:tc>
      </w:tr>
      <w:tr w:rsidR="001735B6" w:rsidRPr="001735B6" w14:paraId="02521DC8" w14:textId="77777777" w:rsidTr="00B74582">
        <w:trPr>
          <w:jc w:val="center"/>
        </w:trPr>
        <w:tc>
          <w:tcPr>
            <w:tcW w:w="2151" w:type="pct"/>
            <w:hideMark/>
          </w:tcPr>
          <w:p w14:paraId="56AAB7F7"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Maksymalny pobór mocy</w:t>
            </w:r>
          </w:p>
        </w:tc>
        <w:tc>
          <w:tcPr>
            <w:tcW w:w="2849" w:type="pct"/>
            <w:hideMark/>
          </w:tcPr>
          <w:p w14:paraId="6E60600F"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większy niż 420 W</w:t>
            </w:r>
          </w:p>
        </w:tc>
      </w:tr>
    </w:tbl>
    <w:p w14:paraId="7F406793" w14:textId="77777777" w:rsidR="001735B6" w:rsidRDefault="001735B6" w:rsidP="001735B6">
      <w:pPr>
        <w:jc w:val="both"/>
        <w:rPr>
          <w:rFonts w:ascii="Tahoma" w:hAnsi="Tahoma" w:cs="Tahoma"/>
          <w:sz w:val="22"/>
          <w:szCs w:val="22"/>
        </w:rPr>
      </w:pPr>
    </w:p>
    <w:p w14:paraId="2E203E10" w14:textId="77777777" w:rsidR="00853FCA" w:rsidRPr="00853FCA" w:rsidRDefault="00853FCA" w:rsidP="00853FCA">
      <w:pPr>
        <w:jc w:val="both"/>
        <w:rPr>
          <w:rFonts w:ascii="Tahoma" w:hAnsi="Tahoma" w:cs="Tahoma"/>
          <w:sz w:val="22"/>
          <w:szCs w:val="22"/>
        </w:rPr>
      </w:pPr>
      <w:r w:rsidRPr="00853FCA">
        <w:rPr>
          <w:rFonts w:ascii="Tahoma" w:hAnsi="Tahoma" w:cs="Tahoma"/>
          <w:sz w:val="22"/>
          <w:szCs w:val="22"/>
        </w:rPr>
        <w:t>W skład zestawu wchodzi 10 sztuk.</w:t>
      </w:r>
    </w:p>
    <w:p w14:paraId="5AC0B658" w14:textId="77777777" w:rsidR="00853FCA" w:rsidRPr="001735B6" w:rsidRDefault="00853FCA" w:rsidP="001735B6">
      <w:pPr>
        <w:jc w:val="both"/>
        <w:rPr>
          <w:rFonts w:ascii="Tahoma" w:hAnsi="Tahoma" w:cs="Tahoma"/>
          <w:sz w:val="22"/>
          <w:szCs w:val="22"/>
        </w:rPr>
      </w:pPr>
    </w:p>
    <w:p w14:paraId="64D26783" w14:textId="2A85C294" w:rsidR="001735B6" w:rsidRPr="001735B6" w:rsidRDefault="001735B6" w:rsidP="001735B6">
      <w:pPr>
        <w:jc w:val="both"/>
        <w:rPr>
          <w:rFonts w:ascii="Tahoma" w:hAnsi="Tahoma" w:cs="Tahoma"/>
          <w:b/>
          <w:bCs/>
          <w:sz w:val="22"/>
          <w:szCs w:val="22"/>
          <w:u w:val="single"/>
        </w:rPr>
      </w:pPr>
      <w:r w:rsidRPr="001735B6">
        <w:rPr>
          <w:rFonts w:ascii="Tahoma" w:hAnsi="Tahoma" w:cs="Tahoma"/>
          <w:b/>
          <w:bCs/>
          <w:sz w:val="22"/>
          <w:szCs w:val="22"/>
          <w:u w:val="single"/>
        </w:rPr>
        <w:t xml:space="preserve">3. </w:t>
      </w:r>
      <w:r w:rsidR="00853FCA">
        <w:rPr>
          <w:rFonts w:ascii="Tahoma" w:hAnsi="Tahoma" w:cs="Tahoma"/>
          <w:b/>
          <w:bCs/>
          <w:sz w:val="22"/>
          <w:szCs w:val="22"/>
          <w:u w:val="single"/>
        </w:rPr>
        <w:t>Komplet/zestaw w</w:t>
      </w:r>
      <w:r w:rsidR="00853FCA" w:rsidRPr="001735B6">
        <w:rPr>
          <w:rFonts w:ascii="Tahoma" w:hAnsi="Tahoma" w:cs="Tahoma"/>
          <w:b/>
          <w:bCs/>
          <w:sz w:val="22"/>
          <w:szCs w:val="22"/>
          <w:u w:val="single"/>
        </w:rPr>
        <w:t>ielobarwny</w:t>
      </w:r>
      <w:r w:rsidR="00853FCA">
        <w:rPr>
          <w:rFonts w:ascii="Tahoma" w:hAnsi="Tahoma" w:cs="Tahoma"/>
          <w:b/>
          <w:bCs/>
          <w:sz w:val="22"/>
          <w:szCs w:val="22"/>
          <w:u w:val="single"/>
        </w:rPr>
        <w:t>ch</w:t>
      </w:r>
      <w:r w:rsidR="00853FCA" w:rsidRPr="001735B6">
        <w:rPr>
          <w:rFonts w:ascii="Tahoma" w:hAnsi="Tahoma" w:cs="Tahoma"/>
          <w:b/>
          <w:bCs/>
          <w:sz w:val="22"/>
          <w:szCs w:val="22"/>
          <w:u w:val="single"/>
        </w:rPr>
        <w:t xml:space="preserve"> reflektor</w:t>
      </w:r>
      <w:r w:rsidR="00853FCA">
        <w:rPr>
          <w:rFonts w:ascii="Tahoma" w:hAnsi="Tahoma" w:cs="Tahoma"/>
          <w:b/>
          <w:bCs/>
          <w:sz w:val="22"/>
          <w:szCs w:val="22"/>
          <w:u w:val="single"/>
        </w:rPr>
        <w:t>ów</w:t>
      </w:r>
      <w:r w:rsidR="00853FCA" w:rsidRPr="001735B6">
        <w:rPr>
          <w:rFonts w:ascii="Tahoma" w:hAnsi="Tahoma" w:cs="Tahoma"/>
          <w:b/>
          <w:bCs/>
          <w:sz w:val="22"/>
          <w:szCs w:val="22"/>
          <w:u w:val="single"/>
        </w:rPr>
        <w:t xml:space="preserve"> </w:t>
      </w:r>
      <w:r w:rsidRPr="001735B6">
        <w:rPr>
          <w:rFonts w:ascii="Tahoma" w:hAnsi="Tahoma" w:cs="Tahoma"/>
          <w:b/>
          <w:bCs/>
          <w:sz w:val="22"/>
          <w:szCs w:val="22"/>
          <w:u w:val="single"/>
        </w:rPr>
        <w:t>LED typu PC</w:t>
      </w:r>
      <w:r w:rsidR="00853FCA">
        <w:rPr>
          <w:rFonts w:ascii="Tahoma" w:hAnsi="Tahoma" w:cs="Tahoma"/>
          <w:b/>
          <w:bCs/>
          <w:sz w:val="22"/>
          <w:szCs w:val="22"/>
          <w:u w:val="single"/>
        </w:rPr>
        <w:t>.</w:t>
      </w:r>
    </w:p>
    <w:p w14:paraId="76DA0931" w14:textId="77777777" w:rsidR="001735B6" w:rsidRPr="001735B6" w:rsidRDefault="001735B6" w:rsidP="001735B6">
      <w:pPr>
        <w:jc w:val="both"/>
        <w:rPr>
          <w:rFonts w:ascii="Tahoma" w:hAnsi="Tahoma" w:cs="Tahoma"/>
          <w:sz w:val="22"/>
          <w:szCs w:val="22"/>
        </w:rPr>
      </w:pPr>
    </w:p>
    <w:p w14:paraId="259F9FA1" w14:textId="77777777" w:rsidR="001735B6" w:rsidRPr="001735B6" w:rsidRDefault="001735B6" w:rsidP="001735B6">
      <w:pPr>
        <w:jc w:val="both"/>
        <w:rPr>
          <w:rFonts w:ascii="Tahoma" w:hAnsi="Tahoma" w:cs="Tahoma"/>
          <w:sz w:val="22"/>
          <w:szCs w:val="22"/>
        </w:rPr>
      </w:pPr>
      <w:r w:rsidRPr="001735B6">
        <w:rPr>
          <w:rFonts w:ascii="Tahoma" w:hAnsi="Tahoma" w:cs="Tahoma"/>
          <w:sz w:val="22"/>
          <w:szCs w:val="22"/>
        </w:rPr>
        <w:t>Urządzenie o parametrach nie gorszych niż:</w:t>
      </w:r>
    </w:p>
    <w:p w14:paraId="77BB9CA8" w14:textId="77777777" w:rsidR="001735B6" w:rsidRPr="001735B6" w:rsidRDefault="001735B6" w:rsidP="001735B6">
      <w:pPr>
        <w:pStyle w:val="NormalnyWeb"/>
        <w:spacing w:before="0" w:beforeAutospacing="0" w:after="0" w:afterAutospacing="0"/>
        <w:jc w:val="both"/>
        <w:rPr>
          <w:rFonts w:ascii="Tahoma" w:hAnsi="Tahoma" w:cs="Tahoma"/>
          <w:color w:val="000000"/>
          <w:sz w:val="22"/>
          <w:szCs w:val="22"/>
          <w:lang w:val="pl-PL"/>
        </w:rPr>
      </w:pPr>
    </w:p>
    <w:tbl>
      <w:tblPr>
        <w:tblStyle w:val="Tabela-Siatka"/>
        <w:tblW w:w="5000" w:type="pct"/>
        <w:jc w:val="center"/>
        <w:tblLook w:val="04A0" w:firstRow="1" w:lastRow="0" w:firstColumn="1" w:lastColumn="0" w:noHBand="0" w:noVBand="1"/>
      </w:tblPr>
      <w:tblGrid>
        <w:gridCol w:w="4068"/>
        <w:gridCol w:w="5220"/>
      </w:tblGrid>
      <w:tr w:rsidR="001735B6" w:rsidRPr="001735B6" w14:paraId="370AB5A7" w14:textId="77777777" w:rsidTr="00B74582">
        <w:trPr>
          <w:jc w:val="center"/>
        </w:trPr>
        <w:tc>
          <w:tcPr>
            <w:tcW w:w="2190" w:type="pct"/>
            <w:hideMark/>
          </w:tcPr>
          <w:p w14:paraId="7375C992" w14:textId="77777777" w:rsidR="001735B6" w:rsidRPr="001735B6" w:rsidRDefault="001735B6" w:rsidP="001735B6">
            <w:pPr>
              <w:jc w:val="both"/>
              <w:rPr>
                <w:rFonts w:ascii="Tahoma" w:hAnsi="Tahoma" w:cs="Tahoma"/>
                <w:b/>
                <w:bCs/>
                <w:color w:val="000000"/>
                <w:sz w:val="22"/>
                <w:szCs w:val="22"/>
              </w:rPr>
            </w:pPr>
            <w:r w:rsidRPr="001735B6">
              <w:rPr>
                <w:rFonts w:ascii="Tahoma" w:hAnsi="Tahoma" w:cs="Tahoma"/>
                <w:b/>
                <w:bCs/>
                <w:color w:val="000000"/>
                <w:sz w:val="22"/>
                <w:szCs w:val="22"/>
              </w:rPr>
              <w:t>Parametr</w:t>
            </w:r>
          </w:p>
        </w:tc>
        <w:tc>
          <w:tcPr>
            <w:tcW w:w="2810" w:type="pct"/>
            <w:hideMark/>
          </w:tcPr>
          <w:p w14:paraId="08C2DFA7" w14:textId="77777777" w:rsidR="001735B6" w:rsidRPr="001735B6" w:rsidRDefault="001735B6" w:rsidP="001735B6">
            <w:pPr>
              <w:jc w:val="both"/>
              <w:rPr>
                <w:rFonts w:ascii="Tahoma" w:hAnsi="Tahoma" w:cs="Tahoma"/>
                <w:b/>
                <w:bCs/>
                <w:color w:val="000000"/>
                <w:sz w:val="22"/>
                <w:szCs w:val="22"/>
              </w:rPr>
            </w:pPr>
            <w:r w:rsidRPr="001735B6">
              <w:rPr>
                <w:rFonts w:ascii="Tahoma" w:hAnsi="Tahoma" w:cs="Tahoma"/>
                <w:b/>
                <w:bCs/>
                <w:color w:val="000000"/>
                <w:sz w:val="22"/>
                <w:szCs w:val="22"/>
              </w:rPr>
              <w:t>Wymaganie minimalne</w:t>
            </w:r>
          </w:p>
        </w:tc>
      </w:tr>
      <w:tr w:rsidR="001735B6" w:rsidRPr="001735B6" w14:paraId="24D7810C" w14:textId="77777777" w:rsidTr="00B74582">
        <w:trPr>
          <w:jc w:val="center"/>
        </w:trPr>
        <w:tc>
          <w:tcPr>
            <w:tcW w:w="2190" w:type="pct"/>
            <w:hideMark/>
          </w:tcPr>
          <w:p w14:paraId="30E7930C"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Typ urządzenia</w:t>
            </w:r>
          </w:p>
        </w:tc>
        <w:tc>
          <w:tcPr>
            <w:tcW w:w="2810" w:type="pct"/>
            <w:hideMark/>
          </w:tcPr>
          <w:p w14:paraId="3F0102DC"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Reflektor</w:t>
            </w:r>
          </w:p>
        </w:tc>
      </w:tr>
      <w:tr w:rsidR="001735B6" w:rsidRPr="001735B6" w14:paraId="71AB818F" w14:textId="77777777" w:rsidTr="00B74582">
        <w:trPr>
          <w:jc w:val="center"/>
        </w:trPr>
        <w:tc>
          <w:tcPr>
            <w:tcW w:w="2190" w:type="pct"/>
            <w:hideMark/>
          </w:tcPr>
          <w:p w14:paraId="7A7E7C0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Typ optyki</w:t>
            </w:r>
          </w:p>
        </w:tc>
        <w:tc>
          <w:tcPr>
            <w:tcW w:w="2810" w:type="pct"/>
            <w:hideMark/>
          </w:tcPr>
          <w:p w14:paraId="6168199D"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PC</w:t>
            </w:r>
          </w:p>
        </w:tc>
      </w:tr>
      <w:tr w:rsidR="001735B6" w:rsidRPr="001735B6" w14:paraId="2CC42859" w14:textId="77777777" w:rsidTr="00B74582">
        <w:trPr>
          <w:jc w:val="center"/>
        </w:trPr>
        <w:tc>
          <w:tcPr>
            <w:tcW w:w="2190" w:type="pct"/>
            <w:hideMark/>
          </w:tcPr>
          <w:p w14:paraId="5B964FDF"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Źródło światła</w:t>
            </w:r>
          </w:p>
        </w:tc>
        <w:tc>
          <w:tcPr>
            <w:tcW w:w="2810" w:type="pct"/>
            <w:hideMark/>
          </w:tcPr>
          <w:p w14:paraId="308300D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Wielobarwne LED RGBAL o mocy nominalnej min. 350 W</w:t>
            </w:r>
          </w:p>
        </w:tc>
      </w:tr>
      <w:tr w:rsidR="001735B6" w:rsidRPr="001735B6" w14:paraId="609E51F4" w14:textId="77777777" w:rsidTr="00B74582">
        <w:trPr>
          <w:jc w:val="center"/>
        </w:trPr>
        <w:tc>
          <w:tcPr>
            <w:tcW w:w="2190" w:type="pct"/>
            <w:hideMark/>
          </w:tcPr>
          <w:p w14:paraId="7C4CBBEA"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Minimalny strumień świetlny oprawy</w:t>
            </w:r>
          </w:p>
        </w:tc>
        <w:tc>
          <w:tcPr>
            <w:tcW w:w="2810" w:type="pct"/>
            <w:hideMark/>
          </w:tcPr>
          <w:p w14:paraId="26D1FB3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11 900 lm</w:t>
            </w:r>
          </w:p>
        </w:tc>
      </w:tr>
      <w:tr w:rsidR="001735B6" w:rsidRPr="001735B6" w14:paraId="4583D710" w14:textId="77777777" w:rsidTr="00B74582">
        <w:trPr>
          <w:jc w:val="center"/>
        </w:trPr>
        <w:tc>
          <w:tcPr>
            <w:tcW w:w="2190" w:type="pct"/>
            <w:hideMark/>
          </w:tcPr>
          <w:p w14:paraId="34BADE99"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Zakres zoom</w:t>
            </w:r>
          </w:p>
        </w:tc>
        <w:tc>
          <w:tcPr>
            <w:tcW w:w="2810" w:type="pct"/>
            <w:hideMark/>
          </w:tcPr>
          <w:p w14:paraId="7FFA6F1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10°–70°</w:t>
            </w:r>
          </w:p>
        </w:tc>
      </w:tr>
      <w:tr w:rsidR="001735B6" w:rsidRPr="001735B6" w14:paraId="73209A22" w14:textId="77777777" w:rsidTr="00B74582">
        <w:trPr>
          <w:jc w:val="center"/>
        </w:trPr>
        <w:tc>
          <w:tcPr>
            <w:tcW w:w="2190" w:type="pct"/>
            <w:hideMark/>
          </w:tcPr>
          <w:p w14:paraId="6DDE4C43"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Wskaźnik oddawania barw CRI</w:t>
            </w:r>
          </w:p>
        </w:tc>
        <w:tc>
          <w:tcPr>
            <w:tcW w:w="2810" w:type="pct"/>
            <w:hideMark/>
          </w:tcPr>
          <w:p w14:paraId="0420A32D"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95</w:t>
            </w:r>
          </w:p>
        </w:tc>
      </w:tr>
      <w:tr w:rsidR="001735B6" w:rsidRPr="001735B6" w14:paraId="1D36B7B9" w14:textId="77777777" w:rsidTr="00B74582">
        <w:trPr>
          <w:jc w:val="center"/>
        </w:trPr>
        <w:tc>
          <w:tcPr>
            <w:tcW w:w="2190" w:type="pct"/>
            <w:hideMark/>
          </w:tcPr>
          <w:p w14:paraId="44C611AC"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Zoom</w:t>
            </w:r>
          </w:p>
        </w:tc>
        <w:tc>
          <w:tcPr>
            <w:tcW w:w="2810" w:type="pct"/>
            <w:hideMark/>
          </w:tcPr>
          <w:p w14:paraId="7DA0CF1E"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Zmotoryzowany</w:t>
            </w:r>
          </w:p>
        </w:tc>
      </w:tr>
      <w:tr w:rsidR="001735B6" w:rsidRPr="001735B6" w14:paraId="7AB95918" w14:textId="77777777" w:rsidTr="00B74582">
        <w:trPr>
          <w:jc w:val="center"/>
        </w:trPr>
        <w:tc>
          <w:tcPr>
            <w:tcW w:w="2190" w:type="pct"/>
            <w:hideMark/>
          </w:tcPr>
          <w:p w14:paraId="5732F79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Regulacja temperatury barwowej</w:t>
            </w:r>
          </w:p>
        </w:tc>
        <w:tc>
          <w:tcPr>
            <w:tcW w:w="2810" w:type="pct"/>
            <w:hideMark/>
          </w:tcPr>
          <w:p w14:paraId="59505AD4"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W zakresie 2.700 K – 8.000 K</w:t>
            </w:r>
          </w:p>
        </w:tc>
      </w:tr>
      <w:tr w:rsidR="001735B6" w:rsidRPr="001735B6" w14:paraId="56425E2E" w14:textId="77777777" w:rsidTr="00B74582">
        <w:trPr>
          <w:jc w:val="center"/>
        </w:trPr>
        <w:tc>
          <w:tcPr>
            <w:tcW w:w="2190" w:type="pct"/>
            <w:hideMark/>
          </w:tcPr>
          <w:p w14:paraId="339BE50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Korekcja +/- Green</w:t>
            </w:r>
          </w:p>
        </w:tc>
        <w:tc>
          <w:tcPr>
            <w:tcW w:w="2810" w:type="pct"/>
            <w:hideMark/>
          </w:tcPr>
          <w:p w14:paraId="7EAD37CB"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Tak</w:t>
            </w:r>
          </w:p>
        </w:tc>
      </w:tr>
      <w:tr w:rsidR="001735B6" w:rsidRPr="001735B6" w14:paraId="7EDC4266" w14:textId="77777777" w:rsidTr="00B74582">
        <w:trPr>
          <w:jc w:val="center"/>
        </w:trPr>
        <w:tc>
          <w:tcPr>
            <w:tcW w:w="2190" w:type="pct"/>
            <w:hideMark/>
          </w:tcPr>
          <w:p w14:paraId="4B23F93B"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Dimmer</w:t>
            </w:r>
          </w:p>
        </w:tc>
        <w:tc>
          <w:tcPr>
            <w:tcW w:w="2810" w:type="pct"/>
            <w:hideMark/>
          </w:tcPr>
          <w:p w14:paraId="3E1D2333"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16 bit</w:t>
            </w:r>
          </w:p>
        </w:tc>
      </w:tr>
      <w:tr w:rsidR="001735B6" w:rsidRPr="001735B6" w14:paraId="7C8439B7" w14:textId="77777777" w:rsidTr="00B74582">
        <w:trPr>
          <w:jc w:val="center"/>
        </w:trPr>
        <w:tc>
          <w:tcPr>
            <w:tcW w:w="2190" w:type="pct"/>
            <w:hideMark/>
          </w:tcPr>
          <w:p w14:paraId="62EC525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System mieszania barw</w:t>
            </w:r>
          </w:p>
        </w:tc>
        <w:tc>
          <w:tcPr>
            <w:tcW w:w="2810" w:type="pct"/>
            <w:hideMark/>
          </w:tcPr>
          <w:p w14:paraId="1F1ED2A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CMY / RGB</w:t>
            </w:r>
          </w:p>
        </w:tc>
      </w:tr>
      <w:tr w:rsidR="001735B6" w:rsidRPr="001735B6" w14:paraId="44A4193F" w14:textId="77777777" w:rsidTr="00B74582">
        <w:trPr>
          <w:jc w:val="center"/>
        </w:trPr>
        <w:tc>
          <w:tcPr>
            <w:tcW w:w="2190" w:type="pct"/>
            <w:hideMark/>
          </w:tcPr>
          <w:p w14:paraId="77A714A4"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Emulacja pracy żarówki halogenowej</w:t>
            </w:r>
          </w:p>
        </w:tc>
        <w:tc>
          <w:tcPr>
            <w:tcW w:w="2810" w:type="pct"/>
            <w:hideMark/>
          </w:tcPr>
          <w:p w14:paraId="5FCFDED2"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Tak</w:t>
            </w:r>
          </w:p>
        </w:tc>
      </w:tr>
      <w:tr w:rsidR="001735B6" w:rsidRPr="00EF644B" w14:paraId="083055DF" w14:textId="77777777" w:rsidTr="00B74582">
        <w:trPr>
          <w:jc w:val="center"/>
        </w:trPr>
        <w:tc>
          <w:tcPr>
            <w:tcW w:w="2190" w:type="pct"/>
            <w:hideMark/>
          </w:tcPr>
          <w:p w14:paraId="6669627F"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Obsługiwane protokoły</w:t>
            </w:r>
          </w:p>
        </w:tc>
        <w:tc>
          <w:tcPr>
            <w:tcW w:w="2810" w:type="pct"/>
            <w:hideMark/>
          </w:tcPr>
          <w:p w14:paraId="73F48F74" w14:textId="77777777" w:rsidR="001735B6" w:rsidRPr="00853FCA" w:rsidRDefault="001735B6" w:rsidP="001735B6">
            <w:pPr>
              <w:jc w:val="both"/>
              <w:rPr>
                <w:rFonts w:ascii="Tahoma" w:hAnsi="Tahoma" w:cs="Tahoma"/>
                <w:color w:val="000000"/>
                <w:sz w:val="22"/>
                <w:szCs w:val="22"/>
                <w:lang w:val="en-US"/>
              </w:rPr>
            </w:pPr>
            <w:r w:rsidRPr="00853FCA">
              <w:rPr>
                <w:rFonts w:ascii="Tahoma" w:hAnsi="Tahoma" w:cs="Tahoma"/>
                <w:color w:val="000000"/>
                <w:sz w:val="22"/>
                <w:szCs w:val="22"/>
                <w:lang w:val="en-US"/>
              </w:rPr>
              <w:t>DMX, RDM, Art-Net, sACN</w:t>
            </w:r>
          </w:p>
        </w:tc>
      </w:tr>
      <w:tr w:rsidR="001735B6" w:rsidRPr="001735B6" w14:paraId="2CF6AB85" w14:textId="77777777" w:rsidTr="00B74582">
        <w:trPr>
          <w:jc w:val="center"/>
        </w:trPr>
        <w:tc>
          <w:tcPr>
            <w:tcW w:w="2190" w:type="pct"/>
            <w:hideMark/>
          </w:tcPr>
          <w:p w14:paraId="415B01E3"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Port Ethernet</w:t>
            </w:r>
          </w:p>
        </w:tc>
        <w:tc>
          <w:tcPr>
            <w:tcW w:w="2810" w:type="pct"/>
            <w:hideMark/>
          </w:tcPr>
          <w:p w14:paraId="5B642BF1"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RJ45</w:t>
            </w:r>
          </w:p>
        </w:tc>
      </w:tr>
      <w:tr w:rsidR="001735B6" w:rsidRPr="001735B6" w14:paraId="22F8A4BC" w14:textId="77777777" w:rsidTr="00B74582">
        <w:trPr>
          <w:jc w:val="center"/>
        </w:trPr>
        <w:tc>
          <w:tcPr>
            <w:tcW w:w="2190" w:type="pct"/>
            <w:hideMark/>
          </w:tcPr>
          <w:p w14:paraId="0E1EE789"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Maksymalny pobór mocy</w:t>
            </w:r>
          </w:p>
        </w:tc>
        <w:tc>
          <w:tcPr>
            <w:tcW w:w="2810" w:type="pct"/>
            <w:hideMark/>
          </w:tcPr>
          <w:p w14:paraId="52A51A8E"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większy niż 440 W</w:t>
            </w:r>
          </w:p>
        </w:tc>
      </w:tr>
      <w:tr w:rsidR="001735B6" w:rsidRPr="001735B6" w14:paraId="50E8A391" w14:textId="77777777" w:rsidTr="00B74582">
        <w:trPr>
          <w:jc w:val="center"/>
        </w:trPr>
        <w:tc>
          <w:tcPr>
            <w:tcW w:w="2190" w:type="pct"/>
            <w:hideMark/>
          </w:tcPr>
          <w:p w14:paraId="37D49065"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Maksymalny ciężar</w:t>
            </w:r>
          </w:p>
        </w:tc>
        <w:tc>
          <w:tcPr>
            <w:tcW w:w="2810" w:type="pct"/>
            <w:hideMark/>
          </w:tcPr>
          <w:p w14:paraId="70B45332"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większa niż 15 kg</w:t>
            </w:r>
          </w:p>
        </w:tc>
      </w:tr>
    </w:tbl>
    <w:p w14:paraId="7F1FBC2B" w14:textId="77777777" w:rsidR="001735B6" w:rsidRDefault="001735B6" w:rsidP="001735B6">
      <w:pPr>
        <w:jc w:val="both"/>
        <w:rPr>
          <w:rFonts w:ascii="Tahoma" w:hAnsi="Tahoma" w:cs="Tahoma"/>
          <w:color w:val="000000"/>
          <w:sz w:val="22"/>
          <w:szCs w:val="22"/>
        </w:rPr>
      </w:pPr>
    </w:p>
    <w:p w14:paraId="4438E6EF" w14:textId="5F2C1EB7" w:rsidR="00853FCA" w:rsidRPr="00853FCA" w:rsidRDefault="00853FCA" w:rsidP="00853FCA">
      <w:pPr>
        <w:jc w:val="both"/>
        <w:rPr>
          <w:rFonts w:ascii="Tahoma" w:hAnsi="Tahoma" w:cs="Tahoma"/>
          <w:sz w:val="22"/>
          <w:szCs w:val="22"/>
        </w:rPr>
      </w:pPr>
      <w:r w:rsidRPr="00853FCA">
        <w:rPr>
          <w:rFonts w:ascii="Tahoma" w:hAnsi="Tahoma" w:cs="Tahoma"/>
          <w:sz w:val="22"/>
          <w:szCs w:val="22"/>
        </w:rPr>
        <w:t xml:space="preserve">W skład zestawu wchodzi </w:t>
      </w:r>
      <w:r>
        <w:rPr>
          <w:rFonts w:ascii="Tahoma" w:hAnsi="Tahoma" w:cs="Tahoma"/>
          <w:sz w:val="22"/>
          <w:szCs w:val="22"/>
        </w:rPr>
        <w:t>8</w:t>
      </w:r>
      <w:r w:rsidRPr="00853FCA">
        <w:rPr>
          <w:rFonts w:ascii="Tahoma" w:hAnsi="Tahoma" w:cs="Tahoma"/>
          <w:sz w:val="22"/>
          <w:szCs w:val="22"/>
        </w:rPr>
        <w:t xml:space="preserve"> sztuk.</w:t>
      </w:r>
    </w:p>
    <w:p w14:paraId="35D840C0" w14:textId="77777777" w:rsidR="00853FCA" w:rsidRPr="001735B6" w:rsidRDefault="00853FCA" w:rsidP="001735B6">
      <w:pPr>
        <w:jc w:val="both"/>
        <w:rPr>
          <w:rFonts w:ascii="Tahoma" w:hAnsi="Tahoma" w:cs="Tahoma"/>
          <w:color w:val="000000"/>
          <w:sz w:val="22"/>
          <w:szCs w:val="22"/>
        </w:rPr>
      </w:pPr>
    </w:p>
    <w:p w14:paraId="57C441DC" w14:textId="43FA6535" w:rsidR="001735B6" w:rsidRPr="00853FCA" w:rsidRDefault="001735B6" w:rsidP="00B74582">
      <w:pPr>
        <w:pStyle w:val="Nagwek3"/>
        <w:spacing w:before="0"/>
        <w:jc w:val="both"/>
        <w:rPr>
          <w:rFonts w:ascii="Tahoma" w:hAnsi="Tahoma" w:cs="Tahoma"/>
          <w:b/>
          <w:bCs/>
          <w:color w:val="000000"/>
          <w:sz w:val="22"/>
          <w:szCs w:val="22"/>
          <w:u w:val="single"/>
        </w:rPr>
      </w:pPr>
      <w:r w:rsidRPr="00853FCA">
        <w:rPr>
          <w:rFonts w:ascii="Tahoma" w:hAnsi="Tahoma" w:cs="Tahoma"/>
          <w:b/>
          <w:bCs/>
          <w:color w:val="000000"/>
          <w:sz w:val="22"/>
          <w:szCs w:val="22"/>
          <w:u w:val="single"/>
        </w:rPr>
        <w:t>4. Wielobarwny reflektor LED typu FOLLOW SPOT – 1 szt.</w:t>
      </w:r>
      <w:r w:rsidR="00B74582" w:rsidRPr="00853FCA">
        <w:rPr>
          <w:rFonts w:ascii="Tahoma" w:hAnsi="Tahoma" w:cs="Tahoma"/>
          <w:b/>
          <w:bCs/>
          <w:color w:val="000000"/>
          <w:sz w:val="22"/>
          <w:szCs w:val="22"/>
          <w:u w:val="single"/>
        </w:rPr>
        <w:t xml:space="preserve"> </w:t>
      </w:r>
      <w:r w:rsidRPr="00853FCA">
        <w:rPr>
          <w:rFonts w:ascii="Tahoma" w:hAnsi="Tahoma" w:cs="Tahoma"/>
          <w:b/>
          <w:bCs/>
          <w:color w:val="000000"/>
          <w:sz w:val="22"/>
          <w:szCs w:val="22"/>
          <w:u w:val="single"/>
        </w:rPr>
        <w:t>(w komplecie z uchwytem bocznym z potencjometrem intensywności oraz dedykowanym statywem)</w:t>
      </w:r>
    </w:p>
    <w:p w14:paraId="1F1F8697" w14:textId="77777777" w:rsidR="001735B6" w:rsidRPr="001735B6" w:rsidRDefault="001735B6" w:rsidP="001735B6">
      <w:pPr>
        <w:pStyle w:val="NormalnyWeb"/>
        <w:spacing w:before="0" w:beforeAutospacing="0" w:after="0" w:afterAutospacing="0"/>
        <w:jc w:val="both"/>
        <w:rPr>
          <w:rFonts w:ascii="Tahoma" w:hAnsi="Tahoma" w:cs="Tahoma"/>
          <w:color w:val="000000"/>
          <w:sz w:val="22"/>
          <w:szCs w:val="22"/>
          <w:lang w:val="pl-PL"/>
        </w:rPr>
      </w:pPr>
    </w:p>
    <w:p w14:paraId="177B1764" w14:textId="77777777" w:rsidR="001735B6" w:rsidRPr="001735B6" w:rsidRDefault="001735B6" w:rsidP="001735B6">
      <w:pPr>
        <w:pStyle w:val="NormalnyWeb"/>
        <w:spacing w:before="0" w:beforeAutospacing="0" w:after="0" w:afterAutospacing="0"/>
        <w:jc w:val="both"/>
        <w:rPr>
          <w:rFonts w:ascii="Tahoma" w:hAnsi="Tahoma" w:cs="Tahoma"/>
          <w:b/>
          <w:bCs/>
          <w:color w:val="000000"/>
          <w:sz w:val="22"/>
          <w:szCs w:val="22"/>
          <w:lang w:val="pl-PL"/>
        </w:rPr>
      </w:pPr>
      <w:r w:rsidRPr="001735B6">
        <w:rPr>
          <w:rFonts w:ascii="Tahoma" w:hAnsi="Tahoma" w:cs="Tahoma"/>
          <w:color w:val="000000"/>
          <w:sz w:val="22"/>
          <w:szCs w:val="22"/>
          <w:lang w:val="pl-PL"/>
        </w:rPr>
        <w:t>Urządzenie o parametrach</w:t>
      </w:r>
      <w:r w:rsidRPr="001735B6">
        <w:rPr>
          <w:rStyle w:val="apple-converted-space"/>
          <w:rFonts w:ascii="Tahoma" w:hAnsi="Tahoma" w:cs="Tahoma"/>
          <w:color w:val="000000"/>
          <w:sz w:val="22"/>
          <w:szCs w:val="22"/>
          <w:lang w:val="pl-PL"/>
        </w:rPr>
        <w:t> </w:t>
      </w:r>
      <w:r w:rsidRPr="001735B6">
        <w:rPr>
          <w:rStyle w:val="Pogrubienie"/>
          <w:rFonts w:ascii="Tahoma" w:hAnsi="Tahoma" w:cs="Tahoma"/>
          <w:b w:val="0"/>
          <w:bCs w:val="0"/>
          <w:color w:val="000000"/>
          <w:sz w:val="22"/>
          <w:szCs w:val="22"/>
          <w:lang w:val="pl-PL"/>
        </w:rPr>
        <w:t>nie gorszych niż</w:t>
      </w:r>
      <w:r w:rsidRPr="001735B6">
        <w:rPr>
          <w:rFonts w:ascii="Tahoma" w:hAnsi="Tahoma" w:cs="Tahoma"/>
          <w:b/>
          <w:bCs/>
          <w:color w:val="000000"/>
          <w:sz w:val="22"/>
          <w:szCs w:val="22"/>
          <w:lang w:val="pl-PL"/>
        </w:rPr>
        <w:t>:</w:t>
      </w:r>
    </w:p>
    <w:p w14:paraId="683D0435" w14:textId="77777777" w:rsidR="001735B6" w:rsidRPr="001735B6" w:rsidRDefault="001735B6" w:rsidP="001735B6">
      <w:pPr>
        <w:pStyle w:val="NormalnyWeb"/>
        <w:spacing w:before="0" w:beforeAutospacing="0" w:after="0" w:afterAutospacing="0"/>
        <w:jc w:val="both"/>
        <w:rPr>
          <w:rFonts w:ascii="Tahoma" w:hAnsi="Tahoma" w:cs="Tahoma"/>
          <w:color w:val="000000"/>
          <w:sz w:val="22"/>
          <w:szCs w:val="22"/>
          <w:lang w:val="pl-PL"/>
        </w:rPr>
      </w:pPr>
    </w:p>
    <w:tbl>
      <w:tblPr>
        <w:tblStyle w:val="Tabela-Siatka"/>
        <w:tblW w:w="5000" w:type="pct"/>
        <w:jc w:val="center"/>
        <w:tblLook w:val="04A0" w:firstRow="1" w:lastRow="0" w:firstColumn="1" w:lastColumn="0" w:noHBand="0" w:noVBand="1"/>
      </w:tblPr>
      <w:tblGrid>
        <w:gridCol w:w="3996"/>
        <w:gridCol w:w="5292"/>
      </w:tblGrid>
      <w:tr w:rsidR="001735B6" w:rsidRPr="001735B6" w14:paraId="7D5DCFC7" w14:textId="77777777" w:rsidTr="00B74582">
        <w:trPr>
          <w:jc w:val="center"/>
        </w:trPr>
        <w:tc>
          <w:tcPr>
            <w:tcW w:w="2151" w:type="pct"/>
            <w:hideMark/>
          </w:tcPr>
          <w:p w14:paraId="07D75DE4" w14:textId="77777777" w:rsidR="001735B6" w:rsidRPr="001735B6" w:rsidRDefault="001735B6" w:rsidP="001735B6">
            <w:pPr>
              <w:jc w:val="both"/>
              <w:rPr>
                <w:rFonts w:ascii="Tahoma" w:hAnsi="Tahoma" w:cs="Tahoma"/>
                <w:b/>
                <w:bCs/>
                <w:color w:val="000000"/>
                <w:sz w:val="22"/>
                <w:szCs w:val="22"/>
              </w:rPr>
            </w:pPr>
            <w:r w:rsidRPr="001735B6">
              <w:rPr>
                <w:rFonts w:ascii="Tahoma" w:hAnsi="Tahoma" w:cs="Tahoma"/>
                <w:b/>
                <w:bCs/>
                <w:color w:val="000000"/>
                <w:sz w:val="22"/>
                <w:szCs w:val="22"/>
              </w:rPr>
              <w:t>Parametr</w:t>
            </w:r>
          </w:p>
        </w:tc>
        <w:tc>
          <w:tcPr>
            <w:tcW w:w="2849" w:type="pct"/>
            <w:hideMark/>
          </w:tcPr>
          <w:p w14:paraId="6C39B83C" w14:textId="77777777" w:rsidR="001735B6" w:rsidRPr="001735B6" w:rsidRDefault="001735B6" w:rsidP="001735B6">
            <w:pPr>
              <w:jc w:val="both"/>
              <w:rPr>
                <w:rFonts w:ascii="Tahoma" w:hAnsi="Tahoma" w:cs="Tahoma"/>
                <w:b/>
                <w:bCs/>
                <w:color w:val="000000"/>
                <w:sz w:val="22"/>
                <w:szCs w:val="22"/>
              </w:rPr>
            </w:pPr>
            <w:r w:rsidRPr="001735B6">
              <w:rPr>
                <w:rFonts w:ascii="Tahoma" w:hAnsi="Tahoma" w:cs="Tahoma"/>
                <w:b/>
                <w:bCs/>
                <w:color w:val="000000"/>
                <w:sz w:val="22"/>
                <w:szCs w:val="22"/>
              </w:rPr>
              <w:t>Wymaganie minimalne</w:t>
            </w:r>
          </w:p>
        </w:tc>
      </w:tr>
      <w:tr w:rsidR="001735B6" w:rsidRPr="001735B6" w14:paraId="687748A4" w14:textId="77777777" w:rsidTr="00B74582">
        <w:trPr>
          <w:jc w:val="center"/>
        </w:trPr>
        <w:tc>
          <w:tcPr>
            <w:tcW w:w="2151" w:type="pct"/>
            <w:hideMark/>
          </w:tcPr>
          <w:p w14:paraId="12F8FA69"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Typ urządzenia</w:t>
            </w:r>
          </w:p>
        </w:tc>
        <w:tc>
          <w:tcPr>
            <w:tcW w:w="2849" w:type="pct"/>
            <w:hideMark/>
          </w:tcPr>
          <w:p w14:paraId="74AB3E05"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Reflektor prowadzący</w:t>
            </w:r>
          </w:p>
        </w:tc>
      </w:tr>
      <w:tr w:rsidR="001735B6" w:rsidRPr="001735B6" w14:paraId="51504C93" w14:textId="77777777" w:rsidTr="00B74582">
        <w:trPr>
          <w:jc w:val="center"/>
        </w:trPr>
        <w:tc>
          <w:tcPr>
            <w:tcW w:w="2151" w:type="pct"/>
            <w:hideMark/>
          </w:tcPr>
          <w:p w14:paraId="432A9B1D"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Typ optyki</w:t>
            </w:r>
          </w:p>
        </w:tc>
        <w:tc>
          <w:tcPr>
            <w:tcW w:w="2849" w:type="pct"/>
            <w:hideMark/>
          </w:tcPr>
          <w:p w14:paraId="548D71B7"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Profil</w:t>
            </w:r>
          </w:p>
        </w:tc>
      </w:tr>
      <w:tr w:rsidR="001735B6" w:rsidRPr="001735B6" w14:paraId="0998B9F5" w14:textId="77777777" w:rsidTr="00B74582">
        <w:trPr>
          <w:jc w:val="center"/>
        </w:trPr>
        <w:tc>
          <w:tcPr>
            <w:tcW w:w="2151" w:type="pct"/>
            <w:hideMark/>
          </w:tcPr>
          <w:p w14:paraId="10968E1A"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Źródło światła</w:t>
            </w:r>
          </w:p>
        </w:tc>
        <w:tc>
          <w:tcPr>
            <w:tcW w:w="2849" w:type="pct"/>
            <w:hideMark/>
          </w:tcPr>
          <w:p w14:paraId="7AD6481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Wielobarwne LED RGBAL o mocy nominalnej nie mniejszej niż 350 W</w:t>
            </w:r>
          </w:p>
        </w:tc>
      </w:tr>
      <w:tr w:rsidR="001735B6" w:rsidRPr="001735B6" w14:paraId="19391123" w14:textId="77777777" w:rsidTr="00B74582">
        <w:trPr>
          <w:jc w:val="center"/>
        </w:trPr>
        <w:tc>
          <w:tcPr>
            <w:tcW w:w="2151" w:type="pct"/>
            <w:hideMark/>
          </w:tcPr>
          <w:p w14:paraId="43229B95"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Minimalny strumień świetlny oprawy</w:t>
            </w:r>
          </w:p>
        </w:tc>
        <w:tc>
          <w:tcPr>
            <w:tcW w:w="2849" w:type="pct"/>
            <w:hideMark/>
          </w:tcPr>
          <w:p w14:paraId="21B78A15"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11 000 lm</w:t>
            </w:r>
          </w:p>
        </w:tc>
      </w:tr>
      <w:tr w:rsidR="001735B6" w:rsidRPr="001735B6" w14:paraId="5D5C56BD" w14:textId="77777777" w:rsidTr="00B74582">
        <w:trPr>
          <w:jc w:val="center"/>
        </w:trPr>
        <w:tc>
          <w:tcPr>
            <w:tcW w:w="2151" w:type="pct"/>
            <w:hideMark/>
          </w:tcPr>
          <w:p w14:paraId="3D532676"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Wskaźnik oddawania barw CRI</w:t>
            </w:r>
          </w:p>
        </w:tc>
        <w:tc>
          <w:tcPr>
            <w:tcW w:w="2849" w:type="pct"/>
            <w:hideMark/>
          </w:tcPr>
          <w:p w14:paraId="39F73FEE"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95</w:t>
            </w:r>
          </w:p>
        </w:tc>
      </w:tr>
      <w:tr w:rsidR="001735B6" w:rsidRPr="001735B6" w14:paraId="41452B4B" w14:textId="77777777" w:rsidTr="00B74582">
        <w:trPr>
          <w:jc w:val="center"/>
        </w:trPr>
        <w:tc>
          <w:tcPr>
            <w:tcW w:w="2151" w:type="pct"/>
            <w:hideMark/>
          </w:tcPr>
          <w:p w14:paraId="3A78833A"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Zakres zoom</w:t>
            </w:r>
          </w:p>
        </w:tc>
        <w:tc>
          <w:tcPr>
            <w:tcW w:w="2849" w:type="pct"/>
            <w:hideMark/>
          </w:tcPr>
          <w:p w14:paraId="3C4F177F"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5°–50°</w:t>
            </w:r>
          </w:p>
        </w:tc>
      </w:tr>
      <w:tr w:rsidR="001735B6" w:rsidRPr="001735B6" w14:paraId="23DECCA2" w14:textId="77777777" w:rsidTr="00B74582">
        <w:trPr>
          <w:jc w:val="center"/>
        </w:trPr>
        <w:tc>
          <w:tcPr>
            <w:tcW w:w="2151" w:type="pct"/>
            <w:hideMark/>
          </w:tcPr>
          <w:p w14:paraId="159AB304"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 xml:space="preserve">Zoom / Focus / </w:t>
            </w:r>
            <w:proofErr w:type="spellStart"/>
            <w:r w:rsidRPr="001735B6">
              <w:rPr>
                <w:rFonts w:ascii="Tahoma" w:hAnsi="Tahoma" w:cs="Tahoma"/>
                <w:color w:val="000000"/>
                <w:sz w:val="22"/>
                <w:szCs w:val="22"/>
              </w:rPr>
              <w:t>Iris</w:t>
            </w:r>
            <w:proofErr w:type="spellEnd"/>
          </w:p>
        </w:tc>
        <w:tc>
          <w:tcPr>
            <w:tcW w:w="2849" w:type="pct"/>
            <w:hideMark/>
          </w:tcPr>
          <w:p w14:paraId="6AD260F7"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Manualne</w:t>
            </w:r>
          </w:p>
        </w:tc>
      </w:tr>
      <w:tr w:rsidR="001735B6" w:rsidRPr="001735B6" w14:paraId="3BE1F835" w14:textId="77777777" w:rsidTr="00B74582">
        <w:trPr>
          <w:jc w:val="center"/>
        </w:trPr>
        <w:tc>
          <w:tcPr>
            <w:tcW w:w="2151" w:type="pct"/>
            <w:hideMark/>
          </w:tcPr>
          <w:p w14:paraId="355D21B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Kadrowanie</w:t>
            </w:r>
          </w:p>
        </w:tc>
        <w:tc>
          <w:tcPr>
            <w:tcW w:w="2849" w:type="pct"/>
            <w:hideMark/>
          </w:tcPr>
          <w:p w14:paraId="50E35287"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4 indywidualnie pozycjonowane noże</w:t>
            </w:r>
          </w:p>
        </w:tc>
      </w:tr>
      <w:tr w:rsidR="001735B6" w:rsidRPr="001735B6" w14:paraId="1EBF0A8D" w14:textId="77777777" w:rsidTr="00B74582">
        <w:trPr>
          <w:jc w:val="center"/>
        </w:trPr>
        <w:tc>
          <w:tcPr>
            <w:tcW w:w="2151" w:type="pct"/>
            <w:hideMark/>
          </w:tcPr>
          <w:p w14:paraId="66FBEA0F"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System mieszania barw</w:t>
            </w:r>
          </w:p>
        </w:tc>
        <w:tc>
          <w:tcPr>
            <w:tcW w:w="2849" w:type="pct"/>
            <w:hideMark/>
          </w:tcPr>
          <w:p w14:paraId="694F355C"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CMY / RGB</w:t>
            </w:r>
          </w:p>
        </w:tc>
      </w:tr>
      <w:tr w:rsidR="001735B6" w:rsidRPr="001735B6" w14:paraId="6EC92085" w14:textId="77777777" w:rsidTr="00B74582">
        <w:trPr>
          <w:jc w:val="center"/>
        </w:trPr>
        <w:tc>
          <w:tcPr>
            <w:tcW w:w="2151" w:type="pct"/>
            <w:hideMark/>
          </w:tcPr>
          <w:p w14:paraId="22048DEE"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Regulacja temperatury barwowej</w:t>
            </w:r>
          </w:p>
        </w:tc>
        <w:tc>
          <w:tcPr>
            <w:tcW w:w="2849" w:type="pct"/>
            <w:hideMark/>
          </w:tcPr>
          <w:p w14:paraId="23C59A9C"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w zakresie 2.700 K – 8.000 K</w:t>
            </w:r>
          </w:p>
        </w:tc>
      </w:tr>
      <w:tr w:rsidR="001735B6" w:rsidRPr="001735B6" w14:paraId="6F2E1174" w14:textId="77777777" w:rsidTr="00B74582">
        <w:trPr>
          <w:jc w:val="center"/>
        </w:trPr>
        <w:tc>
          <w:tcPr>
            <w:tcW w:w="2151" w:type="pct"/>
            <w:hideMark/>
          </w:tcPr>
          <w:p w14:paraId="34F183F4"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Makra CCT</w:t>
            </w:r>
          </w:p>
        </w:tc>
        <w:tc>
          <w:tcPr>
            <w:tcW w:w="2849" w:type="pct"/>
            <w:hideMark/>
          </w:tcPr>
          <w:p w14:paraId="30600860"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2700K, 3200K, 4200K, 5600K</w:t>
            </w:r>
          </w:p>
        </w:tc>
      </w:tr>
      <w:tr w:rsidR="001735B6" w:rsidRPr="001735B6" w14:paraId="15FE46F0" w14:textId="77777777" w:rsidTr="00B74582">
        <w:trPr>
          <w:jc w:val="center"/>
        </w:trPr>
        <w:tc>
          <w:tcPr>
            <w:tcW w:w="2151" w:type="pct"/>
            <w:hideMark/>
          </w:tcPr>
          <w:p w14:paraId="55609363"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Emulacja halogenu</w:t>
            </w:r>
          </w:p>
        </w:tc>
        <w:tc>
          <w:tcPr>
            <w:tcW w:w="2849" w:type="pct"/>
            <w:hideMark/>
          </w:tcPr>
          <w:p w14:paraId="75032DBB"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Tak</w:t>
            </w:r>
          </w:p>
        </w:tc>
      </w:tr>
      <w:tr w:rsidR="001735B6" w:rsidRPr="001735B6" w14:paraId="63083DCA" w14:textId="77777777" w:rsidTr="00B74582">
        <w:trPr>
          <w:jc w:val="center"/>
        </w:trPr>
        <w:tc>
          <w:tcPr>
            <w:tcW w:w="2151" w:type="pct"/>
            <w:hideMark/>
          </w:tcPr>
          <w:p w14:paraId="56F41D2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Strobo</w:t>
            </w:r>
          </w:p>
        </w:tc>
        <w:tc>
          <w:tcPr>
            <w:tcW w:w="2849" w:type="pct"/>
            <w:hideMark/>
          </w:tcPr>
          <w:p w14:paraId="6E0F7BAB"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 xml:space="preserve">nie mniej niż 20 Hz </w:t>
            </w:r>
            <w:r w:rsidRPr="001735B6">
              <w:rPr>
                <w:rFonts w:ascii="Tahoma" w:hAnsi="Tahoma" w:cs="Tahoma"/>
                <w:sz w:val="22"/>
                <w:szCs w:val="22"/>
              </w:rPr>
              <w:t>lub tryb płynnej regulacji efektu strobo</w:t>
            </w:r>
          </w:p>
        </w:tc>
      </w:tr>
      <w:tr w:rsidR="001735B6" w:rsidRPr="001735B6" w14:paraId="733DBAA9" w14:textId="77777777" w:rsidTr="00B74582">
        <w:trPr>
          <w:jc w:val="center"/>
        </w:trPr>
        <w:tc>
          <w:tcPr>
            <w:tcW w:w="2151" w:type="pct"/>
            <w:hideMark/>
          </w:tcPr>
          <w:p w14:paraId="4E375329"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Dimmer</w:t>
            </w:r>
          </w:p>
        </w:tc>
        <w:tc>
          <w:tcPr>
            <w:tcW w:w="2849" w:type="pct"/>
            <w:hideMark/>
          </w:tcPr>
          <w:p w14:paraId="3B7E317F"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mniejszy niż 16 bit</w:t>
            </w:r>
          </w:p>
        </w:tc>
      </w:tr>
      <w:tr w:rsidR="001735B6" w:rsidRPr="00EF644B" w14:paraId="39A995DB" w14:textId="77777777" w:rsidTr="00B74582">
        <w:trPr>
          <w:jc w:val="center"/>
        </w:trPr>
        <w:tc>
          <w:tcPr>
            <w:tcW w:w="2151" w:type="pct"/>
            <w:hideMark/>
          </w:tcPr>
          <w:p w14:paraId="222EEA52"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Obsługiwane protokoły</w:t>
            </w:r>
          </w:p>
        </w:tc>
        <w:tc>
          <w:tcPr>
            <w:tcW w:w="2849" w:type="pct"/>
            <w:hideMark/>
          </w:tcPr>
          <w:p w14:paraId="7CE00841" w14:textId="77777777" w:rsidR="001735B6" w:rsidRPr="00853FCA" w:rsidRDefault="001735B6" w:rsidP="001735B6">
            <w:pPr>
              <w:jc w:val="both"/>
              <w:rPr>
                <w:rFonts w:ascii="Tahoma" w:hAnsi="Tahoma" w:cs="Tahoma"/>
                <w:color w:val="000000"/>
                <w:sz w:val="22"/>
                <w:szCs w:val="22"/>
                <w:lang w:val="en-US"/>
              </w:rPr>
            </w:pPr>
            <w:r w:rsidRPr="00853FCA">
              <w:rPr>
                <w:rFonts w:ascii="Tahoma" w:hAnsi="Tahoma" w:cs="Tahoma"/>
                <w:color w:val="000000"/>
                <w:sz w:val="22"/>
                <w:szCs w:val="22"/>
                <w:lang w:val="en-US"/>
              </w:rPr>
              <w:t>DMX, RDM, Art-Net, sACN</w:t>
            </w:r>
          </w:p>
        </w:tc>
      </w:tr>
      <w:tr w:rsidR="001735B6" w:rsidRPr="001735B6" w14:paraId="1559D947" w14:textId="77777777" w:rsidTr="00B74582">
        <w:trPr>
          <w:jc w:val="center"/>
        </w:trPr>
        <w:tc>
          <w:tcPr>
            <w:tcW w:w="2151" w:type="pct"/>
            <w:hideMark/>
          </w:tcPr>
          <w:p w14:paraId="39E6D04B"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Port Ethernet</w:t>
            </w:r>
          </w:p>
        </w:tc>
        <w:tc>
          <w:tcPr>
            <w:tcW w:w="2849" w:type="pct"/>
            <w:hideMark/>
          </w:tcPr>
          <w:p w14:paraId="66D1B000"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RJ45</w:t>
            </w:r>
          </w:p>
        </w:tc>
      </w:tr>
      <w:tr w:rsidR="001735B6" w:rsidRPr="001735B6" w14:paraId="7E3BAE91" w14:textId="77777777" w:rsidTr="00B74582">
        <w:trPr>
          <w:jc w:val="center"/>
        </w:trPr>
        <w:tc>
          <w:tcPr>
            <w:tcW w:w="2151" w:type="pct"/>
            <w:hideMark/>
          </w:tcPr>
          <w:p w14:paraId="32F13423"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Maksymalny pobór mocy</w:t>
            </w:r>
          </w:p>
        </w:tc>
        <w:tc>
          <w:tcPr>
            <w:tcW w:w="2849" w:type="pct"/>
            <w:hideMark/>
          </w:tcPr>
          <w:p w14:paraId="6A69F728"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większy niż 440 W</w:t>
            </w:r>
          </w:p>
        </w:tc>
      </w:tr>
      <w:tr w:rsidR="001735B6" w:rsidRPr="001735B6" w14:paraId="70FEEDEE" w14:textId="77777777" w:rsidTr="00B74582">
        <w:trPr>
          <w:jc w:val="center"/>
        </w:trPr>
        <w:tc>
          <w:tcPr>
            <w:tcW w:w="2151" w:type="pct"/>
            <w:hideMark/>
          </w:tcPr>
          <w:p w14:paraId="52A4E63D"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Maksymalny ciężar (bez statywu)</w:t>
            </w:r>
          </w:p>
        </w:tc>
        <w:tc>
          <w:tcPr>
            <w:tcW w:w="2849" w:type="pct"/>
            <w:hideMark/>
          </w:tcPr>
          <w:p w14:paraId="1B218BDA" w14:textId="77777777" w:rsidR="001735B6" w:rsidRPr="001735B6" w:rsidRDefault="001735B6" w:rsidP="001735B6">
            <w:pPr>
              <w:jc w:val="both"/>
              <w:rPr>
                <w:rFonts w:ascii="Tahoma" w:hAnsi="Tahoma" w:cs="Tahoma"/>
                <w:color w:val="000000"/>
                <w:sz w:val="22"/>
                <w:szCs w:val="22"/>
              </w:rPr>
            </w:pPr>
            <w:r w:rsidRPr="001735B6">
              <w:rPr>
                <w:rFonts w:ascii="Tahoma" w:hAnsi="Tahoma" w:cs="Tahoma"/>
                <w:color w:val="000000"/>
                <w:sz w:val="22"/>
                <w:szCs w:val="22"/>
              </w:rPr>
              <w:t>nie większa niż 21 kg</w:t>
            </w:r>
          </w:p>
        </w:tc>
      </w:tr>
    </w:tbl>
    <w:p w14:paraId="709C5744" w14:textId="77777777" w:rsidR="001735B6" w:rsidRPr="001735B6" w:rsidRDefault="001735B6" w:rsidP="001735B6">
      <w:pPr>
        <w:jc w:val="both"/>
        <w:rPr>
          <w:rFonts w:ascii="Tahoma" w:hAnsi="Tahoma" w:cs="Tahoma"/>
          <w:color w:val="000000"/>
          <w:sz w:val="22"/>
          <w:szCs w:val="22"/>
        </w:rPr>
      </w:pPr>
    </w:p>
    <w:p w14:paraId="08836760" w14:textId="77777777" w:rsidR="00853FCA" w:rsidRDefault="00853FCA" w:rsidP="001735B6">
      <w:pPr>
        <w:jc w:val="both"/>
        <w:rPr>
          <w:rFonts w:ascii="Tahoma" w:hAnsi="Tahoma" w:cs="Tahoma"/>
          <w:b/>
          <w:bCs/>
          <w:sz w:val="22"/>
          <w:szCs w:val="22"/>
        </w:rPr>
      </w:pPr>
    </w:p>
    <w:p w14:paraId="05C23BFB" w14:textId="77777777" w:rsidR="00853FCA" w:rsidRDefault="00853FCA" w:rsidP="001735B6">
      <w:pPr>
        <w:jc w:val="both"/>
        <w:rPr>
          <w:rFonts w:ascii="Tahoma" w:hAnsi="Tahoma" w:cs="Tahoma"/>
          <w:b/>
          <w:bCs/>
          <w:sz w:val="22"/>
          <w:szCs w:val="22"/>
        </w:rPr>
      </w:pPr>
    </w:p>
    <w:p w14:paraId="38CCCBE8" w14:textId="34218A45" w:rsidR="001735B6" w:rsidRPr="001735B6" w:rsidRDefault="001735B6" w:rsidP="001735B6">
      <w:pPr>
        <w:jc w:val="both"/>
        <w:rPr>
          <w:rFonts w:ascii="Tahoma" w:hAnsi="Tahoma" w:cs="Tahoma"/>
          <w:b/>
          <w:bCs/>
          <w:sz w:val="22"/>
          <w:szCs w:val="22"/>
        </w:rPr>
      </w:pPr>
      <w:r w:rsidRPr="001735B6">
        <w:rPr>
          <w:rFonts w:ascii="Tahoma" w:hAnsi="Tahoma" w:cs="Tahoma"/>
          <w:b/>
          <w:bCs/>
          <w:sz w:val="22"/>
          <w:szCs w:val="22"/>
        </w:rPr>
        <w:lastRenderedPageBreak/>
        <w:t>Słownik pojęć technicznych:</w:t>
      </w:r>
    </w:p>
    <w:p w14:paraId="23B75508" w14:textId="77777777" w:rsidR="001735B6" w:rsidRPr="001735B6" w:rsidRDefault="001735B6" w:rsidP="001735B6">
      <w:pPr>
        <w:jc w:val="both"/>
        <w:rPr>
          <w:rFonts w:ascii="Tahoma" w:hAnsi="Tahoma" w:cs="Tahoma"/>
          <w:b/>
          <w:bCs/>
          <w:sz w:val="22"/>
          <w:szCs w:val="22"/>
        </w:rPr>
      </w:pPr>
    </w:p>
    <w:p w14:paraId="6D4585EE" w14:textId="65CF4786" w:rsidR="00B25050" w:rsidRPr="00B25050" w:rsidRDefault="00B25050" w:rsidP="00B25050">
      <w:pPr>
        <w:jc w:val="both"/>
        <w:rPr>
          <w:rFonts w:ascii="Tahoma" w:hAnsi="Tahoma" w:cs="Tahoma"/>
          <w:bCs/>
          <w:sz w:val="22"/>
          <w:szCs w:val="22"/>
        </w:rPr>
      </w:pPr>
      <w:r w:rsidRPr="00B25050">
        <w:rPr>
          <w:rFonts w:ascii="Tahoma" w:hAnsi="Tahoma" w:cs="Tahoma"/>
          <w:b/>
          <w:bCs/>
          <w:sz w:val="22"/>
          <w:szCs w:val="22"/>
        </w:rPr>
        <w:t>Art</w:t>
      </w:r>
      <w:r>
        <w:rPr>
          <w:rFonts w:ascii="Tahoma" w:hAnsi="Tahoma" w:cs="Tahoma"/>
          <w:b/>
          <w:bCs/>
          <w:sz w:val="22"/>
          <w:szCs w:val="22"/>
        </w:rPr>
        <w:t>-</w:t>
      </w:r>
      <w:r w:rsidRPr="00B25050">
        <w:rPr>
          <w:rFonts w:ascii="Tahoma" w:hAnsi="Tahoma" w:cs="Tahoma"/>
          <w:b/>
          <w:bCs/>
          <w:sz w:val="22"/>
          <w:szCs w:val="22"/>
        </w:rPr>
        <w:t>Net</w:t>
      </w:r>
      <w:r w:rsidRPr="00B25050">
        <w:rPr>
          <w:rFonts w:ascii="Tahoma" w:hAnsi="Tahoma" w:cs="Tahoma"/>
          <w:sz w:val="22"/>
          <w:szCs w:val="22"/>
        </w:rPr>
        <w:t xml:space="preserve"> - </w:t>
      </w:r>
      <w:r w:rsidRPr="00B25050">
        <w:rPr>
          <w:rStyle w:val="Brak"/>
          <w:rFonts w:ascii="Tahoma" w:hAnsi="Tahoma" w:cs="Tahoma"/>
          <w:bCs/>
          <w:sz w:val="22"/>
          <w:szCs w:val="22"/>
        </w:rPr>
        <w:t>protokół sieciowy,</w:t>
      </w:r>
    </w:p>
    <w:p w14:paraId="1F2FFF90"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CAD</w:t>
      </w:r>
      <w:r w:rsidRPr="00B25050">
        <w:rPr>
          <w:rFonts w:ascii="Tahoma" w:hAnsi="Tahoma" w:cs="Tahoma"/>
          <w:sz w:val="22"/>
          <w:szCs w:val="22"/>
        </w:rPr>
        <w:t xml:space="preserve"> – Computer – Aided Design komputerowa wspomaganie projektowania,</w:t>
      </w:r>
    </w:p>
    <w:p w14:paraId="0F6BF3C8" w14:textId="77777777" w:rsidR="00B25050" w:rsidRPr="00B25050" w:rsidRDefault="00B25050" w:rsidP="00B25050">
      <w:pPr>
        <w:jc w:val="both"/>
        <w:rPr>
          <w:rFonts w:ascii="Tahoma" w:hAnsi="Tahoma" w:cs="Tahoma"/>
          <w:b/>
          <w:bCs/>
          <w:sz w:val="22"/>
          <w:szCs w:val="22"/>
        </w:rPr>
      </w:pPr>
      <w:r w:rsidRPr="00B25050">
        <w:rPr>
          <w:rFonts w:ascii="Tahoma" w:hAnsi="Tahoma" w:cs="Tahoma"/>
          <w:b/>
          <w:bCs/>
          <w:sz w:val="22"/>
          <w:szCs w:val="22"/>
        </w:rPr>
        <w:t>CCT</w:t>
      </w:r>
      <w:r w:rsidRPr="00B25050">
        <w:rPr>
          <w:rFonts w:ascii="Tahoma" w:hAnsi="Tahoma" w:cs="Tahoma"/>
          <w:sz w:val="22"/>
          <w:szCs w:val="22"/>
        </w:rPr>
        <w:t xml:space="preserve"> – skorelowana temperatura barwowa bieli</w:t>
      </w:r>
    </w:p>
    <w:p w14:paraId="3B740989"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CMY/RGB</w:t>
      </w:r>
      <w:r w:rsidRPr="00B25050">
        <w:rPr>
          <w:rFonts w:ascii="Tahoma" w:hAnsi="Tahoma" w:cs="Tahoma"/>
          <w:sz w:val="22"/>
          <w:szCs w:val="22"/>
        </w:rPr>
        <w:t xml:space="preserve"> - palety mieszania kolorów,</w:t>
      </w:r>
    </w:p>
    <w:p w14:paraId="6D9EAA5A"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dB</w:t>
      </w:r>
      <w:r w:rsidRPr="00B25050">
        <w:rPr>
          <w:rFonts w:ascii="Tahoma" w:hAnsi="Tahoma" w:cs="Tahoma"/>
          <w:sz w:val="22"/>
          <w:szCs w:val="22"/>
        </w:rPr>
        <w:t xml:space="preserve"> – jednostka poziomu ciśnienia akustycznego</w:t>
      </w:r>
    </w:p>
    <w:p w14:paraId="7AFA39E0" w14:textId="77777777" w:rsidR="00B25050" w:rsidRPr="00B25050" w:rsidRDefault="00B25050" w:rsidP="00B25050">
      <w:pPr>
        <w:jc w:val="both"/>
        <w:rPr>
          <w:rFonts w:ascii="Tahoma" w:hAnsi="Tahoma" w:cs="Tahoma"/>
          <w:b/>
          <w:bCs/>
          <w:sz w:val="22"/>
          <w:szCs w:val="22"/>
        </w:rPr>
      </w:pPr>
      <w:r w:rsidRPr="00B25050">
        <w:rPr>
          <w:rFonts w:ascii="Tahoma" w:hAnsi="Tahoma" w:cs="Tahoma"/>
          <w:b/>
          <w:bCs/>
          <w:sz w:val="22"/>
          <w:szCs w:val="22"/>
        </w:rPr>
        <w:t xml:space="preserve">CRI </w:t>
      </w:r>
      <w:r w:rsidRPr="00B25050">
        <w:rPr>
          <w:rFonts w:ascii="Tahoma" w:hAnsi="Tahoma" w:cs="Tahoma"/>
          <w:sz w:val="22"/>
          <w:szCs w:val="22"/>
        </w:rPr>
        <w:t>– Wskaźnik oddawania barw</w:t>
      </w:r>
    </w:p>
    <w:p w14:paraId="6C8B37E4"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 xml:space="preserve">Dimmer </w:t>
      </w:r>
      <w:r w:rsidRPr="00B25050">
        <w:rPr>
          <w:rFonts w:ascii="Tahoma" w:hAnsi="Tahoma" w:cs="Tahoma"/>
          <w:sz w:val="22"/>
          <w:szCs w:val="22"/>
        </w:rPr>
        <w:t>– urządzenie do regulacji intensywności światła emitowanego przez źródło oświetlenia,</w:t>
      </w:r>
    </w:p>
    <w:p w14:paraId="33EC06DD"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DisplayPort</w:t>
      </w:r>
      <w:r w:rsidRPr="00B25050">
        <w:rPr>
          <w:rFonts w:ascii="Tahoma" w:hAnsi="Tahoma" w:cs="Tahoma"/>
          <w:sz w:val="22"/>
          <w:szCs w:val="22"/>
        </w:rPr>
        <w:t xml:space="preserve"> – standardowy interfejs cyfrowy stosowany głównie do przesyłania sygnału wideo z komputera lub innego urządzenie źródłowego do monitora,</w:t>
      </w:r>
    </w:p>
    <w:p w14:paraId="00D00875" w14:textId="77777777" w:rsidR="00B25050" w:rsidRPr="00B25050" w:rsidRDefault="00B25050" w:rsidP="00B25050">
      <w:pPr>
        <w:jc w:val="both"/>
        <w:rPr>
          <w:rStyle w:val="Brak"/>
          <w:rFonts w:ascii="Tahoma" w:hAnsi="Tahoma" w:cs="Tahoma"/>
          <w:bCs/>
          <w:sz w:val="22"/>
          <w:szCs w:val="22"/>
          <w:lang w:val="en-US"/>
        </w:rPr>
      </w:pPr>
      <w:r w:rsidRPr="00B25050">
        <w:rPr>
          <w:rFonts w:ascii="Tahoma" w:hAnsi="Tahoma" w:cs="Tahoma"/>
          <w:b/>
          <w:bCs/>
          <w:sz w:val="22"/>
          <w:szCs w:val="22"/>
          <w:lang w:val="en-US"/>
        </w:rPr>
        <w:t xml:space="preserve">DMX </w:t>
      </w:r>
      <w:r w:rsidRPr="00B25050">
        <w:rPr>
          <w:rFonts w:ascii="Tahoma" w:hAnsi="Tahoma" w:cs="Tahoma"/>
          <w:sz w:val="22"/>
          <w:szCs w:val="22"/>
          <w:lang w:val="en-US"/>
        </w:rPr>
        <w:t xml:space="preserve">(Digital Multiplex) - </w:t>
      </w:r>
      <w:proofErr w:type="spellStart"/>
      <w:r w:rsidRPr="00B25050">
        <w:rPr>
          <w:rStyle w:val="Brak"/>
          <w:rFonts w:ascii="Tahoma" w:hAnsi="Tahoma" w:cs="Tahoma"/>
          <w:bCs/>
          <w:sz w:val="22"/>
          <w:szCs w:val="22"/>
          <w:lang w:val="en-US"/>
        </w:rPr>
        <w:t>protokół</w:t>
      </w:r>
      <w:proofErr w:type="spellEnd"/>
      <w:r w:rsidRPr="00B25050">
        <w:rPr>
          <w:rStyle w:val="Brak"/>
          <w:rFonts w:ascii="Tahoma" w:hAnsi="Tahoma" w:cs="Tahoma"/>
          <w:bCs/>
          <w:sz w:val="22"/>
          <w:szCs w:val="22"/>
          <w:lang w:val="en-US"/>
        </w:rPr>
        <w:t xml:space="preserve"> </w:t>
      </w:r>
      <w:proofErr w:type="spellStart"/>
      <w:r w:rsidRPr="00B25050">
        <w:rPr>
          <w:rStyle w:val="Brak"/>
          <w:rFonts w:ascii="Tahoma" w:hAnsi="Tahoma" w:cs="Tahoma"/>
          <w:bCs/>
          <w:sz w:val="22"/>
          <w:szCs w:val="22"/>
          <w:lang w:val="en-US"/>
        </w:rPr>
        <w:t>sterujący</w:t>
      </w:r>
      <w:proofErr w:type="spellEnd"/>
      <w:r w:rsidRPr="00B25050">
        <w:rPr>
          <w:rStyle w:val="Brak"/>
          <w:rFonts w:ascii="Tahoma" w:hAnsi="Tahoma" w:cs="Tahoma"/>
          <w:bCs/>
          <w:sz w:val="22"/>
          <w:szCs w:val="22"/>
          <w:lang w:val="en-US"/>
        </w:rPr>
        <w:t>,</w:t>
      </w:r>
    </w:p>
    <w:p w14:paraId="47E11E82" w14:textId="77777777" w:rsidR="00B25050" w:rsidRPr="00B25050" w:rsidRDefault="00B25050" w:rsidP="00B25050">
      <w:pPr>
        <w:jc w:val="both"/>
        <w:rPr>
          <w:rStyle w:val="Brak"/>
          <w:rFonts w:ascii="Tahoma" w:hAnsi="Tahoma" w:cs="Tahoma"/>
          <w:bCs/>
          <w:sz w:val="22"/>
          <w:szCs w:val="22"/>
        </w:rPr>
      </w:pPr>
      <w:r w:rsidRPr="00B25050">
        <w:rPr>
          <w:rStyle w:val="Brak"/>
          <w:rFonts w:ascii="Tahoma" w:hAnsi="Tahoma" w:cs="Tahoma"/>
          <w:b/>
          <w:sz w:val="22"/>
          <w:szCs w:val="22"/>
        </w:rPr>
        <w:t>DMX 512</w:t>
      </w:r>
      <w:r w:rsidRPr="00B25050">
        <w:rPr>
          <w:rStyle w:val="Brak"/>
          <w:rFonts w:ascii="Tahoma" w:hAnsi="Tahoma" w:cs="Tahoma"/>
          <w:bCs/>
          <w:sz w:val="22"/>
          <w:szCs w:val="22"/>
        </w:rPr>
        <w:t xml:space="preserve"> – protokół sieciowy liczba 512 odnosi się do maksymalnej liczby kanałów,</w:t>
      </w:r>
    </w:p>
    <w:p w14:paraId="225C4F4D" w14:textId="77777777" w:rsidR="00B25050" w:rsidRPr="00B25050" w:rsidRDefault="00B25050" w:rsidP="00B25050">
      <w:pPr>
        <w:jc w:val="both"/>
        <w:rPr>
          <w:rStyle w:val="Brak"/>
          <w:rFonts w:ascii="Tahoma" w:hAnsi="Tahoma" w:cs="Tahoma"/>
          <w:bCs/>
          <w:sz w:val="22"/>
          <w:szCs w:val="22"/>
          <w:lang w:val="en-US"/>
        </w:rPr>
      </w:pPr>
      <w:r w:rsidRPr="00B25050">
        <w:rPr>
          <w:rStyle w:val="Brak"/>
          <w:rFonts w:ascii="Tahoma" w:hAnsi="Tahoma" w:cs="Tahoma"/>
          <w:b/>
          <w:sz w:val="22"/>
          <w:szCs w:val="22"/>
          <w:lang w:val="en-US"/>
        </w:rPr>
        <w:t xml:space="preserve">DMX 512-A </w:t>
      </w:r>
      <w:r w:rsidRPr="00B25050">
        <w:rPr>
          <w:rStyle w:val="Brak"/>
          <w:rFonts w:ascii="Tahoma" w:hAnsi="Tahoma" w:cs="Tahoma"/>
          <w:bCs/>
          <w:sz w:val="22"/>
          <w:szCs w:val="22"/>
          <w:lang w:val="en-US"/>
        </w:rPr>
        <w:t xml:space="preserve">(Digital Multiplex with 512 kanałów w wersji A) </w:t>
      </w:r>
    </w:p>
    <w:p w14:paraId="4A5AF565"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Ethercon</w:t>
      </w:r>
      <w:r w:rsidRPr="00B25050">
        <w:rPr>
          <w:rFonts w:ascii="Tahoma" w:hAnsi="Tahoma" w:cs="Tahoma"/>
          <w:sz w:val="22"/>
          <w:szCs w:val="22"/>
        </w:rPr>
        <w:t xml:space="preserve"> – rodzaj złącza do transmisji danych z wykorzystaniem standardu Ethernet,</w:t>
      </w:r>
    </w:p>
    <w:p w14:paraId="1E84F4EB" w14:textId="77777777" w:rsidR="00B25050" w:rsidRPr="00B25050" w:rsidRDefault="00B25050" w:rsidP="00B25050">
      <w:pPr>
        <w:jc w:val="both"/>
        <w:rPr>
          <w:rStyle w:val="Brak"/>
          <w:rFonts w:ascii="Tahoma" w:hAnsi="Tahoma" w:cs="Tahoma"/>
          <w:bCs/>
          <w:sz w:val="22"/>
          <w:szCs w:val="22"/>
        </w:rPr>
      </w:pPr>
      <w:r w:rsidRPr="00B25050">
        <w:rPr>
          <w:rFonts w:ascii="Tahoma" w:hAnsi="Tahoma" w:cs="Tahoma"/>
          <w:b/>
          <w:bCs/>
          <w:sz w:val="22"/>
          <w:szCs w:val="22"/>
        </w:rPr>
        <w:t>Filtr Frost</w:t>
      </w:r>
      <w:r w:rsidRPr="00B25050">
        <w:rPr>
          <w:rFonts w:ascii="Tahoma" w:hAnsi="Tahoma" w:cs="Tahoma"/>
          <w:sz w:val="22"/>
          <w:szCs w:val="22"/>
        </w:rPr>
        <w:t xml:space="preserve"> -</w:t>
      </w:r>
      <w:r w:rsidRPr="00B25050">
        <w:rPr>
          <w:rStyle w:val="Brak"/>
          <w:rFonts w:ascii="Tahoma" w:hAnsi="Tahoma" w:cs="Tahoma"/>
          <w:bCs/>
          <w:sz w:val="22"/>
          <w:szCs w:val="22"/>
        </w:rPr>
        <w:t xml:space="preserve"> służy do rozpraszania kolorów,</w:t>
      </w:r>
    </w:p>
    <w:p w14:paraId="6DB48AF3"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 xml:space="preserve">GPI </w:t>
      </w:r>
      <w:r w:rsidRPr="00B25050">
        <w:rPr>
          <w:rFonts w:ascii="Tahoma" w:hAnsi="Tahoma" w:cs="Tahoma"/>
          <w:sz w:val="22"/>
          <w:szCs w:val="22"/>
        </w:rPr>
        <w:t>– General Purpose Interface – interfejs ogólnego przeznaczenia,</w:t>
      </w:r>
    </w:p>
    <w:p w14:paraId="4243733B"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 xml:space="preserve">GDTF </w:t>
      </w:r>
      <w:r w:rsidRPr="00B25050">
        <w:rPr>
          <w:rFonts w:ascii="Tahoma" w:hAnsi="Tahoma" w:cs="Tahoma"/>
          <w:sz w:val="22"/>
          <w:szCs w:val="22"/>
        </w:rPr>
        <w:t>– General Type Format to otwarty standardowy format plików do opisywania danych i właściwości urządzeń oświetleniowych,</w:t>
      </w:r>
    </w:p>
    <w:p w14:paraId="30A86817" w14:textId="77777777" w:rsidR="00B25050" w:rsidRPr="00B25050" w:rsidRDefault="00B25050" w:rsidP="00B25050">
      <w:pPr>
        <w:jc w:val="both"/>
        <w:rPr>
          <w:rFonts w:ascii="Tahoma" w:hAnsi="Tahoma" w:cs="Tahoma"/>
          <w:sz w:val="22"/>
          <w:szCs w:val="22"/>
          <w:lang w:val="en-US"/>
        </w:rPr>
      </w:pPr>
      <w:r w:rsidRPr="00B25050">
        <w:rPr>
          <w:rFonts w:ascii="Tahoma" w:hAnsi="Tahoma" w:cs="Tahoma"/>
          <w:b/>
          <w:bCs/>
          <w:sz w:val="22"/>
          <w:szCs w:val="22"/>
          <w:lang w:val="en-US"/>
        </w:rPr>
        <w:t>Gobo</w:t>
      </w:r>
      <w:r w:rsidRPr="00B25050">
        <w:rPr>
          <w:rFonts w:ascii="Tahoma" w:hAnsi="Tahoma" w:cs="Tahoma"/>
          <w:sz w:val="22"/>
          <w:szCs w:val="22"/>
          <w:lang w:val="en-US"/>
        </w:rPr>
        <w:t xml:space="preserve"> – tarcza wzorów,</w:t>
      </w:r>
    </w:p>
    <w:p w14:paraId="47AE0309" w14:textId="77777777" w:rsidR="00B25050" w:rsidRPr="00B25050" w:rsidRDefault="00B25050" w:rsidP="00B25050">
      <w:pPr>
        <w:jc w:val="both"/>
        <w:rPr>
          <w:rFonts w:ascii="Tahoma" w:hAnsi="Tahoma" w:cs="Tahoma"/>
          <w:sz w:val="22"/>
          <w:szCs w:val="22"/>
          <w:lang w:val="en-US"/>
        </w:rPr>
      </w:pPr>
      <w:r w:rsidRPr="00B25050">
        <w:rPr>
          <w:rFonts w:ascii="Tahoma" w:hAnsi="Tahoma" w:cs="Tahoma"/>
          <w:b/>
          <w:bCs/>
          <w:sz w:val="22"/>
          <w:szCs w:val="22"/>
          <w:lang w:val="en-US"/>
        </w:rPr>
        <w:t xml:space="preserve">HTP </w:t>
      </w:r>
      <w:r w:rsidRPr="00B25050">
        <w:rPr>
          <w:rFonts w:ascii="Tahoma" w:hAnsi="Tahoma" w:cs="Tahoma"/>
          <w:sz w:val="22"/>
          <w:szCs w:val="22"/>
          <w:lang w:val="en-US"/>
        </w:rPr>
        <w:t xml:space="preserve">(Highest Takes Precedence) / </w:t>
      </w:r>
      <w:r w:rsidRPr="00B25050">
        <w:rPr>
          <w:rFonts w:ascii="Tahoma" w:hAnsi="Tahoma" w:cs="Tahoma"/>
          <w:b/>
          <w:bCs/>
          <w:sz w:val="22"/>
          <w:szCs w:val="22"/>
          <w:lang w:val="en-US"/>
        </w:rPr>
        <w:t>LTP</w:t>
      </w:r>
      <w:r w:rsidRPr="00B25050">
        <w:rPr>
          <w:rFonts w:ascii="Tahoma" w:hAnsi="Tahoma" w:cs="Tahoma"/>
          <w:sz w:val="22"/>
          <w:szCs w:val="22"/>
          <w:lang w:val="en-US"/>
        </w:rPr>
        <w:t xml:space="preserve"> (Lates Takes Precedence),</w:t>
      </w:r>
    </w:p>
    <w:p w14:paraId="79B75173" w14:textId="77777777" w:rsidR="00B25050" w:rsidRPr="00B25050" w:rsidRDefault="00B25050" w:rsidP="00B25050">
      <w:pPr>
        <w:jc w:val="both"/>
        <w:rPr>
          <w:rFonts w:ascii="Tahoma" w:hAnsi="Tahoma" w:cs="Tahoma"/>
          <w:b/>
          <w:bCs/>
          <w:sz w:val="22"/>
          <w:szCs w:val="22"/>
        </w:rPr>
      </w:pPr>
      <w:r w:rsidRPr="00B25050">
        <w:rPr>
          <w:rFonts w:ascii="Tahoma" w:hAnsi="Tahoma" w:cs="Tahoma"/>
          <w:b/>
          <w:bCs/>
          <w:sz w:val="22"/>
          <w:szCs w:val="22"/>
        </w:rPr>
        <w:t xml:space="preserve">K </w:t>
      </w:r>
      <w:r w:rsidRPr="00B25050">
        <w:rPr>
          <w:rFonts w:ascii="Tahoma" w:hAnsi="Tahoma" w:cs="Tahoma"/>
          <w:sz w:val="22"/>
          <w:szCs w:val="22"/>
        </w:rPr>
        <w:t xml:space="preserve">– Kelvin - </w:t>
      </w:r>
      <w:r w:rsidRPr="00B25050">
        <w:rPr>
          <w:rStyle w:val="Pogrubienie"/>
          <w:rFonts w:ascii="Tahoma" w:hAnsi="Tahoma" w:cs="Tahoma"/>
          <w:b w:val="0"/>
          <w:bCs w:val="0"/>
          <w:sz w:val="22"/>
          <w:szCs w:val="22"/>
        </w:rPr>
        <w:t>jednostka temperatury termodynamicznej</w:t>
      </w:r>
      <w:r w:rsidRPr="00B25050">
        <w:rPr>
          <w:rStyle w:val="apple-converted-space"/>
          <w:rFonts w:ascii="Tahoma" w:hAnsi="Tahoma" w:cs="Tahoma"/>
          <w:sz w:val="22"/>
          <w:szCs w:val="22"/>
        </w:rPr>
        <w:t> </w:t>
      </w:r>
      <w:r w:rsidRPr="00B25050">
        <w:rPr>
          <w:rFonts w:ascii="Tahoma" w:hAnsi="Tahoma" w:cs="Tahoma"/>
          <w:sz w:val="22"/>
          <w:szCs w:val="22"/>
        </w:rPr>
        <w:t>w układzie SI,</w:t>
      </w:r>
    </w:p>
    <w:p w14:paraId="08BC992C"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 xml:space="preserve">Letterbox </w:t>
      </w:r>
      <w:r w:rsidRPr="00B25050">
        <w:rPr>
          <w:rFonts w:ascii="Tahoma" w:hAnsi="Tahoma" w:cs="Tahoma"/>
          <w:sz w:val="22"/>
          <w:szCs w:val="22"/>
        </w:rPr>
        <w:t>– technika wyświetlania obrazu,</w:t>
      </w:r>
    </w:p>
    <w:p w14:paraId="464CF225"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lm</w:t>
      </w:r>
      <w:r w:rsidRPr="00B25050">
        <w:rPr>
          <w:rFonts w:ascii="Tahoma" w:hAnsi="Tahoma" w:cs="Tahoma"/>
          <w:sz w:val="22"/>
          <w:szCs w:val="22"/>
        </w:rPr>
        <w:t xml:space="preserve"> – jednostka jasności lumen,</w:t>
      </w:r>
    </w:p>
    <w:p w14:paraId="10F24205"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LTC</w:t>
      </w:r>
      <w:r w:rsidRPr="00B25050">
        <w:rPr>
          <w:rFonts w:ascii="Tahoma" w:hAnsi="Tahoma" w:cs="Tahoma"/>
          <w:sz w:val="22"/>
          <w:szCs w:val="22"/>
        </w:rPr>
        <w:t xml:space="preserve"> - Linear Time Code – format kodu czasowego,</w:t>
      </w:r>
    </w:p>
    <w:p w14:paraId="38DB85B8" w14:textId="77777777" w:rsidR="00B25050" w:rsidRPr="00B25050" w:rsidRDefault="00B25050" w:rsidP="00B25050">
      <w:pPr>
        <w:jc w:val="both"/>
        <w:rPr>
          <w:rFonts w:ascii="Tahoma" w:hAnsi="Tahoma" w:cs="Tahoma"/>
          <w:b/>
          <w:bCs/>
          <w:sz w:val="22"/>
          <w:szCs w:val="22"/>
        </w:rPr>
      </w:pPr>
      <w:r w:rsidRPr="00B25050">
        <w:rPr>
          <w:rFonts w:ascii="Tahoma" w:hAnsi="Tahoma" w:cs="Tahoma"/>
          <w:b/>
          <w:bCs/>
          <w:sz w:val="22"/>
          <w:szCs w:val="22"/>
        </w:rPr>
        <w:t xml:space="preserve">LED </w:t>
      </w:r>
      <w:r w:rsidRPr="00B25050">
        <w:rPr>
          <w:rFonts w:ascii="Tahoma" w:hAnsi="Tahoma" w:cs="Tahoma"/>
          <w:sz w:val="22"/>
          <w:szCs w:val="22"/>
        </w:rPr>
        <w:t>– rodzaj źródła światła</w:t>
      </w:r>
    </w:p>
    <w:p w14:paraId="58A5BDC2"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LUA</w:t>
      </w:r>
      <w:r w:rsidRPr="00B25050">
        <w:rPr>
          <w:rFonts w:ascii="Tahoma" w:hAnsi="Tahoma" w:cs="Tahoma"/>
          <w:sz w:val="22"/>
          <w:szCs w:val="22"/>
        </w:rPr>
        <w:t xml:space="preserve"> – język skryptowy stosowany w branży informatycznej </w:t>
      </w:r>
    </w:p>
    <w:p w14:paraId="696D941D"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MIDI</w:t>
      </w:r>
      <w:r w:rsidRPr="00B25050">
        <w:rPr>
          <w:rFonts w:ascii="Tahoma" w:hAnsi="Tahoma" w:cs="Tahoma"/>
          <w:sz w:val="22"/>
          <w:szCs w:val="22"/>
        </w:rPr>
        <w:t xml:space="preserve"> – Musical Instrument Digital Interface – protokół komunikacyjny,</w:t>
      </w:r>
    </w:p>
    <w:p w14:paraId="2BD8182B"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Multi - User</w:t>
      </w:r>
      <w:r w:rsidRPr="00B25050">
        <w:rPr>
          <w:rFonts w:ascii="Tahoma" w:hAnsi="Tahoma" w:cs="Tahoma"/>
          <w:sz w:val="22"/>
          <w:szCs w:val="22"/>
        </w:rPr>
        <w:t xml:space="preserve"> – umożliwia współprace wielu użytkowników w tym samym czasie, </w:t>
      </w:r>
    </w:p>
    <w:p w14:paraId="1C23F839"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MVR</w:t>
      </w:r>
      <w:r w:rsidRPr="00B25050">
        <w:rPr>
          <w:rFonts w:ascii="Tahoma" w:hAnsi="Tahoma" w:cs="Tahoma"/>
          <w:sz w:val="22"/>
          <w:szCs w:val="22"/>
        </w:rPr>
        <w:t xml:space="preserve"> – My Virtual Rig – dwukierunkowa wymiana danych,</w:t>
      </w:r>
    </w:p>
    <w:p w14:paraId="2AF66AF1" w14:textId="77777777" w:rsidR="00B25050" w:rsidRPr="00B25050" w:rsidRDefault="00B25050" w:rsidP="00B25050">
      <w:pPr>
        <w:jc w:val="both"/>
        <w:rPr>
          <w:rStyle w:val="Brak"/>
          <w:rFonts w:ascii="Tahoma" w:hAnsi="Tahoma" w:cs="Tahoma"/>
          <w:bCs/>
          <w:sz w:val="22"/>
          <w:szCs w:val="22"/>
        </w:rPr>
      </w:pPr>
      <w:r w:rsidRPr="00B25050">
        <w:rPr>
          <w:rStyle w:val="Brak"/>
          <w:rFonts w:ascii="Tahoma" w:hAnsi="Tahoma" w:cs="Tahoma"/>
          <w:b/>
          <w:sz w:val="22"/>
          <w:szCs w:val="22"/>
        </w:rPr>
        <w:t xml:space="preserve">MaNET </w:t>
      </w:r>
      <w:r w:rsidRPr="00B25050">
        <w:rPr>
          <w:rStyle w:val="Brak"/>
          <w:rFonts w:ascii="Tahoma" w:hAnsi="Tahoma" w:cs="Tahoma"/>
          <w:bCs/>
          <w:sz w:val="22"/>
          <w:szCs w:val="22"/>
        </w:rPr>
        <w:t>- protokół sieciowy</w:t>
      </w:r>
    </w:p>
    <w:p w14:paraId="4A7156EC"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 xml:space="preserve">NFC </w:t>
      </w:r>
      <w:r w:rsidRPr="00B25050">
        <w:rPr>
          <w:rFonts w:ascii="Tahoma" w:hAnsi="Tahoma" w:cs="Tahoma"/>
          <w:sz w:val="22"/>
          <w:szCs w:val="22"/>
        </w:rPr>
        <w:t>– Near Field Communication – krótko zasięgowy standard komunikacji</w:t>
      </w:r>
    </w:p>
    <w:p w14:paraId="79207E7D"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Playback</w:t>
      </w:r>
      <w:r w:rsidRPr="00B25050">
        <w:rPr>
          <w:rFonts w:ascii="Tahoma" w:hAnsi="Tahoma" w:cs="Tahoma"/>
          <w:sz w:val="22"/>
          <w:szCs w:val="22"/>
        </w:rPr>
        <w:t xml:space="preserve"> – przyciski lub sekwencja przycisków,</w:t>
      </w:r>
    </w:p>
    <w:p w14:paraId="6EA16AAF"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PowerCon</w:t>
      </w:r>
      <w:r w:rsidRPr="00B25050">
        <w:rPr>
          <w:rFonts w:ascii="Tahoma" w:hAnsi="Tahoma" w:cs="Tahoma"/>
          <w:sz w:val="22"/>
          <w:szCs w:val="22"/>
        </w:rPr>
        <w:t xml:space="preserve"> – rodzaj złącza elektrycznego zasilającego,</w:t>
      </w:r>
    </w:p>
    <w:p w14:paraId="41869D5B" w14:textId="77777777" w:rsidR="00B25050" w:rsidRPr="00B25050" w:rsidRDefault="00B25050" w:rsidP="00B25050">
      <w:pPr>
        <w:jc w:val="both"/>
        <w:rPr>
          <w:rFonts w:ascii="Tahoma" w:hAnsi="Tahoma" w:cs="Tahoma"/>
          <w:b/>
          <w:bCs/>
          <w:sz w:val="22"/>
          <w:szCs w:val="22"/>
        </w:rPr>
      </w:pPr>
      <w:r w:rsidRPr="00B25050">
        <w:rPr>
          <w:rFonts w:ascii="Tahoma" w:hAnsi="Tahoma" w:cs="Tahoma"/>
          <w:b/>
          <w:bCs/>
          <w:sz w:val="22"/>
          <w:szCs w:val="22"/>
        </w:rPr>
        <w:t xml:space="preserve">RGBW </w:t>
      </w:r>
      <w:r w:rsidRPr="00B25050">
        <w:rPr>
          <w:rFonts w:ascii="Tahoma" w:hAnsi="Tahoma" w:cs="Tahoma"/>
          <w:sz w:val="22"/>
          <w:szCs w:val="22"/>
        </w:rPr>
        <w:t>– paleta mieszania kolorów,</w:t>
      </w:r>
    </w:p>
    <w:p w14:paraId="644F878B" w14:textId="77777777" w:rsidR="00B25050" w:rsidRPr="00B25050" w:rsidRDefault="00B25050" w:rsidP="00B25050">
      <w:pPr>
        <w:jc w:val="both"/>
        <w:rPr>
          <w:rFonts w:ascii="Tahoma" w:hAnsi="Tahoma" w:cs="Tahoma"/>
          <w:b/>
          <w:bCs/>
          <w:sz w:val="22"/>
          <w:szCs w:val="22"/>
        </w:rPr>
      </w:pPr>
      <w:r w:rsidRPr="00B25050">
        <w:rPr>
          <w:rFonts w:ascii="Tahoma" w:hAnsi="Tahoma" w:cs="Tahoma"/>
          <w:b/>
          <w:bCs/>
          <w:sz w:val="22"/>
          <w:szCs w:val="22"/>
        </w:rPr>
        <w:t xml:space="preserve">RGBAL </w:t>
      </w:r>
      <w:r w:rsidRPr="00B25050">
        <w:rPr>
          <w:rFonts w:ascii="Tahoma" w:hAnsi="Tahoma" w:cs="Tahoma"/>
          <w:sz w:val="22"/>
          <w:szCs w:val="22"/>
        </w:rPr>
        <w:t>– paleta mieszania kolorów,</w:t>
      </w:r>
    </w:p>
    <w:p w14:paraId="5A0FD761"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RDM</w:t>
      </w:r>
      <w:r w:rsidRPr="00B25050">
        <w:rPr>
          <w:rFonts w:ascii="Tahoma" w:hAnsi="Tahoma" w:cs="Tahoma"/>
          <w:sz w:val="22"/>
          <w:szCs w:val="22"/>
        </w:rPr>
        <w:t xml:space="preserve"> - </w:t>
      </w:r>
      <w:r w:rsidRPr="00B25050">
        <w:rPr>
          <w:rStyle w:val="Brak"/>
          <w:rFonts w:ascii="Tahoma" w:hAnsi="Tahoma" w:cs="Tahoma"/>
          <w:bCs/>
          <w:sz w:val="22"/>
          <w:szCs w:val="22"/>
        </w:rPr>
        <w:t>Remote Device Management - protokół zarządzania urządzeniem,</w:t>
      </w:r>
    </w:p>
    <w:p w14:paraId="2CC6960E" w14:textId="77777777" w:rsidR="00B25050" w:rsidRPr="00B25050" w:rsidRDefault="00B25050" w:rsidP="00B25050">
      <w:pPr>
        <w:jc w:val="both"/>
        <w:rPr>
          <w:rStyle w:val="Brak"/>
          <w:rFonts w:ascii="Tahoma" w:hAnsi="Tahoma" w:cs="Tahoma"/>
          <w:bCs/>
          <w:sz w:val="22"/>
          <w:szCs w:val="22"/>
        </w:rPr>
      </w:pPr>
      <w:r w:rsidRPr="00B25050">
        <w:rPr>
          <w:rStyle w:val="Brak"/>
          <w:rFonts w:ascii="Tahoma" w:hAnsi="Tahoma" w:cs="Tahoma"/>
          <w:b/>
          <w:sz w:val="22"/>
          <w:szCs w:val="22"/>
        </w:rPr>
        <w:t>RJ45</w:t>
      </w:r>
      <w:r w:rsidRPr="00B25050">
        <w:rPr>
          <w:rStyle w:val="Brak"/>
          <w:rFonts w:ascii="Tahoma" w:hAnsi="Tahoma" w:cs="Tahoma"/>
          <w:bCs/>
          <w:sz w:val="22"/>
          <w:szCs w:val="22"/>
        </w:rPr>
        <w:t xml:space="preserve"> – rodzaj złącza komunikacyjnego</w:t>
      </w:r>
    </w:p>
    <w:p w14:paraId="59776D8D" w14:textId="77777777" w:rsidR="00B25050" w:rsidRPr="00B25050" w:rsidRDefault="00B25050" w:rsidP="00B25050">
      <w:pPr>
        <w:jc w:val="both"/>
        <w:rPr>
          <w:rFonts w:ascii="Tahoma" w:hAnsi="Tahoma" w:cs="Tahoma"/>
          <w:bCs/>
          <w:sz w:val="22"/>
          <w:szCs w:val="22"/>
        </w:rPr>
      </w:pPr>
      <w:r w:rsidRPr="00B25050">
        <w:rPr>
          <w:rFonts w:ascii="Tahoma" w:hAnsi="Tahoma" w:cs="Tahoma"/>
          <w:b/>
          <w:bCs/>
          <w:sz w:val="22"/>
          <w:szCs w:val="22"/>
        </w:rPr>
        <w:t>sACN</w:t>
      </w:r>
      <w:r w:rsidRPr="00B25050">
        <w:rPr>
          <w:rFonts w:ascii="Tahoma" w:hAnsi="Tahoma" w:cs="Tahoma"/>
          <w:sz w:val="22"/>
          <w:szCs w:val="22"/>
        </w:rPr>
        <w:t xml:space="preserve"> - </w:t>
      </w:r>
      <w:r w:rsidRPr="00B25050">
        <w:rPr>
          <w:rStyle w:val="Brak"/>
          <w:rFonts w:ascii="Tahoma" w:hAnsi="Tahoma" w:cs="Tahoma"/>
          <w:bCs/>
          <w:sz w:val="22"/>
          <w:szCs w:val="22"/>
        </w:rPr>
        <w:t>protokół sieciowy,</w:t>
      </w:r>
    </w:p>
    <w:p w14:paraId="55B2AB97"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S/PDIF</w:t>
      </w:r>
      <w:r w:rsidRPr="00B25050">
        <w:rPr>
          <w:rFonts w:ascii="Tahoma" w:hAnsi="Tahoma" w:cs="Tahoma"/>
          <w:sz w:val="22"/>
          <w:szCs w:val="22"/>
        </w:rPr>
        <w:t xml:space="preserve"> – standard sygnału cyfrowego sposobu do przesyłania między różnymi urządzeniami,</w:t>
      </w:r>
    </w:p>
    <w:p w14:paraId="426D92E0"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TINT (+/- GREEN)</w:t>
      </w:r>
      <w:r w:rsidRPr="00B25050">
        <w:rPr>
          <w:rFonts w:ascii="Tahoma" w:hAnsi="Tahoma" w:cs="Tahoma"/>
          <w:sz w:val="22"/>
          <w:szCs w:val="22"/>
        </w:rPr>
        <w:t xml:space="preserve"> – zmiana koloru światła poprzez dodawania lub odejmowanie koloru zielonego,</w:t>
      </w:r>
    </w:p>
    <w:p w14:paraId="00A87F1C" w14:textId="77777777" w:rsidR="00B25050" w:rsidRPr="00B25050" w:rsidRDefault="00B25050" w:rsidP="00B25050">
      <w:pPr>
        <w:jc w:val="both"/>
        <w:rPr>
          <w:rFonts w:ascii="Tahoma" w:hAnsi="Tahoma" w:cs="Tahoma"/>
          <w:color w:val="000000"/>
          <w:sz w:val="22"/>
          <w:szCs w:val="22"/>
        </w:rPr>
      </w:pPr>
      <w:r w:rsidRPr="00B25050">
        <w:rPr>
          <w:rFonts w:ascii="Tahoma" w:hAnsi="Tahoma" w:cs="Tahoma"/>
          <w:b/>
          <w:bCs/>
          <w:color w:val="000000"/>
          <w:sz w:val="22"/>
          <w:szCs w:val="22"/>
        </w:rPr>
        <w:t>Schucko</w:t>
      </w:r>
      <w:r w:rsidRPr="00B25050">
        <w:rPr>
          <w:rFonts w:ascii="Tahoma" w:hAnsi="Tahoma" w:cs="Tahoma"/>
          <w:color w:val="000000"/>
          <w:sz w:val="22"/>
          <w:szCs w:val="22"/>
        </w:rPr>
        <w:t xml:space="preserve"> – rodzaj złącza elektrycznego</w:t>
      </w:r>
    </w:p>
    <w:p w14:paraId="5B20FF94"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UPS</w:t>
      </w:r>
      <w:r w:rsidRPr="00B25050">
        <w:rPr>
          <w:rFonts w:ascii="Tahoma" w:hAnsi="Tahoma" w:cs="Tahoma"/>
          <w:sz w:val="22"/>
          <w:szCs w:val="22"/>
        </w:rPr>
        <w:t xml:space="preserve"> – zasilacz awaryjny,</w:t>
      </w:r>
    </w:p>
    <w:p w14:paraId="1BF9C9A1" w14:textId="77777777" w:rsidR="00B25050" w:rsidRPr="00B25050" w:rsidRDefault="00B25050" w:rsidP="00B25050">
      <w:pPr>
        <w:jc w:val="both"/>
        <w:rPr>
          <w:rFonts w:ascii="Tahoma" w:hAnsi="Tahoma" w:cs="Tahoma"/>
          <w:sz w:val="22"/>
          <w:szCs w:val="22"/>
        </w:rPr>
      </w:pPr>
      <w:r w:rsidRPr="00B25050">
        <w:rPr>
          <w:rFonts w:ascii="Tahoma" w:hAnsi="Tahoma" w:cs="Tahoma"/>
          <w:b/>
          <w:bCs/>
          <w:sz w:val="22"/>
          <w:szCs w:val="22"/>
        </w:rPr>
        <w:t>USB</w:t>
      </w:r>
      <w:r w:rsidRPr="00B25050">
        <w:rPr>
          <w:rFonts w:ascii="Tahoma" w:hAnsi="Tahoma" w:cs="Tahoma"/>
          <w:sz w:val="22"/>
          <w:szCs w:val="22"/>
        </w:rPr>
        <w:t xml:space="preserve"> – standardowy interfejs komunikacyjny,</w:t>
      </w:r>
    </w:p>
    <w:p w14:paraId="58B8E3E7" w14:textId="24AD93E6" w:rsidR="00B25050" w:rsidRPr="00B25050" w:rsidRDefault="00B25050" w:rsidP="00B25050">
      <w:pPr>
        <w:jc w:val="both"/>
        <w:rPr>
          <w:rFonts w:ascii="Tahoma" w:hAnsi="Tahoma" w:cs="Tahoma"/>
          <w:sz w:val="22"/>
          <w:szCs w:val="22"/>
        </w:rPr>
      </w:pPr>
      <w:r w:rsidRPr="00B25050">
        <w:rPr>
          <w:rFonts w:ascii="Tahoma" w:hAnsi="Tahoma" w:cs="Tahoma"/>
          <w:b/>
          <w:bCs/>
          <w:sz w:val="22"/>
          <w:szCs w:val="22"/>
        </w:rPr>
        <w:t xml:space="preserve">W </w:t>
      </w:r>
      <w:r w:rsidRPr="00B25050">
        <w:rPr>
          <w:rFonts w:ascii="Tahoma" w:hAnsi="Tahoma" w:cs="Tahoma"/>
          <w:sz w:val="22"/>
          <w:szCs w:val="22"/>
        </w:rPr>
        <w:t>– Wat.</w:t>
      </w:r>
    </w:p>
    <w:p w14:paraId="7D2A91BB" w14:textId="77777777" w:rsidR="001735B6" w:rsidRPr="001735B6" w:rsidRDefault="001735B6" w:rsidP="001735B6">
      <w:pPr>
        <w:jc w:val="both"/>
        <w:rPr>
          <w:rFonts w:ascii="Tahoma" w:hAnsi="Tahoma" w:cs="Tahoma"/>
          <w:sz w:val="22"/>
          <w:szCs w:val="22"/>
        </w:rPr>
      </w:pPr>
    </w:p>
    <w:p w14:paraId="6525BEF9" w14:textId="77777777" w:rsidR="001735B6" w:rsidRPr="001735B6" w:rsidRDefault="001735B6" w:rsidP="001735B6">
      <w:pPr>
        <w:jc w:val="both"/>
        <w:rPr>
          <w:rFonts w:ascii="Tahoma" w:hAnsi="Tahoma" w:cs="Tahoma"/>
          <w:b/>
          <w:bCs/>
          <w:color w:val="000000"/>
          <w:sz w:val="22"/>
          <w:szCs w:val="22"/>
          <w:u w:val="single"/>
        </w:rPr>
      </w:pPr>
    </w:p>
    <w:p w14:paraId="56C059B1" w14:textId="5554EDBF" w:rsidR="00F15DEE" w:rsidRPr="001735B6" w:rsidRDefault="00F15DEE">
      <w:pPr>
        <w:spacing w:after="160" w:line="259" w:lineRule="auto"/>
        <w:rPr>
          <w:rStyle w:val="Brak"/>
          <w:rFonts w:ascii="Tahoma" w:hAnsi="Tahoma" w:cs="Tahoma"/>
          <w:b/>
          <w:bCs/>
          <w:sz w:val="24"/>
          <w:szCs w:val="24"/>
        </w:rPr>
      </w:pPr>
    </w:p>
    <w:sectPr w:rsidR="00F15DEE" w:rsidRPr="001735B6" w:rsidSect="001B3AC5">
      <w:footerReference w:type="default" r:id="rId17"/>
      <w:pgSz w:w="11906" w:h="16838"/>
      <w:pgMar w:top="1134" w:right="130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D745F" w14:textId="77777777" w:rsidR="008A25E1" w:rsidRDefault="008A25E1" w:rsidP="006841C8">
      <w:r>
        <w:separator/>
      </w:r>
    </w:p>
  </w:endnote>
  <w:endnote w:type="continuationSeparator" w:id="0">
    <w:p w14:paraId="225A33C5" w14:textId="77777777" w:rsidR="008A25E1" w:rsidRDefault="008A25E1" w:rsidP="006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rPr>
      <w:id w:val="1398708776"/>
      <w:docPartObj>
        <w:docPartGallery w:val="Page Numbers (Bottom of Page)"/>
        <w:docPartUnique/>
      </w:docPartObj>
    </w:sdtPr>
    <w:sdtContent>
      <w:p w14:paraId="283F191C" w14:textId="4C121844" w:rsidR="002D7455" w:rsidRPr="00AF36BD" w:rsidRDefault="002D7455">
        <w:pPr>
          <w:pStyle w:val="Stopka"/>
          <w:jc w:val="right"/>
          <w:rPr>
            <w:rFonts w:ascii="Tahoma" w:hAnsi="Tahoma" w:cs="Tahoma"/>
          </w:rPr>
        </w:pPr>
        <w:r w:rsidRPr="00AF36BD">
          <w:rPr>
            <w:rFonts w:ascii="Tahoma" w:hAnsi="Tahoma" w:cs="Tahoma"/>
          </w:rPr>
          <w:fldChar w:fldCharType="begin"/>
        </w:r>
        <w:r w:rsidRPr="00AF36BD">
          <w:rPr>
            <w:rFonts w:ascii="Tahoma" w:hAnsi="Tahoma" w:cs="Tahoma"/>
          </w:rPr>
          <w:instrText>PAGE   \* MERGEFORMAT</w:instrText>
        </w:r>
        <w:r w:rsidRPr="00AF36BD">
          <w:rPr>
            <w:rFonts w:ascii="Tahoma" w:hAnsi="Tahoma" w:cs="Tahoma"/>
          </w:rPr>
          <w:fldChar w:fldCharType="separate"/>
        </w:r>
        <w:r>
          <w:rPr>
            <w:rFonts w:ascii="Tahoma" w:hAnsi="Tahoma" w:cs="Tahoma"/>
            <w:noProof/>
          </w:rPr>
          <w:t>10</w:t>
        </w:r>
        <w:r w:rsidRPr="00AF36BD">
          <w:rPr>
            <w:rFonts w:ascii="Tahoma" w:hAnsi="Tahoma" w:cs="Tahoma"/>
          </w:rPr>
          <w:fldChar w:fldCharType="end"/>
        </w:r>
      </w:p>
    </w:sdtContent>
  </w:sdt>
  <w:p w14:paraId="4CF7A32E" w14:textId="77777777" w:rsidR="002D7455" w:rsidRPr="00AF36BD" w:rsidRDefault="002D7455">
    <w:pPr>
      <w:pStyle w:val="Stopka"/>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0DA4F" w14:textId="77777777" w:rsidR="008A25E1" w:rsidRDefault="008A25E1" w:rsidP="006841C8">
      <w:r>
        <w:separator/>
      </w:r>
    </w:p>
  </w:footnote>
  <w:footnote w:type="continuationSeparator" w:id="0">
    <w:p w14:paraId="5B62B4DF" w14:textId="77777777" w:rsidR="008A25E1" w:rsidRDefault="008A25E1" w:rsidP="00684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1"/>
      <w:numFmt w:val="decimal"/>
      <w:lvlText w:val="%1."/>
      <w:lvlJc w:val="left"/>
      <w:pPr>
        <w:tabs>
          <w:tab w:val="num" w:pos="777"/>
        </w:tabs>
        <w:ind w:left="777" w:hanging="360"/>
      </w:pPr>
      <w:rPr>
        <w:sz w:val="22"/>
        <w:szCs w:val="22"/>
      </w:rPr>
    </w:lvl>
    <w:lvl w:ilvl="1">
      <w:start w:val="1"/>
      <w:numFmt w:val="decimal"/>
      <w:lvlText w:val="%2."/>
      <w:lvlJc w:val="left"/>
      <w:pPr>
        <w:tabs>
          <w:tab w:val="num" w:pos="1137"/>
        </w:tabs>
        <w:ind w:left="1137" w:hanging="360"/>
      </w:pPr>
      <w:rPr>
        <w:sz w:val="22"/>
        <w:szCs w:val="22"/>
      </w:rPr>
    </w:lvl>
    <w:lvl w:ilvl="2">
      <w:start w:val="1"/>
      <w:numFmt w:val="decimal"/>
      <w:lvlText w:val="%3."/>
      <w:lvlJc w:val="left"/>
      <w:pPr>
        <w:tabs>
          <w:tab w:val="num" w:pos="1497"/>
        </w:tabs>
        <w:ind w:left="1497" w:hanging="360"/>
      </w:pPr>
      <w:rPr>
        <w:sz w:val="22"/>
        <w:szCs w:val="22"/>
      </w:rPr>
    </w:lvl>
    <w:lvl w:ilvl="3">
      <w:start w:val="1"/>
      <w:numFmt w:val="decimal"/>
      <w:lvlText w:val="%4."/>
      <w:lvlJc w:val="left"/>
      <w:pPr>
        <w:tabs>
          <w:tab w:val="num" w:pos="1857"/>
        </w:tabs>
        <w:ind w:left="1857" w:hanging="360"/>
      </w:pPr>
      <w:rPr>
        <w:sz w:val="22"/>
        <w:szCs w:val="22"/>
      </w:rPr>
    </w:lvl>
    <w:lvl w:ilvl="4">
      <w:start w:val="1"/>
      <w:numFmt w:val="decimal"/>
      <w:lvlText w:val="%5."/>
      <w:lvlJc w:val="left"/>
      <w:pPr>
        <w:tabs>
          <w:tab w:val="num" w:pos="2217"/>
        </w:tabs>
        <w:ind w:left="2217" w:hanging="360"/>
      </w:pPr>
      <w:rPr>
        <w:sz w:val="22"/>
        <w:szCs w:val="22"/>
      </w:rPr>
    </w:lvl>
    <w:lvl w:ilvl="5">
      <w:start w:val="1"/>
      <w:numFmt w:val="decimal"/>
      <w:lvlText w:val="%6."/>
      <w:lvlJc w:val="left"/>
      <w:pPr>
        <w:tabs>
          <w:tab w:val="num" w:pos="2577"/>
        </w:tabs>
        <w:ind w:left="2577" w:hanging="360"/>
      </w:pPr>
      <w:rPr>
        <w:sz w:val="22"/>
        <w:szCs w:val="22"/>
      </w:rPr>
    </w:lvl>
    <w:lvl w:ilvl="6">
      <w:start w:val="1"/>
      <w:numFmt w:val="decimal"/>
      <w:lvlText w:val="%7."/>
      <w:lvlJc w:val="left"/>
      <w:pPr>
        <w:tabs>
          <w:tab w:val="num" w:pos="2937"/>
        </w:tabs>
        <w:ind w:left="2937" w:hanging="360"/>
      </w:pPr>
      <w:rPr>
        <w:sz w:val="22"/>
        <w:szCs w:val="22"/>
      </w:rPr>
    </w:lvl>
    <w:lvl w:ilvl="7">
      <w:start w:val="1"/>
      <w:numFmt w:val="decimal"/>
      <w:lvlText w:val="%8."/>
      <w:lvlJc w:val="left"/>
      <w:pPr>
        <w:tabs>
          <w:tab w:val="num" w:pos="3297"/>
        </w:tabs>
        <w:ind w:left="3297" w:hanging="360"/>
      </w:pPr>
      <w:rPr>
        <w:sz w:val="22"/>
        <w:szCs w:val="22"/>
      </w:rPr>
    </w:lvl>
    <w:lvl w:ilvl="8">
      <w:start w:val="1"/>
      <w:numFmt w:val="decimal"/>
      <w:lvlText w:val="%9."/>
      <w:lvlJc w:val="left"/>
      <w:pPr>
        <w:tabs>
          <w:tab w:val="num" w:pos="3657"/>
        </w:tabs>
        <w:ind w:left="3657" w:hanging="360"/>
      </w:pPr>
      <w:rPr>
        <w:sz w:val="22"/>
        <w:szCs w:val="22"/>
      </w:rPr>
    </w:lvl>
  </w:abstractNum>
  <w:abstractNum w:abstractNumId="1" w15:restartNumberingAfterBreak="0">
    <w:nsid w:val="00000007"/>
    <w:multiLevelType w:val="multilevel"/>
    <w:tmpl w:val="6550034E"/>
    <w:name w:val="WW8Num7"/>
    <w:lvl w:ilvl="0">
      <w:start w:val="1"/>
      <w:numFmt w:val="decimal"/>
      <w:lvlText w:val="%1)"/>
      <w:lvlJc w:val="left"/>
      <w:pPr>
        <w:tabs>
          <w:tab w:val="num" w:pos="360"/>
        </w:tabs>
        <w:ind w:left="360" w:hanging="360"/>
      </w:pPr>
      <w:rPr>
        <w:rFonts w:ascii="Tahoma" w:eastAsia="Times New Roman" w:hAnsi="Tahoma" w:cs="Tahom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1"/>
    <w:multiLevelType w:val="multilevel"/>
    <w:tmpl w:val="3E52606E"/>
    <w:name w:val="WW8Num17"/>
    <w:lvl w:ilvl="0">
      <w:start w:val="1"/>
      <w:numFmt w:val="decimal"/>
      <w:lvlText w:val="%1."/>
      <w:lvlJc w:val="left"/>
      <w:pPr>
        <w:tabs>
          <w:tab w:val="num" w:pos="380"/>
        </w:tabs>
        <w:ind w:left="380" w:hanging="386"/>
      </w:pPr>
      <w:rPr>
        <w:rFonts w:ascii="Tahoma" w:hAnsi="Tahoma" w:cs="Tahoma" w:hint="default"/>
        <w:b w:val="0"/>
        <w:b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num"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num"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2"/>
        <w:szCs w:val="22"/>
      </w:rPr>
    </w:lvl>
  </w:abstractNum>
  <w:abstractNum w:abstractNumId="3"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A8543C"/>
    <w:multiLevelType w:val="hybridMultilevel"/>
    <w:tmpl w:val="78DE6448"/>
    <w:lvl w:ilvl="0" w:tplc="66C4E1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5433C7"/>
    <w:multiLevelType w:val="multilevel"/>
    <w:tmpl w:val="44CA6870"/>
    <w:lvl w:ilvl="0">
      <w:start w:val="1"/>
      <w:numFmt w:val="decimal"/>
      <w:lvlText w:val="%1)"/>
      <w:lvlJc w:val="left"/>
      <w:pPr>
        <w:tabs>
          <w:tab w:val="num" w:pos="720"/>
        </w:tabs>
        <w:ind w:left="720" w:hanging="360"/>
      </w:pPr>
      <w:rPr>
        <w:rFonts w:ascii="Tahoma" w:eastAsia="Times New Roman"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E71723"/>
    <w:multiLevelType w:val="multilevel"/>
    <w:tmpl w:val="5E0435CC"/>
    <w:lvl w:ilvl="0">
      <w:start w:val="3"/>
      <w:numFmt w:val="decimal"/>
      <w:lvlText w:val="%1."/>
      <w:lvlJc w:val="left"/>
      <w:pPr>
        <w:ind w:left="360" w:hanging="360"/>
      </w:pPr>
      <w:rPr>
        <w:rFonts w:ascii="Tahoma" w:eastAsiaTheme="minorHAnsi" w:hAnsi="Tahoma" w:cs="Tahoma" w:hint="default"/>
      </w:rPr>
    </w:lvl>
    <w:lvl w:ilvl="1">
      <w:start w:val="1"/>
      <w:numFmt w:val="lowerLetter"/>
      <w:lvlText w:val="%2)"/>
      <w:lvlJc w:val="left"/>
      <w:pPr>
        <w:ind w:left="1146" w:hanging="360"/>
      </w:pPr>
      <w:rPr>
        <w:rFonts w:hint="default"/>
      </w:rPr>
    </w:lvl>
    <w:lvl w:ilvl="2">
      <w:start w:val="1"/>
      <w:numFmt w:val="lowerLetter"/>
      <w:lvlText w:val="%3)"/>
      <w:lvlJc w:val="left"/>
      <w:pPr>
        <w:ind w:left="1224" w:hanging="504"/>
      </w:pPr>
      <w:rPr>
        <w:rFonts w:asciiTheme="minorHAnsi" w:eastAsiaTheme="minorHAnsi" w:hAnsiTheme="minorHAnsi" w:cstheme="minorBid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60E68B6"/>
    <w:multiLevelType w:val="hybridMultilevel"/>
    <w:tmpl w:val="AE184D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EC68AD"/>
    <w:multiLevelType w:val="hybridMultilevel"/>
    <w:tmpl w:val="54EEB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4E4C42"/>
    <w:multiLevelType w:val="multilevel"/>
    <w:tmpl w:val="B3100704"/>
    <w:lvl w:ilvl="0">
      <w:start w:val="1"/>
      <w:numFmt w:val="decimal"/>
      <w:lvlText w:val="%1."/>
      <w:lvlJc w:val="left"/>
      <w:pPr>
        <w:ind w:left="360" w:hanging="360"/>
      </w:pPr>
      <w:rPr>
        <w:rFonts w:ascii="Tahoma" w:eastAsia="Calibri" w:hAnsi="Tahoma" w:cs="Tahoma" w:hint="default"/>
      </w:rPr>
    </w:lvl>
    <w:lvl w:ilvl="1">
      <w:start w:val="1"/>
      <w:numFmt w:val="lowerLetter"/>
      <w:lvlText w:val="%2)"/>
      <w:lvlJc w:val="left"/>
      <w:pPr>
        <w:ind w:left="720" w:hanging="360"/>
      </w:pPr>
    </w:lvl>
    <w:lvl w:ilvl="2">
      <w:start w:val="3"/>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997555"/>
    <w:multiLevelType w:val="hybridMultilevel"/>
    <w:tmpl w:val="39EC99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D03948"/>
    <w:multiLevelType w:val="multilevel"/>
    <w:tmpl w:val="0A165832"/>
    <w:lvl w:ilvl="0">
      <w:start w:val="1"/>
      <w:numFmt w:val="decimal"/>
      <w:lvlText w:val="%1."/>
      <w:lvlJc w:val="left"/>
      <w:pPr>
        <w:ind w:left="765" w:hanging="405"/>
      </w:pPr>
      <w:rPr>
        <w:rFonts w:hint="default"/>
      </w:rPr>
    </w:lvl>
    <w:lvl w:ilvl="1">
      <w:start w:val="1"/>
      <w:numFmt w:val="lowerLetter"/>
      <w:lvlText w:val="%2)"/>
      <w:lvlJc w:val="left"/>
      <w:pPr>
        <w:ind w:left="720" w:hanging="360"/>
      </w:pPr>
      <w:rPr>
        <w:rFonts w:hint="default"/>
      </w:rPr>
    </w:lvl>
    <w:lvl w:ilvl="2">
      <w:start w:val="2"/>
      <w:numFmt w:val="lowerLetter"/>
      <w:lvlText w:val="%3)"/>
      <w:lvlJc w:val="left"/>
      <w:pPr>
        <w:ind w:left="1004"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0ECB35F1"/>
    <w:multiLevelType w:val="multilevel"/>
    <w:tmpl w:val="D18A1034"/>
    <w:lvl w:ilvl="0">
      <w:start w:val="1"/>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10BC29AC"/>
    <w:multiLevelType w:val="hybridMultilevel"/>
    <w:tmpl w:val="D10AF064"/>
    <w:lvl w:ilvl="0" w:tplc="E0DCDAC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160F34"/>
    <w:multiLevelType w:val="hybridMultilevel"/>
    <w:tmpl w:val="D1A8C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781F8D"/>
    <w:multiLevelType w:val="multilevel"/>
    <w:tmpl w:val="475637A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1558058E"/>
    <w:multiLevelType w:val="hybridMultilevel"/>
    <w:tmpl w:val="8F60F5C8"/>
    <w:lvl w:ilvl="0" w:tplc="B3F406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446F9"/>
    <w:multiLevelType w:val="multilevel"/>
    <w:tmpl w:val="354E5D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8" w15:restartNumberingAfterBreak="0">
    <w:nsid w:val="17B938CB"/>
    <w:multiLevelType w:val="hybridMultilevel"/>
    <w:tmpl w:val="74288FCE"/>
    <w:lvl w:ilvl="0" w:tplc="491AD9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83C694D"/>
    <w:multiLevelType w:val="hybridMultilevel"/>
    <w:tmpl w:val="E4448D7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8552882"/>
    <w:multiLevelType w:val="hybridMultilevel"/>
    <w:tmpl w:val="5F0CD2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D72FDC"/>
    <w:multiLevelType w:val="hybridMultilevel"/>
    <w:tmpl w:val="F0C8E52A"/>
    <w:lvl w:ilvl="0" w:tplc="7C961464">
      <w:start w:val="1"/>
      <w:numFmt w:val="decimal"/>
      <w:lvlText w:val="%1."/>
      <w:lvlJc w:val="left"/>
      <w:pPr>
        <w:ind w:left="172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A95982"/>
    <w:multiLevelType w:val="multilevel"/>
    <w:tmpl w:val="1AE2A4EA"/>
    <w:styleLink w:val="WWNum44"/>
    <w:lvl w:ilvl="0">
      <w:start w:val="13"/>
      <w:numFmt w:val="decimal"/>
      <w:lvlText w:val="%1."/>
      <w:lvlJc w:val="left"/>
      <w:pPr>
        <w:ind w:left="360" w:hanging="360"/>
      </w:pPr>
      <w:rPr>
        <w:rFonts w:cs="Symbol"/>
        <w:color w:val="000000"/>
        <w:sz w:val="24"/>
        <w:szCs w:val="24"/>
      </w:rPr>
    </w:lvl>
    <w:lvl w:ilvl="1">
      <w:start w:val="1"/>
      <w:numFmt w:val="none"/>
      <w:lvlText w:val="%2.1"/>
      <w:lvlJc w:val="left"/>
      <w:pPr>
        <w:ind w:left="360" w:hanging="360"/>
      </w:pPr>
      <w:rPr>
        <w:rFonts w:cs="Symbol"/>
        <w:color w:val="000000"/>
        <w:sz w:val="24"/>
        <w:szCs w:val="24"/>
      </w:rPr>
    </w:lvl>
    <w:lvl w:ilvl="2">
      <w:start w:val="1"/>
      <w:numFmt w:val="decimal"/>
      <w:lvlText w:val="%1.%2.%3.."/>
      <w:lvlJc w:val="left"/>
      <w:pPr>
        <w:ind w:left="720" w:hanging="720"/>
      </w:pPr>
      <w:rPr>
        <w:rFonts w:cs="Wingdings"/>
      </w:rPr>
    </w:lvl>
    <w:lvl w:ilvl="3">
      <w:start w:val="4095"/>
      <w:numFmt w:val="decimal"/>
      <w:lvlText w:val="%1.%2.%3.%4.."/>
      <w:lvlJc w:val="left"/>
      <w:pPr>
        <w:ind w:left="720" w:hanging="720"/>
      </w:pPr>
      <w:rPr>
        <w:rFonts w:cs="Wingdings"/>
      </w:rPr>
    </w:lvl>
    <w:lvl w:ilvl="4">
      <w:start w:val="1"/>
      <w:numFmt w:val="decimal"/>
      <w:lvlText w:val="%1.%2.%3.%4.%5."/>
      <w:lvlJc w:val="left"/>
      <w:pPr>
        <w:ind w:left="1080" w:hanging="1080"/>
      </w:pPr>
      <w:rPr>
        <w:rFonts w:cs="Wingdings"/>
      </w:rPr>
    </w:lvl>
    <w:lvl w:ilvl="5">
      <w:start w:val="1"/>
      <w:numFmt w:val="decimal"/>
      <w:lvlText w:val="%1.%2.%3.%4.%5.%6."/>
      <w:lvlJc w:val="left"/>
      <w:pPr>
        <w:ind w:left="1080" w:hanging="1080"/>
      </w:pPr>
      <w:rPr>
        <w:rFonts w:cs="Wingdings"/>
      </w:rPr>
    </w:lvl>
    <w:lvl w:ilvl="6">
      <w:start w:val="1"/>
      <w:numFmt w:val="decimal"/>
      <w:lvlText w:val="%1.%2.%3.%4.%5.%6.%7."/>
      <w:lvlJc w:val="left"/>
      <w:pPr>
        <w:ind w:left="1440" w:hanging="1440"/>
      </w:pPr>
      <w:rPr>
        <w:rFonts w:cs="Wingdings"/>
      </w:rPr>
    </w:lvl>
    <w:lvl w:ilvl="7">
      <w:start w:val="9"/>
      <w:numFmt w:val="decimal"/>
      <w:lvlText w:val="%1.%2.%3.%4.%5.%6.%7.%8."/>
      <w:lvlJc w:val="left"/>
      <w:pPr>
        <w:ind w:left="1440" w:hanging="1440"/>
      </w:pPr>
      <w:rPr>
        <w:rFonts w:cs="Wingdings"/>
      </w:rPr>
    </w:lvl>
    <w:lvl w:ilvl="8">
      <w:start w:val="4095"/>
      <w:numFmt w:val="decimal"/>
      <w:lvlText w:val="%1.%2.%3.%4.%5.%6.%7.%8.%9."/>
      <w:lvlJc w:val="left"/>
      <w:pPr>
        <w:ind w:left="1800" w:hanging="1800"/>
      </w:pPr>
      <w:rPr>
        <w:rFonts w:cs="Wingdings"/>
      </w:rPr>
    </w:lvl>
  </w:abstractNum>
  <w:abstractNum w:abstractNumId="23" w15:restartNumberingAfterBreak="0">
    <w:nsid w:val="1D4C2E14"/>
    <w:multiLevelType w:val="multilevel"/>
    <w:tmpl w:val="2C7E2E94"/>
    <w:lvl w:ilvl="0">
      <w:start w:val="1"/>
      <w:numFmt w:val="low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1ED34E0B"/>
    <w:multiLevelType w:val="hybridMultilevel"/>
    <w:tmpl w:val="B2B8AA24"/>
    <w:lvl w:ilvl="0" w:tplc="C6402254">
      <w:start w:val="1"/>
      <w:numFmt w:val="decimal"/>
      <w:lvlText w:val="%1."/>
      <w:lvlJc w:val="left"/>
      <w:pPr>
        <w:ind w:left="72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7D3B05"/>
    <w:multiLevelType w:val="hybridMultilevel"/>
    <w:tmpl w:val="44C257B6"/>
    <w:lvl w:ilvl="0" w:tplc="80C22EC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CB07A5"/>
    <w:multiLevelType w:val="multilevel"/>
    <w:tmpl w:val="66AAE496"/>
    <w:lvl w:ilvl="0">
      <w:start w:val="1"/>
      <w:numFmt w:val="decimal"/>
      <w:lvlText w:val="%1)"/>
      <w:lvlJc w:val="left"/>
      <w:pPr>
        <w:tabs>
          <w:tab w:val="num" w:pos="720"/>
        </w:tabs>
        <w:ind w:left="720" w:hanging="360"/>
      </w:pPr>
      <w:rPr>
        <w:rFonts w:ascii="Tahoma" w:eastAsia="Times New Roman"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85B7435"/>
    <w:multiLevelType w:val="hybridMultilevel"/>
    <w:tmpl w:val="CF3E2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F659F5"/>
    <w:multiLevelType w:val="hybridMultilevel"/>
    <w:tmpl w:val="AEB86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DA73B3"/>
    <w:multiLevelType w:val="hybridMultilevel"/>
    <w:tmpl w:val="3D62675C"/>
    <w:lvl w:ilvl="0" w:tplc="8C8AF064">
      <w:start w:val="1"/>
      <w:numFmt w:val="decimal"/>
      <w:lvlText w:val="%1."/>
      <w:lvlJc w:val="left"/>
      <w:pPr>
        <w:ind w:left="720" w:hanging="360"/>
      </w:pPr>
      <w:rPr>
        <w:rFonts w:ascii="Tahoma" w:hAnsi="Tahoma" w:cs="Tahoma" w:hint="default"/>
        <w:color w:val="auto"/>
        <w:sz w:val="24"/>
        <w:szCs w:val="24"/>
      </w:rPr>
    </w:lvl>
    <w:lvl w:ilvl="1" w:tplc="C728F2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E33408"/>
    <w:multiLevelType w:val="hybridMultilevel"/>
    <w:tmpl w:val="90BC24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F52216"/>
    <w:multiLevelType w:val="hybridMultilevel"/>
    <w:tmpl w:val="56C2CE60"/>
    <w:lvl w:ilvl="0" w:tplc="FA5A0E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7CB1EB9"/>
    <w:multiLevelType w:val="hybridMultilevel"/>
    <w:tmpl w:val="A33E09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165561"/>
    <w:multiLevelType w:val="hybridMultilevel"/>
    <w:tmpl w:val="AB848E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BB965B4"/>
    <w:multiLevelType w:val="hybridMultilevel"/>
    <w:tmpl w:val="11C63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477CD5"/>
    <w:multiLevelType w:val="hybridMultilevel"/>
    <w:tmpl w:val="4B5683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434A72"/>
    <w:multiLevelType w:val="hybridMultilevel"/>
    <w:tmpl w:val="12A2290C"/>
    <w:lvl w:ilvl="0" w:tplc="22B25010">
      <w:start w:val="1"/>
      <w:numFmt w:val="decimal"/>
      <w:lvlText w:val="%1."/>
      <w:lvlJc w:val="left"/>
      <w:pPr>
        <w:ind w:left="720" w:hanging="360"/>
      </w:pPr>
      <w:rPr>
        <w:rFonts w:ascii="Tahoma" w:eastAsia="Calibri" w:hAnsi="Tahoma"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DF2702"/>
    <w:multiLevelType w:val="hybridMultilevel"/>
    <w:tmpl w:val="904072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700172F"/>
    <w:multiLevelType w:val="hybridMultilevel"/>
    <w:tmpl w:val="588697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9CD0378"/>
    <w:multiLevelType w:val="hybridMultilevel"/>
    <w:tmpl w:val="700012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9FE6665"/>
    <w:multiLevelType w:val="hybridMultilevel"/>
    <w:tmpl w:val="F2AA00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AD54D2"/>
    <w:multiLevelType w:val="multilevel"/>
    <w:tmpl w:val="71A8D8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FBA4800"/>
    <w:multiLevelType w:val="hybridMultilevel"/>
    <w:tmpl w:val="DAB29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602596F"/>
    <w:multiLevelType w:val="multilevel"/>
    <w:tmpl w:val="6EE4877C"/>
    <w:lvl w:ilvl="0">
      <w:start w:val="2"/>
      <w:numFmt w:val="decimal"/>
      <w:lvlText w:val="%1)"/>
      <w:lvlJc w:val="left"/>
    </w:lvl>
    <w:lvl w:ilvl="1">
      <w:start w:val="2"/>
      <w:numFmt w:val="decimal"/>
      <w:lvlText w:val="%2)"/>
      <w:lvlJc w:val="left"/>
    </w:lvl>
    <w:lvl w:ilvl="2">
      <w:start w:val="2"/>
      <w:numFmt w:val="decimal"/>
      <w:lvlText w:val="%3)"/>
      <w:lvlJc w:val="left"/>
    </w:lvl>
    <w:lvl w:ilvl="3">
      <w:start w:val="2"/>
      <w:numFmt w:val="decimal"/>
      <w:lvlText w:val="%4)"/>
      <w:lvlJc w:val="left"/>
    </w:lvl>
    <w:lvl w:ilvl="4">
      <w:start w:val="2"/>
      <w:numFmt w:val="decimal"/>
      <w:lvlText w:val="%5)"/>
      <w:lvlJc w:val="left"/>
    </w:lvl>
    <w:lvl w:ilvl="5">
      <w:start w:val="2"/>
      <w:numFmt w:val="decimal"/>
      <w:lvlText w:val="%6)"/>
      <w:lvlJc w:val="left"/>
    </w:lvl>
    <w:lvl w:ilvl="6">
      <w:start w:val="2"/>
      <w:numFmt w:val="decimal"/>
      <w:lvlText w:val="%7)"/>
      <w:lvlJc w:val="left"/>
    </w:lvl>
    <w:lvl w:ilvl="7">
      <w:start w:val="2"/>
      <w:numFmt w:val="decimal"/>
      <w:lvlText w:val="%8)"/>
      <w:lvlJc w:val="left"/>
    </w:lvl>
    <w:lvl w:ilvl="8">
      <w:start w:val="2"/>
      <w:numFmt w:val="decimal"/>
      <w:lvlText w:val="%9)"/>
      <w:lvlJc w:val="left"/>
    </w:lvl>
  </w:abstractNum>
  <w:abstractNum w:abstractNumId="45" w15:restartNumberingAfterBreak="0">
    <w:nsid w:val="587D01BC"/>
    <w:multiLevelType w:val="hybridMultilevel"/>
    <w:tmpl w:val="7EACEEF4"/>
    <w:lvl w:ilvl="0" w:tplc="B3F4066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6736BA"/>
    <w:multiLevelType w:val="hybridMultilevel"/>
    <w:tmpl w:val="72D000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B25C4A"/>
    <w:multiLevelType w:val="multilevel"/>
    <w:tmpl w:val="ECF29AF0"/>
    <w:lvl w:ilvl="0">
      <w:start w:val="1"/>
      <w:numFmt w:val="decimal"/>
      <w:lvlText w:val="%1."/>
      <w:lvlJc w:val="left"/>
      <w:pPr>
        <w:ind w:left="360" w:hanging="360"/>
      </w:pPr>
      <w:rPr>
        <w:rFonts w:ascii="Tahoma" w:eastAsiaTheme="minorHAnsi" w:hAnsi="Tahoma" w:cs="Tahoma" w:hint="default"/>
      </w:rPr>
    </w:lvl>
    <w:lvl w:ilvl="1">
      <w:start w:val="1"/>
      <w:numFmt w:val="lowerLetter"/>
      <w:lvlText w:val="%2)"/>
      <w:lvlJc w:val="left"/>
      <w:pPr>
        <w:ind w:left="1146" w:hanging="360"/>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07243A5"/>
    <w:multiLevelType w:val="hybridMultilevel"/>
    <w:tmpl w:val="0952FA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2786267"/>
    <w:multiLevelType w:val="hybridMultilevel"/>
    <w:tmpl w:val="A8122D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A5A0620A">
      <w:start w:val="1"/>
      <w:numFmt w:val="decimal"/>
      <w:lvlText w:val="%3."/>
      <w:lvlJc w:val="left"/>
      <w:pPr>
        <w:ind w:left="2430" w:hanging="45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685F7A"/>
    <w:multiLevelType w:val="multilevel"/>
    <w:tmpl w:val="377E3B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4EB532B"/>
    <w:multiLevelType w:val="multilevel"/>
    <w:tmpl w:val="4A484236"/>
    <w:lvl w:ilvl="0">
      <w:start w:val="2"/>
      <w:numFmt w:val="decimal"/>
      <w:lvlText w:val="%1."/>
      <w:lvlJc w:val="left"/>
      <w:pPr>
        <w:ind w:left="720" w:hanging="360"/>
      </w:pPr>
      <w:rPr>
        <w:rFonts w:hint="default"/>
      </w:rPr>
    </w:lvl>
    <w:lvl w:ilvl="1">
      <w:start w:val="2"/>
      <w:numFmt w:val="decimal"/>
      <w:lvlText w:val="%2."/>
      <w:lvlJc w:val="left"/>
      <w:pPr>
        <w:ind w:left="720" w:hanging="36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2" w15:restartNumberingAfterBreak="0">
    <w:nsid w:val="659A1F43"/>
    <w:multiLevelType w:val="hybridMultilevel"/>
    <w:tmpl w:val="29040D60"/>
    <w:lvl w:ilvl="0" w:tplc="04150011">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53" w15:restartNumberingAfterBreak="0">
    <w:nsid w:val="672371BA"/>
    <w:multiLevelType w:val="hybridMultilevel"/>
    <w:tmpl w:val="57EC6A0A"/>
    <w:lvl w:ilvl="0" w:tplc="04150001">
      <w:start w:val="1"/>
      <w:numFmt w:val="bullet"/>
      <w:lvlText w:val=""/>
      <w:lvlJc w:val="left"/>
      <w:pPr>
        <w:ind w:left="3338" w:hanging="360"/>
      </w:pPr>
      <w:rPr>
        <w:rFonts w:ascii="Symbol" w:hAnsi="Symbol" w:hint="default"/>
      </w:rPr>
    </w:lvl>
    <w:lvl w:ilvl="1" w:tplc="04150003" w:tentative="1">
      <w:start w:val="1"/>
      <w:numFmt w:val="bullet"/>
      <w:lvlText w:val="o"/>
      <w:lvlJc w:val="left"/>
      <w:pPr>
        <w:ind w:left="4058" w:hanging="360"/>
      </w:pPr>
      <w:rPr>
        <w:rFonts w:ascii="Courier New" w:hAnsi="Courier New" w:cs="Courier New" w:hint="default"/>
      </w:rPr>
    </w:lvl>
    <w:lvl w:ilvl="2" w:tplc="04150005" w:tentative="1">
      <w:start w:val="1"/>
      <w:numFmt w:val="bullet"/>
      <w:lvlText w:val=""/>
      <w:lvlJc w:val="left"/>
      <w:pPr>
        <w:ind w:left="4778" w:hanging="360"/>
      </w:pPr>
      <w:rPr>
        <w:rFonts w:ascii="Wingdings" w:hAnsi="Wingdings" w:hint="default"/>
      </w:rPr>
    </w:lvl>
    <w:lvl w:ilvl="3" w:tplc="04150001" w:tentative="1">
      <w:start w:val="1"/>
      <w:numFmt w:val="bullet"/>
      <w:lvlText w:val=""/>
      <w:lvlJc w:val="left"/>
      <w:pPr>
        <w:ind w:left="5498" w:hanging="360"/>
      </w:pPr>
      <w:rPr>
        <w:rFonts w:ascii="Symbol" w:hAnsi="Symbol" w:hint="default"/>
      </w:rPr>
    </w:lvl>
    <w:lvl w:ilvl="4" w:tplc="04150003" w:tentative="1">
      <w:start w:val="1"/>
      <w:numFmt w:val="bullet"/>
      <w:lvlText w:val="o"/>
      <w:lvlJc w:val="left"/>
      <w:pPr>
        <w:ind w:left="6218" w:hanging="360"/>
      </w:pPr>
      <w:rPr>
        <w:rFonts w:ascii="Courier New" w:hAnsi="Courier New" w:cs="Courier New" w:hint="default"/>
      </w:rPr>
    </w:lvl>
    <w:lvl w:ilvl="5" w:tplc="04150005" w:tentative="1">
      <w:start w:val="1"/>
      <w:numFmt w:val="bullet"/>
      <w:lvlText w:val=""/>
      <w:lvlJc w:val="left"/>
      <w:pPr>
        <w:ind w:left="6938" w:hanging="360"/>
      </w:pPr>
      <w:rPr>
        <w:rFonts w:ascii="Wingdings" w:hAnsi="Wingdings" w:hint="default"/>
      </w:rPr>
    </w:lvl>
    <w:lvl w:ilvl="6" w:tplc="04150001" w:tentative="1">
      <w:start w:val="1"/>
      <w:numFmt w:val="bullet"/>
      <w:lvlText w:val=""/>
      <w:lvlJc w:val="left"/>
      <w:pPr>
        <w:ind w:left="7658" w:hanging="360"/>
      </w:pPr>
      <w:rPr>
        <w:rFonts w:ascii="Symbol" w:hAnsi="Symbol" w:hint="default"/>
      </w:rPr>
    </w:lvl>
    <w:lvl w:ilvl="7" w:tplc="04150003" w:tentative="1">
      <w:start w:val="1"/>
      <w:numFmt w:val="bullet"/>
      <w:lvlText w:val="o"/>
      <w:lvlJc w:val="left"/>
      <w:pPr>
        <w:ind w:left="8378" w:hanging="360"/>
      </w:pPr>
      <w:rPr>
        <w:rFonts w:ascii="Courier New" w:hAnsi="Courier New" w:cs="Courier New" w:hint="default"/>
      </w:rPr>
    </w:lvl>
    <w:lvl w:ilvl="8" w:tplc="04150005" w:tentative="1">
      <w:start w:val="1"/>
      <w:numFmt w:val="bullet"/>
      <w:lvlText w:val=""/>
      <w:lvlJc w:val="left"/>
      <w:pPr>
        <w:ind w:left="9098" w:hanging="360"/>
      </w:pPr>
      <w:rPr>
        <w:rFonts w:ascii="Wingdings" w:hAnsi="Wingdings" w:hint="default"/>
      </w:rPr>
    </w:lvl>
  </w:abstractNum>
  <w:abstractNum w:abstractNumId="54" w15:restartNumberingAfterBreak="0">
    <w:nsid w:val="684E4829"/>
    <w:multiLevelType w:val="multilevel"/>
    <w:tmpl w:val="3828D580"/>
    <w:lvl w:ilvl="0">
      <w:start w:val="1"/>
      <w:numFmt w:val="decimal"/>
      <w:lvlText w:val="%1."/>
      <w:lvlJc w:val="left"/>
      <w:pPr>
        <w:ind w:left="360" w:hanging="360"/>
      </w:pPr>
      <w:rPr>
        <w:rFonts w:ascii="Tahoma" w:eastAsia="Calibri" w:hAnsi="Tahoma" w:cs="Tahoma" w:hint="default"/>
      </w:rPr>
    </w:lvl>
    <w:lvl w:ilvl="1">
      <w:start w:val="4"/>
      <w:numFmt w:val="lowerLetter"/>
      <w:lvlText w:val="%2)"/>
      <w:lvlJc w:val="left"/>
      <w:pPr>
        <w:ind w:left="720" w:hanging="360"/>
      </w:pPr>
      <w:rPr>
        <w:rFonts w:hint="default"/>
      </w:rPr>
    </w:lvl>
    <w:lvl w:ilvl="2">
      <w:start w:val="1"/>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93305FB"/>
    <w:multiLevelType w:val="hybridMultilevel"/>
    <w:tmpl w:val="E5904D2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6" w15:restartNumberingAfterBreak="0">
    <w:nsid w:val="6A7F4CD3"/>
    <w:multiLevelType w:val="multilevel"/>
    <w:tmpl w:val="FDA89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DE6611C"/>
    <w:multiLevelType w:val="hybridMultilevel"/>
    <w:tmpl w:val="363AD4A8"/>
    <w:lvl w:ilvl="0" w:tplc="04150017">
      <w:start w:val="1"/>
      <w:numFmt w:val="lowerLetter"/>
      <w:lvlText w:val="%1)"/>
      <w:lvlJc w:val="left"/>
      <w:pPr>
        <w:ind w:left="1004" w:hanging="360"/>
      </w:pPr>
    </w:lvl>
    <w:lvl w:ilvl="1" w:tplc="7C961464">
      <w:start w:val="1"/>
      <w:numFmt w:val="decimal"/>
      <w:lvlText w:val="%2."/>
      <w:lvlJc w:val="left"/>
      <w:pPr>
        <w:ind w:left="1724" w:hanging="360"/>
      </w:pPr>
      <w:rPr>
        <w:rFonts w:hint="default"/>
        <w:b w:val="0"/>
        <w:bCs/>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0511352"/>
    <w:multiLevelType w:val="hybridMultilevel"/>
    <w:tmpl w:val="6ED0C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7E597D"/>
    <w:multiLevelType w:val="multilevel"/>
    <w:tmpl w:val="8B3C27F2"/>
    <w:lvl w:ilvl="0">
      <w:start w:val="1"/>
      <w:numFmt w:val="decimal"/>
      <w:lvlText w:val="%1."/>
      <w:lvlJc w:val="left"/>
      <w:pPr>
        <w:ind w:left="360" w:hanging="360"/>
      </w:pPr>
      <w:rPr>
        <w:rFonts w:ascii="Tahoma" w:eastAsia="Calibri" w:hAnsi="Tahoma" w:cs="Tahoma" w:hint="default"/>
      </w:rPr>
    </w:lvl>
    <w:lvl w:ilvl="1">
      <w:start w:val="4"/>
      <w:numFmt w:val="lowerLetter"/>
      <w:lvlText w:val="%2)"/>
      <w:lvlJc w:val="left"/>
      <w:pPr>
        <w:ind w:left="720" w:hanging="360"/>
      </w:pPr>
      <w:rPr>
        <w:rFonts w:hint="default"/>
      </w:rPr>
    </w:lvl>
    <w:lvl w:ilvl="2">
      <w:start w:val="3"/>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F4B38BF"/>
    <w:multiLevelType w:val="multilevel"/>
    <w:tmpl w:val="3558C6BE"/>
    <w:lvl w:ilvl="0">
      <w:start w:val="1"/>
      <w:numFmt w:val="decimal"/>
      <w:lvlText w:val="%1."/>
      <w:lvlJc w:val="left"/>
      <w:pPr>
        <w:ind w:left="810" w:hanging="450"/>
      </w:pPr>
      <w:rPr>
        <w:rFonts w:hint="default"/>
        <w:b w:val="0"/>
        <w:bCs/>
      </w:rPr>
    </w:lvl>
    <w:lvl w:ilvl="1">
      <w:start w:val="1"/>
      <w:numFmt w:val="decimal"/>
      <w:isLgl/>
      <w:lvlText w:val="%1.%2."/>
      <w:lvlJc w:val="left"/>
      <w:pPr>
        <w:ind w:left="1110" w:hanging="75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071193040">
    <w:abstractNumId w:val="42"/>
  </w:num>
  <w:num w:numId="2" w16cid:durableId="463544991">
    <w:abstractNumId w:val="58"/>
  </w:num>
  <w:num w:numId="3" w16cid:durableId="830220856">
    <w:abstractNumId w:val="29"/>
  </w:num>
  <w:num w:numId="4" w16cid:durableId="1320885993">
    <w:abstractNumId w:val="49"/>
  </w:num>
  <w:num w:numId="5" w16cid:durableId="2127003126">
    <w:abstractNumId w:val="60"/>
  </w:num>
  <w:num w:numId="6" w16cid:durableId="1156725714">
    <w:abstractNumId w:val="17"/>
  </w:num>
  <w:num w:numId="7" w16cid:durableId="1069351111">
    <w:abstractNumId w:val="40"/>
  </w:num>
  <w:num w:numId="8" w16cid:durableId="1403676795">
    <w:abstractNumId w:val="18"/>
  </w:num>
  <w:num w:numId="9" w16cid:durableId="419372189">
    <w:abstractNumId w:val="53"/>
  </w:num>
  <w:num w:numId="10" w16cid:durableId="1777557628">
    <w:abstractNumId w:val="55"/>
  </w:num>
  <w:num w:numId="11" w16cid:durableId="510294835">
    <w:abstractNumId w:val="21"/>
  </w:num>
  <w:num w:numId="12" w16cid:durableId="1679504763">
    <w:abstractNumId w:val="6"/>
  </w:num>
  <w:num w:numId="13" w16cid:durableId="2097939383">
    <w:abstractNumId w:val="47"/>
  </w:num>
  <w:num w:numId="14" w16cid:durableId="839349092">
    <w:abstractNumId w:val="57"/>
  </w:num>
  <w:num w:numId="15" w16cid:durableId="407576306">
    <w:abstractNumId w:val="50"/>
  </w:num>
  <w:num w:numId="16" w16cid:durableId="400177200">
    <w:abstractNumId w:val="26"/>
  </w:num>
  <w:num w:numId="17" w16cid:durableId="1235360606">
    <w:abstractNumId w:val="5"/>
  </w:num>
  <w:num w:numId="18" w16cid:durableId="1424650036">
    <w:abstractNumId w:val="9"/>
  </w:num>
  <w:num w:numId="19" w16cid:durableId="1172452081">
    <w:abstractNumId w:val="12"/>
  </w:num>
  <w:num w:numId="20" w16cid:durableId="1205024861">
    <w:abstractNumId w:val="11"/>
  </w:num>
  <w:num w:numId="21" w16cid:durableId="68698798">
    <w:abstractNumId w:val="59"/>
  </w:num>
  <w:num w:numId="22" w16cid:durableId="1619019774">
    <w:abstractNumId w:val="25"/>
  </w:num>
  <w:num w:numId="23" w16cid:durableId="514803335">
    <w:abstractNumId w:val="54"/>
  </w:num>
  <w:num w:numId="24" w16cid:durableId="1384909389">
    <w:abstractNumId w:val="41"/>
  </w:num>
  <w:num w:numId="25" w16cid:durableId="269169844">
    <w:abstractNumId w:val="51"/>
  </w:num>
  <w:num w:numId="26" w16cid:durableId="1183322768">
    <w:abstractNumId w:val="43"/>
  </w:num>
  <w:num w:numId="27" w16cid:durableId="151601816">
    <w:abstractNumId w:val="8"/>
  </w:num>
  <w:num w:numId="28" w16cid:durableId="2128306419">
    <w:abstractNumId w:val="30"/>
  </w:num>
  <w:num w:numId="29" w16cid:durableId="1289631177">
    <w:abstractNumId w:val="36"/>
  </w:num>
  <w:num w:numId="30" w16cid:durableId="610016339">
    <w:abstractNumId w:val="52"/>
  </w:num>
  <w:num w:numId="31" w16cid:durableId="374815579">
    <w:abstractNumId w:val="46"/>
  </w:num>
  <w:num w:numId="32" w16cid:durableId="1348405068">
    <w:abstractNumId w:val="28"/>
  </w:num>
  <w:num w:numId="33" w16cid:durableId="813135066">
    <w:abstractNumId w:val="15"/>
  </w:num>
  <w:num w:numId="34" w16cid:durableId="1505631303">
    <w:abstractNumId w:val="44"/>
  </w:num>
  <w:num w:numId="35" w16cid:durableId="1641688333">
    <w:abstractNumId w:val="16"/>
  </w:num>
  <w:num w:numId="36" w16cid:durableId="1659647000">
    <w:abstractNumId w:val="4"/>
  </w:num>
  <w:num w:numId="37" w16cid:durableId="183055331">
    <w:abstractNumId w:val="32"/>
  </w:num>
  <w:num w:numId="38" w16cid:durableId="2125801307">
    <w:abstractNumId w:val="20"/>
  </w:num>
  <w:num w:numId="39" w16cid:durableId="762844317">
    <w:abstractNumId w:val="10"/>
  </w:num>
  <w:num w:numId="40" w16cid:durableId="182868305">
    <w:abstractNumId w:val="34"/>
  </w:num>
  <w:num w:numId="41" w16cid:durableId="1214271097">
    <w:abstractNumId w:val="35"/>
  </w:num>
  <w:num w:numId="42" w16cid:durableId="197359570">
    <w:abstractNumId w:val="7"/>
  </w:num>
  <w:num w:numId="43" w16cid:durableId="1126968516">
    <w:abstractNumId w:val="14"/>
  </w:num>
  <w:num w:numId="44" w16cid:durableId="939992312">
    <w:abstractNumId w:val="31"/>
  </w:num>
  <w:num w:numId="45" w16cid:durableId="1065569862">
    <w:abstractNumId w:val="27"/>
  </w:num>
  <w:num w:numId="46" w16cid:durableId="109131492">
    <w:abstractNumId w:val="33"/>
  </w:num>
  <w:num w:numId="47" w16cid:durableId="729377423">
    <w:abstractNumId w:val="22"/>
  </w:num>
  <w:num w:numId="48" w16cid:durableId="805394009">
    <w:abstractNumId w:val="56"/>
  </w:num>
  <w:num w:numId="49" w16cid:durableId="2046637145">
    <w:abstractNumId w:val="45"/>
  </w:num>
  <w:num w:numId="50" w16cid:durableId="494422435">
    <w:abstractNumId w:val="24"/>
  </w:num>
  <w:num w:numId="51" w16cid:durableId="1199585156">
    <w:abstractNumId w:val="23"/>
  </w:num>
  <w:num w:numId="52" w16cid:durableId="1387408775">
    <w:abstractNumId w:val="2"/>
  </w:num>
  <w:num w:numId="53" w16cid:durableId="1027869122">
    <w:abstractNumId w:val="3"/>
  </w:num>
  <w:num w:numId="54" w16cid:durableId="501744910">
    <w:abstractNumId w:val="38"/>
  </w:num>
  <w:num w:numId="55" w16cid:durableId="1175537397">
    <w:abstractNumId w:val="39"/>
  </w:num>
  <w:num w:numId="56" w16cid:durableId="1707565651">
    <w:abstractNumId w:val="48"/>
  </w:num>
  <w:num w:numId="57" w16cid:durableId="792942882">
    <w:abstractNumId w:val="13"/>
  </w:num>
  <w:num w:numId="58" w16cid:durableId="831142293">
    <w:abstractNumId w:val="37"/>
  </w:num>
  <w:num w:numId="59" w16cid:durableId="628626179">
    <w:abstractNumId w:val="1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142"/>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C88"/>
    <w:rsid w:val="000028CA"/>
    <w:rsid w:val="00003B32"/>
    <w:rsid w:val="00007CF1"/>
    <w:rsid w:val="0001236A"/>
    <w:rsid w:val="00012DB5"/>
    <w:rsid w:val="000134E8"/>
    <w:rsid w:val="0001450C"/>
    <w:rsid w:val="000215E9"/>
    <w:rsid w:val="00021D2B"/>
    <w:rsid w:val="0002280A"/>
    <w:rsid w:val="00022BEF"/>
    <w:rsid w:val="00024EF5"/>
    <w:rsid w:val="00027A30"/>
    <w:rsid w:val="000303BE"/>
    <w:rsid w:val="00030F43"/>
    <w:rsid w:val="00032672"/>
    <w:rsid w:val="00036E8B"/>
    <w:rsid w:val="000377B9"/>
    <w:rsid w:val="00040AF0"/>
    <w:rsid w:val="000437A3"/>
    <w:rsid w:val="00043DB3"/>
    <w:rsid w:val="00043E25"/>
    <w:rsid w:val="00047658"/>
    <w:rsid w:val="00050C22"/>
    <w:rsid w:val="00050FDB"/>
    <w:rsid w:val="00057708"/>
    <w:rsid w:val="00060B80"/>
    <w:rsid w:val="00062494"/>
    <w:rsid w:val="00062889"/>
    <w:rsid w:val="00062ABE"/>
    <w:rsid w:val="00062F32"/>
    <w:rsid w:val="0006744A"/>
    <w:rsid w:val="000724AE"/>
    <w:rsid w:val="00072E44"/>
    <w:rsid w:val="00073D8D"/>
    <w:rsid w:val="00076D99"/>
    <w:rsid w:val="000776F2"/>
    <w:rsid w:val="0008017C"/>
    <w:rsid w:val="00081C5A"/>
    <w:rsid w:val="000835F0"/>
    <w:rsid w:val="00083BEB"/>
    <w:rsid w:val="000843C8"/>
    <w:rsid w:val="00084582"/>
    <w:rsid w:val="00084D5D"/>
    <w:rsid w:val="000856EF"/>
    <w:rsid w:val="00085A40"/>
    <w:rsid w:val="00091CA5"/>
    <w:rsid w:val="00094098"/>
    <w:rsid w:val="00095DCA"/>
    <w:rsid w:val="000A0147"/>
    <w:rsid w:val="000B51CD"/>
    <w:rsid w:val="000B6EBB"/>
    <w:rsid w:val="000B74CA"/>
    <w:rsid w:val="000C0327"/>
    <w:rsid w:val="000C3C07"/>
    <w:rsid w:val="000C4EDA"/>
    <w:rsid w:val="000D0FD8"/>
    <w:rsid w:val="000D1DCD"/>
    <w:rsid w:val="000D31EE"/>
    <w:rsid w:val="000D53D9"/>
    <w:rsid w:val="000E19B1"/>
    <w:rsid w:val="000E3748"/>
    <w:rsid w:val="000E3F68"/>
    <w:rsid w:val="000E6891"/>
    <w:rsid w:val="000E75C0"/>
    <w:rsid w:val="000E79A9"/>
    <w:rsid w:val="000E7B39"/>
    <w:rsid w:val="000F35E4"/>
    <w:rsid w:val="000F3FC3"/>
    <w:rsid w:val="000F67E8"/>
    <w:rsid w:val="0010002B"/>
    <w:rsid w:val="00100850"/>
    <w:rsid w:val="00100953"/>
    <w:rsid w:val="00100BF3"/>
    <w:rsid w:val="001012C1"/>
    <w:rsid w:val="001055CD"/>
    <w:rsid w:val="0010757B"/>
    <w:rsid w:val="00110CAD"/>
    <w:rsid w:val="00110EBC"/>
    <w:rsid w:val="00112386"/>
    <w:rsid w:val="001127EA"/>
    <w:rsid w:val="00113380"/>
    <w:rsid w:val="0011638E"/>
    <w:rsid w:val="001167B2"/>
    <w:rsid w:val="0011702C"/>
    <w:rsid w:val="001210AF"/>
    <w:rsid w:val="00123BB5"/>
    <w:rsid w:val="00124421"/>
    <w:rsid w:val="00130822"/>
    <w:rsid w:val="001340E1"/>
    <w:rsid w:val="001349B1"/>
    <w:rsid w:val="001370B7"/>
    <w:rsid w:val="001404B5"/>
    <w:rsid w:val="0014143D"/>
    <w:rsid w:val="001420AA"/>
    <w:rsid w:val="00144AD2"/>
    <w:rsid w:val="0014605E"/>
    <w:rsid w:val="00147489"/>
    <w:rsid w:val="001477F5"/>
    <w:rsid w:val="001546DA"/>
    <w:rsid w:val="00154CAF"/>
    <w:rsid w:val="00155671"/>
    <w:rsid w:val="00162792"/>
    <w:rsid w:val="00163984"/>
    <w:rsid w:val="00166814"/>
    <w:rsid w:val="001717BD"/>
    <w:rsid w:val="001735B6"/>
    <w:rsid w:val="001773F3"/>
    <w:rsid w:val="00177CDE"/>
    <w:rsid w:val="001800B0"/>
    <w:rsid w:val="0018140B"/>
    <w:rsid w:val="001822ED"/>
    <w:rsid w:val="00182E56"/>
    <w:rsid w:val="00183ED3"/>
    <w:rsid w:val="001841E4"/>
    <w:rsid w:val="00185458"/>
    <w:rsid w:val="00190A6D"/>
    <w:rsid w:val="001917F1"/>
    <w:rsid w:val="00193FB8"/>
    <w:rsid w:val="00196509"/>
    <w:rsid w:val="001A15E7"/>
    <w:rsid w:val="001A2CD1"/>
    <w:rsid w:val="001A65C2"/>
    <w:rsid w:val="001A6A02"/>
    <w:rsid w:val="001B3AC5"/>
    <w:rsid w:val="001B3B84"/>
    <w:rsid w:val="001C0F96"/>
    <w:rsid w:val="001C11C3"/>
    <w:rsid w:val="001C5A0C"/>
    <w:rsid w:val="001C645B"/>
    <w:rsid w:val="001C7BA1"/>
    <w:rsid w:val="001D0BCD"/>
    <w:rsid w:val="001D0E9F"/>
    <w:rsid w:val="001D139B"/>
    <w:rsid w:val="001D19FB"/>
    <w:rsid w:val="001D25B7"/>
    <w:rsid w:val="001D43E0"/>
    <w:rsid w:val="001D4947"/>
    <w:rsid w:val="001D5AB4"/>
    <w:rsid w:val="001E1B2C"/>
    <w:rsid w:val="001E3346"/>
    <w:rsid w:val="001E38BC"/>
    <w:rsid w:val="001E405D"/>
    <w:rsid w:val="001F13DE"/>
    <w:rsid w:val="001F2D06"/>
    <w:rsid w:val="001F696E"/>
    <w:rsid w:val="002003C7"/>
    <w:rsid w:val="0020423E"/>
    <w:rsid w:val="00205EE9"/>
    <w:rsid w:val="00207980"/>
    <w:rsid w:val="00207E3C"/>
    <w:rsid w:val="00211AD5"/>
    <w:rsid w:val="002121DE"/>
    <w:rsid w:val="002137F6"/>
    <w:rsid w:val="002145FC"/>
    <w:rsid w:val="00214C88"/>
    <w:rsid w:val="00215ECD"/>
    <w:rsid w:val="002165CD"/>
    <w:rsid w:val="00216CBB"/>
    <w:rsid w:val="00216CF9"/>
    <w:rsid w:val="00221111"/>
    <w:rsid w:val="0022469B"/>
    <w:rsid w:val="00224F81"/>
    <w:rsid w:val="0022660E"/>
    <w:rsid w:val="0022727A"/>
    <w:rsid w:val="00233E88"/>
    <w:rsid w:val="00235F42"/>
    <w:rsid w:val="00236D6B"/>
    <w:rsid w:val="0023778B"/>
    <w:rsid w:val="00242BA1"/>
    <w:rsid w:val="002430EC"/>
    <w:rsid w:val="00244F9E"/>
    <w:rsid w:val="00246401"/>
    <w:rsid w:val="002527C6"/>
    <w:rsid w:val="00253335"/>
    <w:rsid w:val="00254D50"/>
    <w:rsid w:val="0025526A"/>
    <w:rsid w:val="002610DF"/>
    <w:rsid w:val="00261410"/>
    <w:rsid w:val="00262ABF"/>
    <w:rsid w:val="002645EE"/>
    <w:rsid w:val="002651A5"/>
    <w:rsid w:val="00267046"/>
    <w:rsid w:val="00267071"/>
    <w:rsid w:val="002709FF"/>
    <w:rsid w:val="00271AEA"/>
    <w:rsid w:val="00273CAD"/>
    <w:rsid w:val="0028293D"/>
    <w:rsid w:val="00284269"/>
    <w:rsid w:val="002863AB"/>
    <w:rsid w:val="00294A6D"/>
    <w:rsid w:val="00294EDF"/>
    <w:rsid w:val="002A63D2"/>
    <w:rsid w:val="002A7846"/>
    <w:rsid w:val="002B0DB9"/>
    <w:rsid w:val="002B2819"/>
    <w:rsid w:val="002B2924"/>
    <w:rsid w:val="002B36BC"/>
    <w:rsid w:val="002B5E40"/>
    <w:rsid w:val="002B790B"/>
    <w:rsid w:val="002C677D"/>
    <w:rsid w:val="002C7654"/>
    <w:rsid w:val="002D47BD"/>
    <w:rsid w:val="002D6E21"/>
    <w:rsid w:val="002D7455"/>
    <w:rsid w:val="002E2F7C"/>
    <w:rsid w:val="002E5FD3"/>
    <w:rsid w:val="002E6273"/>
    <w:rsid w:val="002E65D4"/>
    <w:rsid w:val="002E6D36"/>
    <w:rsid w:val="002E7BB6"/>
    <w:rsid w:val="002E7BE9"/>
    <w:rsid w:val="002F0B43"/>
    <w:rsid w:val="002F1C0A"/>
    <w:rsid w:val="002F36CC"/>
    <w:rsid w:val="002F6728"/>
    <w:rsid w:val="002F68CB"/>
    <w:rsid w:val="0030117D"/>
    <w:rsid w:val="0030374C"/>
    <w:rsid w:val="0030380F"/>
    <w:rsid w:val="00307634"/>
    <w:rsid w:val="00310822"/>
    <w:rsid w:val="00315048"/>
    <w:rsid w:val="00320423"/>
    <w:rsid w:val="003239F2"/>
    <w:rsid w:val="00324693"/>
    <w:rsid w:val="003250D8"/>
    <w:rsid w:val="00325A20"/>
    <w:rsid w:val="00326170"/>
    <w:rsid w:val="0033104A"/>
    <w:rsid w:val="003326AD"/>
    <w:rsid w:val="003328D1"/>
    <w:rsid w:val="00337227"/>
    <w:rsid w:val="00342771"/>
    <w:rsid w:val="00344375"/>
    <w:rsid w:val="00345B17"/>
    <w:rsid w:val="00346C4F"/>
    <w:rsid w:val="0035066A"/>
    <w:rsid w:val="003509B0"/>
    <w:rsid w:val="00352333"/>
    <w:rsid w:val="00353E40"/>
    <w:rsid w:val="00356F70"/>
    <w:rsid w:val="003574B4"/>
    <w:rsid w:val="0036050C"/>
    <w:rsid w:val="0036079B"/>
    <w:rsid w:val="00360E11"/>
    <w:rsid w:val="003611A2"/>
    <w:rsid w:val="00361FFD"/>
    <w:rsid w:val="00363079"/>
    <w:rsid w:val="0036742E"/>
    <w:rsid w:val="003748B1"/>
    <w:rsid w:val="00375A6C"/>
    <w:rsid w:val="00376D8F"/>
    <w:rsid w:val="003771C3"/>
    <w:rsid w:val="00377960"/>
    <w:rsid w:val="00377B97"/>
    <w:rsid w:val="0038096F"/>
    <w:rsid w:val="003814C3"/>
    <w:rsid w:val="00382D1A"/>
    <w:rsid w:val="003838AA"/>
    <w:rsid w:val="00386F25"/>
    <w:rsid w:val="00390E8A"/>
    <w:rsid w:val="00393769"/>
    <w:rsid w:val="00395021"/>
    <w:rsid w:val="003A0DD7"/>
    <w:rsid w:val="003A122A"/>
    <w:rsid w:val="003A5B8D"/>
    <w:rsid w:val="003A6BF4"/>
    <w:rsid w:val="003A6BF8"/>
    <w:rsid w:val="003A7121"/>
    <w:rsid w:val="003B48EB"/>
    <w:rsid w:val="003B4B3A"/>
    <w:rsid w:val="003C025E"/>
    <w:rsid w:val="003C0AA6"/>
    <w:rsid w:val="003C190A"/>
    <w:rsid w:val="003C3769"/>
    <w:rsid w:val="003C4900"/>
    <w:rsid w:val="003C4A44"/>
    <w:rsid w:val="003C4D7A"/>
    <w:rsid w:val="003C650C"/>
    <w:rsid w:val="003D4F36"/>
    <w:rsid w:val="003D7B56"/>
    <w:rsid w:val="003F79CA"/>
    <w:rsid w:val="00400803"/>
    <w:rsid w:val="00400A6C"/>
    <w:rsid w:val="00402A9F"/>
    <w:rsid w:val="00403973"/>
    <w:rsid w:val="00411C08"/>
    <w:rsid w:val="004177CF"/>
    <w:rsid w:val="00417EC1"/>
    <w:rsid w:val="00423104"/>
    <w:rsid w:val="00430DA9"/>
    <w:rsid w:val="00435613"/>
    <w:rsid w:val="00436152"/>
    <w:rsid w:val="004363F6"/>
    <w:rsid w:val="0043758D"/>
    <w:rsid w:val="00443673"/>
    <w:rsid w:val="004443F3"/>
    <w:rsid w:val="00444423"/>
    <w:rsid w:val="00445BF2"/>
    <w:rsid w:val="00453209"/>
    <w:rsid w:val="00454915"/>
    <w:rsid w:val="0045610C"/>
    <w:rsid w:val="0045770B"/>
    <w:rsid w:val="00464312"/>
    <w:rsid w:val="00464A32"/>
    <w:rsid w:val="00466970"/>
    <w:rsid w:val="00466998"/>
    <w:rsid w:val="00466E46"/>
    <w:rsid w:val="00473073"/>
    <w:rsid w:val="004756A0"/>
    <w:rsid w:val="00480F5E"/>
    <w:rsid w:val="00484E55"/>
    <w:rsid w:val="00486718"/>
    <w:rsid w:val="00487A61"/>
    <w:rsid w:val="00492476"/>
    <w:rsid w:val="004957B3"/>
    <w:rsid w:val="0049787B"/>
    <w:rsid w:val="00497A39"/>
    <w:rsid w:val="00497F4A"/>
    <w:rsid w:val="004B1814"/>
    <w:rsid w:val="004B2E29"/>
    <w:rsid w:val="004B4B24"/>
    <w:rsid w:val="004B63C6"/>
    <w:rsid w:val="004B73B8"/>
    <w:rsid w:val="004C196B"/>
    <w:rsid w:val="004C4107"/>
    <w:rsid w:val="004C6BDC"/>
    <w:rsid w:val="004D0824"/>
    <w:rsid w:val="004D3B69"/>
    <w:rsid w:val="004D5E64"/>
    <w:rsid w:val="004E0D2E"/>
    <w:rsid w:val="004E5920"/>
    <w:rsid w:val="004E6B58"/>
    <w:rsid w:val="004E76BF"/>
    <w:rsid w:val="004F1EEA"/>
    <w:rsid w:val="004F2BB9"/>
    <w:rsid w:val="004F4418"/>
    <w:rsid w:val="004F5222"/>
    <w:rsid w:val="004F6DCE"/>
    <w:rsid w:val="004F7B11"/>
    <w:rsid w:val="004F7BB0"/>
    <w:rsid w:val="005060E2"/>
    <w:rsid w:val="005118C3"/>
    <w:rsid w:val="005125F4"/>
    <w:rsid w:val="00514F77"/>
    <w:rsid w:val="005215A1"/>
    <w:rsid w:val="005219DE"/>
    <w:rsid w:val="00521DBD"/>
    <w:rsid w:val="00522FD2"/>
    <w:rsid w:val="005249D2"/>
    <w:rsid w:val="00524F29"/>
    <w:rsid w:val="00527FD9"/>
    <w:rsid w:val="00530A9C"/>
    <w:rsid w:val="00531449"/>
    <w:rsid w:val="005315BD"/>
    <w:rsid w:val="005326CA"/>
    <w:rsid w:val="005328C2"/>
    <w:rsid w:val="00532D66"/>
    <w:rsid w:val="00535C88"/>
    <w:rsid w:val="005417E5"/>
    <w:rsid w:val="005420A0"/>
    <w:rsid w:val="00543DB2"/>
    <w:rsid w:val="00543DC4"/>
    <w:rsid w:val="00550EF2"/>
    <w:rsid w:val="00551FE5"/>
    <w:rsid w:val="0055245F"/>
    <w:rsid w:val="00553111"/>
    <w:rsid w:val="00563403"/>
    <w:rsid w:val="00563672"/>
    <w:rsid w:val="005700E0"/>
    <w:rsid w:val="005703DA"/>
    <w:rsid w:val="0057054B"/>
    <w:rsid w:val="00580B86"/>
    <w:rsid w:val="005823EB"/>
    <w:rsid w:val="0058577D"/>
    <w:rsid w:val="0058719D"/>
    <w:rsid w:val="00587ED2"/>
    <w:rsid w:val="00591C98"/>
    <w:rsid w:val="00592571"/>
    <w:rsid w:val="00592940"/>
    <w:rsid w:val="00593C89"/>
    <w:rsid w:val="005953DA"/>
    <w:rsid w:val="005970A2"/>
    <w:rsid w:val="005971DF"/>
    <w:rsid w:val="005A2394"/>
    <w:rsid w:val="005A41D7"/>
    <w:rsid w:val="005A52C4"/>
    <w:rsid w:val="005B0405"/>
    <w:rsid w:val="005B0DF7"/>
    <w:rsid w:val="005B5DBE"/>
    <w:rsid w:val="005B6243"/>
    <w:rsid w:val="005B65C6"/>
    <w:rsid w:val="005B794A"/>
    <w:rsid w:val="005C04BD"/>
    <w:rsid w:val="005C6533"/>
    <w:rsid w:val="005D0035"/>
    <w:rsid w:val="005D13F8"/>
    <w:rsid w:val="005D21A7"/>
    <w:rsid w:val="005D2337"/>
    <w:rsid w:val="005D3197"/>
    <w:rsid w:val="005E3B45"/>
    <w:rsid w:val="005E3D6A"/>
    <w:rsid w:val="005E52AF"/>
    <w:rsid w:val="005E6613"/>
    <w:rsid w:val="005E6BF9"/>
    <w:rsid w:val="005F058E"/>
    <w:rsid w:val="005F1169"/>
    <w:rsid w:val="005F4A5B"/>
    <w:rsid w:val="0060016F"/>
    <w:rsid w:val="006011D5"/>
    <w:rsid w:val="00601AF8"/>
    <w:rsid w:val="00604304"/>
    <w:rsid w:val="006134CB"/>
    <w:rsid w:val="0061498D"/>
    <w:rsid w:val="00616E10"/>
    <w:rsid w:val="006171DA"/>
    <w:rsid w:val="006215D7"/>
    <w:rsid w:val="0062361B"/>
    <w:rsid w:val="00623CBC"/>
    <w:rsid w:val="006249DA"/>
    <w:rsid w:val="00625A01"/>
    <w:rsid w:val="0062665D"/>
    <w:rsid w:val="00630239"/>
    <w:rsid w:val="00630C98"/>
    <w:rsid w:val="00631480"/>
    <w:rsid w:val="00636310"/>
    <w:rsid w:val="0063655F"/>
    <w:rsid w:val="00641202"/>
    <w:rsid w:val="00641AAF"/>
    <w:rsid w:val="00654DEF"/>
    <w:rsid w:val="00655E47"/>
    <w:rsid w:val="006571E3"/>
    <w:rsid w:val="00661A8B"/>
    <w:rsid w:val="00661AF8"/>
    <w:rsid w:val="00666EAD"/>
    <w:rsid w:val="00670E27"/>
    <w:rsid w:val="00675EC0"/>
    <w:rsid w:val="00676683"/>
    <w:rsid w:val="006770F9"/>
    <w:rsid w:val="00677567"/>
    <w:rsid w:val="00680A87"/>
    <w:rsid w:val="00680B50"/>
    <w:rsid w:val="00680E7A"/>
    <w:rsid w:val="00681926"/>
    <w:rsid w:val="006841C8"/>
    <w:rsid w:val="00685DA5"/>
    <w:rsid w:val="00687DF6"/>
    <w:rsid w:val="006965DC"/>
    <w:rsid w:val="006A1A1C"/>
    <w:rsid w:val="006A227C"/>
    <w:rsid w:val="006A7D13"/>
    <w:rsid w:val="006B0001"/>
    <w:rsid w:val="006B606F"/>
    <w:rsid w:val="006B6F24"/>
    <w:rsid w:val="006B73E8"/>
    <w:rsid w:val="006C10A2"/>
    <w:rsid w:val="006C394D"/>
    <w:rsid w:val="006C43E6"/>
    <w:rsid w:val="006C5558"/>
    <w:rsid w:val="006C579B"/>
    <w:rsid w:val="006D1F5C"/>
    <w:rsid w:val="006D2198"/>
    <w:rsid w:val="006D2545"/>
    <w:rsid w:val="006D309C"/>
    <w:rsid w:val="006D4044"/>
    <w:rsid w:val="006D6A4B"/>
    <w:rsid w:val="006E1F2F"/>
    <w:rsid w:val="006E30D5"/>
    <w:rsid w:val="006E5ED8"/>
    <w:rsid w:val="006E72DC"/>
    <w:rsid w:val="006F16FC"/>
    <w:rsid w:val="006F4669"/>
    <w:rsid w:val="006F6C96"/>
    <w:rsid w:val="007000DA"/>
    <w:rsid w:val="00700A51"/>
    <w:rsid w:val="00700B7D"/>
    <w:rsid w:val="007011FC"/>
    <w:rsid w:val="0070130F"/>
    <w:rsid w:val="00701328"/>
    <w:rsid w:val="00703818"/>
    <w:rsid w:val="00703D33"/>
    <w:rsid w:val="0070497D"/>
    <w:rsid w:val="00705F2D"/>
    <w:rsid w:val="00706244"/>
    <w:rsid w:val="00706BD7"/>
    <w:rsid w:val="00706FE6"/>
    <w:rsid w:val="00707B40"/>
    <w:rsid w:val="00711D43"/>
    <w:rsid w:val="00712E94"/>
    <w:rsid w:val="00716D6E"/>
    <w:rsid w:val="0071703B"/>
    <w:rsid w:val="00721CDC"/>
    <w:rsid w:val="00722C0B"/>
    <w:rsid w:val="00723424"/>
    <w:rsid w:val="00723EC1"/>
    <w:rsid w:val="00727D2B"/>
    <w:rsid w:val="0073007C"/>
    <w:rsid w:val="0073158A"/>
    <w:rsid w:val="007337AD"/>
    <w:rsid w:val="00734B5D"/>
    <w:rsid w:val="00736C8C"/>
    <w:rsid w:val="00737BB8"/>
    <w:rsid w:val="00743397"/>
    <w:rsid w:val="00746360"/>
    <w:rsid w:val="00746C2A"/>
    <w:rsid w:val="00747E20"/>
    <w:rsid w:val="0075062F"/>
    <w:rsid w:val="007517E9"/>
    <w:rsid w:val="00751EB5"/>
    <w:rsid w:val="0075676C"/>
    <w:rsid w:val="00762D23"/>
    <w:rsid w:val="007650E8"/>
    <w:rsid w:val="00765C6A"/>
    <w:rsid w:val="007703E5"/>
    <w:rsid w:val="00771FC1"/>
    <w:rsid w:val="00772A76"/>
    <w:rsid w:val="007802F1"/>
    <w:rsid w:val="00786B8F"/>
    <w:rsid w:val="0078768D"/>
    <w:rsid w:val="007876BD"/>
    <w:rsid w:val="00790271"/>
    <w:rsid w:val="00790F63"/>
    <w:rsid w:val="00791B0F"/>
    <w:rsid w:val="00792208"/>
    <w:rsid w:val="00793B68"/>
    <w:rsid w:val="007950E4"/>
    <w:rsid w:val="00796B56"/>
    <w:rsid w:val="007A0B9E"/>
    <w:rsid w:val="007A118B"/>
    <w:rsid w:val="007A148B"/>
    <w:rsid w:val="007A2239"/>
    <w:rsid w:val="007A2EA6"/>
    <w:rsid w:val="007A32C6"/>
    <w:rsid w:val="007A3D55"/>
    <w:rsid w:val="007A5B96"/>
    <w:rsid w:val="007A7F7D"/>
    <w:rsid w:val="007C1BDE"/>
    <w:rsid w:val="007C2FAB"/>
    <w:rsid w:val="007C3748"/>
    <w:rsid w:val="007C54AD"/>
    <w:rsid w:val="007C6968"/>
    <w:rsid w:val="007C79D2"/>
    <w:rsid w:val="007E1C8F"/>
    <w:rsid w:val="007E452D"/>
    <w:rsid w:val="007E51D4"/>
    <w:rsid w:val="007E53B7"/>
    <w:rsid w:val="007E70A7"/>
    <w:rsid w:val="007F05AB"/>
    <w:rsid w:val="007F328A"/>
    <w:rsid w:val="007F3ACC"/>
    <w:rsid w:val="007F4C70"/>
    <w:rsid w:val="007F5237"/>
    <w:rsid w:val="007F59DC"/>
    <w:rsid w:val="007F72AA"/>
    <w:rsid w:val="007F765A"/>
    <w:rsid w:val="007F7CE2"/>
    <w:rsid w:val="008003A2"/>
    <w:rsid w:val="00801339"/>
    <w:rsid w:val="00802A10"/>
    <w:rsid w:val="0080578C"/>
    <w:rsid w:val="0080747B"/>
    <w:rsid w:val="00807D9B"/>
    <w:rsid w:val="008139C8"/>
    <w:rsid w:val="00816537"/>
    <w:rsid w:val="00817207"/>
    <w:rsid w:val="00821F02"/>
    <w:rsid w:val="00822D1A"/>
    <w:rsid w:val="00822F78"/>
    <w:rsid w:val="00823211"/>
    <w:rsid w:val="00825B17"/>
    <w:rsid w:val="0082638B"/>
    <w:rsid w:val="0083114B"/>
    <w:rsid w:val="008315CF"/>
    <w:rsid w:val="0083194B"/>
    <w:rsid w:val="00840EB9"/>
    <w:rsid w:val="008415F6"/>
    <w:rsid w:val="00845DCD"/>
    <w:rsid w:val="00847883"/>
    <w:rsid w:val="00851603"/>
    <w:rsid w:val="00853453"/>
    <w:rsid w:val="00853FCA"/>
    <w:rsid w:val="00854224"/>
    <w:rsid w:val="00855648"/>
    <w:rsid w:val="00856424"/>
    <w:rsid w:val="00861421"/>
    <w:rsid w:val="00862DCB"/>
    <w:rsid w:val="00863B7A"/>
    <w:rsid w:val="00864CEA"/>
    <w:rsid w:val="00865DB9"/>
    <w:rsid w:val="00870AD9"/>
    <w:rsid w:val="0087429D"/>
    <w:rsid w:val="00875185"/>
    <w:rsid w:val="008874D3"/>
    <w:rsid w:val="00892B2D"/>
    <w:rsid w:val="00893868"/>
    <w:rsid w:val="0089565F"/>
    <w:rsid w:val="00896F28"/>
    <w:rsid w:val="0089717E"/>
    <w:rsid w:val="008A25E1"/>
    <w:rsid w:val="008A419E"/>
    <w:rsid w:val="008B05A1"/>
    <w:rsid w:val="008B0E05"/>
    <w:rsid w:val="008B3704"/>
    <w:rsid w:val="008B37FE"/>
    <w:rsid w:val="008B499A"/>
    <w:rsid w:val="008B57C1"/>
    <w:rsid w:val="008B766E"/>
    <w:rsid w:val="008C0177"/>
    <w:rsid w:val="008C1CB4"/>
    <w:rsid w:val="008C5CB7"/>
    <w:rsid w:val="008C67A0"/>
    <w:rsid w:val="008D1F42"/>
    <w:rsid w:val="008D36F0"/>
    <w:rsid w:val="008D3A3A"/>
    <w:rsid w:val="008D7DF2"/>
    <w:rsid w:val="008E2DBE"/>
    <w:rsid w:val="008E4182"/>
    <w:rsid w:val="008E5865"/>
    <w:rsid w:val="008E6BC5"/>
    <w:rsid w:val="008F0E46"/>
    <w:rsid w:val="008F4F7E"/>
    <w:rsid w:val="008F59AE"/>
    <w:rsid w:val="008F7637"/>
    <w:rsid w:val="00902BD3"/>
    <w:rsid w:val="009043EC"/>
    <w:rsid w:val="00905A90"/>
    <w:rsid w:val="00914EA4"/>
    <w:rsid w:val="009200EE"/>
    <w:rsid w:val="00923C5F"/>
    <w:rsid w:val="00925CEB"/>
    <w:rsid w:val="00925EC4"/>
    <w:rsid w:val="00936681"/>
    <w:rsid w:val="00940AB7"/>
    <w:rsid w:val="0094356E"/>
    <w:rsid w:val="00943EC6"/>
    <w:rsid w:val="00944771"/>
    <w:rsid w:val="009459E4"/>
    <w:rsid w:val="0095391A"/>
    <w:rsid w:val="00955361"/>
    <w:rsid w:val="0095584F"/>
    <w:rsid w:val="00956FD6"/>
    <w:rsid w:val="00957B7E"/>
    <w:rsid w:val="00961393"/>
    <w:rsid w:val="00962AAD"/>
    <w:rsid w:val="00963C82"/>
    <w:rsid w:val="0096495C"/>
    <w:rsid w:val="00964F26"/>
    <w:rsid w:val="00967690"/>
    <w:rsid w:val="00967EAB"/>
    <w:rsid w:val="0097681C"/>
    <w:rsid w:val="009807C5"/>
    <w:rsid w:val="00985D5A"/>
    <w:rsid w:val="0098773E"/>
    <w:rsid w:val="00987D70"/>
    <w:rsid w:val="00991664"/>
    <w:rsid w:val="009921C2"/>
    <w:rsid w:val="009957CA"/>
    <w:rsid w:val="00997F44"/>
    <w:rsid w:val="009A0E03"/>
    <w:rsid w:val="009A1A6A"/>
    <w:rsid w:val="009A2108"/>
    <w:rsid w:val="009B02F1"/>
    <w:rsid w:val="009B283D"/>
    <w:rsid w:val="009B372E"/>
    <w:rsid w:val="009B5C20"/>
    <w:rsid w:val="009B6CA4"/>
    <w:rsid w:val="009B6D23"/>
    <w:rsid w:val="009B79F3"/>
    <w:rsid w:val="009C3674"/>
    <w:rsid w:val="009C4903"/>
    <w:rsid w:val="009C629F"/>
    <w:rsid w:val="009D1340"/>
    <w:rsid w:val="009E06DA"/>
    <w:rsid w:val="009E0885"/>
    <w:rsid w:val="009E204C"/>
    <w:rsid w:val="009E3B84"/>
    <w:rsid w:val="009E620A"/>
    <w:rsid w:val="009E646A"/>
    <w:rsid w:val="009E79B7"/>
    <w:rsid w:val="009E7EF7"/>
    <w:rsid w:val="009F0BCB"/>
    <w:rsid w:val="009F1C64"/>
    <w:rsid w:val="009F389F"/>
    <w:rsid w:val="009F512B"/>
    <w:rsid w:val="009F56B3"/>
    <w:rsid w:val="009F673B"/>
    <w:rsid w:val="009F742A"/>
    <w:rsid w:val="00A00DC3"/>
    <w:rsid w:val="00A016AD"/>
    <w:rsid w:val="00A036FB"/>
    <w:rsid w:val="00A03AEC"/>
    <w:rsid w:val="00A06467"/>
    <w:rsid w:val="00A13A85"/>
    <w:rsid w:val="00A16B02"/>
    <w:rsid w:val="00A17547"/>
    <w:rsid w:val="00A22839"/>
    <w:rsid w:val="00A22C68"/>
    <w:rsid w:val="00A23437"/>
    <w:rsid w:val="00A24084"/>
    <w:rsid w:val="00A26451"/>
    <w:rsid w:val="00A32BDD"/>
    <w:rsid w:val="00A371D1"/>
    <w:rsid w:val="00A408DA"/>
    <w:rsid w:val="00A43035"/>
    <w:rsid w:val="00A43969"/>
    <w:rsid w:val="00A4611A"/>
    <w:rsid w:val="00A47BDA"/>
    <w:rsid w:val="00A5026F"/>
    <w:rsid w:val="00A525F4"/>
    <w:rsid w:val="00A53C9C"/>
    <w:rsid w:val="00A5589E"/>
    <w:rsid w:val="00A57269"/>
    <w:rsid w:val="00A5736F"/>
    <w:rsid w:val="00A640A0"/>
    <w:rsid w:val="00A6754B"/>
    <w:rsid w:val="00A702A7"/>
    <w:rsid w:val="00A733B5"/>
    <w:rsid w:val="00A75196"/>
    <w:rsid w:val="00A7537E"/>
    <w:rsid w:val="00A77D4E"/>
    <w:rsid w:val="00A80711"/>
    <w:rsid w:val="00A82590"/>
    <w:rsid w:val="00A84F7D"/>
    <w:rsid w:val="00A9306D"/>
    <w:rsid w:val="00A95C15"/>
    <w:rsid w:val="00AA23C9"/>
    <w:rsid w:val="00AA2865"/>
    <w:rsid w:val="00AA3AC8"/>
    <w:rsid w:val="00AA4E70"/>
    <w:rsid w:val="00AA5C67"/>
    <w:rsid w:val="00AB7EE6"/>
    <w:rsid w:val="00AC071A"/>
    <w:rsid w:val="00AC3A38"/>
    <w:rsid w:val="00AC4589"/>
    <w:rsid w:val="00AC72BF"/>
    <w:rsid w:val="00AC73C1"/>
    <w:rsid w:val="00AD11D0"/>
    <w:rsid w:val="00AD1BA3"/>
    <w:rsid w:val="00AD5C22"/>
    <w:rsid w:val="00AE06DA"/>
    <w:rsid w:val="00AE311B"/>
    <w:rsid w:val="00AF07F8"/>
    <w:rsid w:val="00AF19B6"/>
    <w:rsid w:val="00AF1A14"/>
    <w:rsid w:val="00AF1CA5"/>
    <w:rsid w:val="00AF36BD"/>
    <w:rsid w:val="00AF6949"/>
    <w:rsid w:val="00AF7595"/>
    <w:rsid w:val="00B02850"/>
    <w:rsid w:val="00B03ACC"/>
    <w:rsid w:val="00B0520C"/>
    <w:rsid w:val="00B05872"/>
    <w:rsid w:val="00B11479"/>
    <w:rsid w:val="00B11AB1"/>
    <w:rsid w:val="00B11EC4"/>
    <w:rsid w:val="00B12ED8"/>
    <w:rsid w:val="00B13331"/>
    <w:rsid w:val="00B15F1E"/>
    <w:rsid w:val="00B20C35"/>
    <w:rsid w:val="00B20FF8"/>
    <w:rsid w:val="00B21329"/>
    <w:rsid w:val="00B21417"/>
    <w:rsid w:val="00B230FD"/>
    <w:rsid w:val="00B23C5E"/>
    <w:rsid w:val="00B23D6B"/>
    <w:rsid w:val="00B25050"/>
    <w:rsid w:val="00B304B2"/>
    <w:rsid w:val="00B365E1"/>
    <w:rsid w:val="00B42042"/>
    <w:rsid w:val="00B46C04"/>
    <w:rsid w:val="00B47A10"/>
    <w:rsid w:val="00B52B35"/>
    <w:rsid w:val="00B565B6"/>
    <w:rsid w:val="00B60136"/>
    <w:rsid w:val="00B6312E"/>
    <w:rsid w:val="00B63AB1"/>
    <w:rsid w:val="00B63DC3"/>
    <w:rsid w:val="00B63F28"/>
    <w:rsid w:val="00B64311"/>
    <w:rsid w:val="00B6433D"/>
    <w:rsid w:val="00B65593"/>
    <w:rsid w:val="00B660E0"/>
    <w:rsid w:val="00B66BCB"/>
    <w:rsid w:val="00B70AF9"/>
    <w:rsid w:val="00B71824"/>
    <w:rsid w:val="00B74582"/>
    <w:rsid w:val="00B75186"/>
    <w:rsid w:val="00B7655D"/>
    <w:rsid w:val="00B776B7"/>
    <w:rsid w:val="00B81636"/>
    <w:rsid w:val="00B82810"/>
    <w:rsid w:val="00B8368C"/>
    <w:rsid w:val="00B84125"/>
    <w:rsid w:val="00B84860"/>
    <w:rsid w:val="00B853B5"/>
    <w:rsid w:val="00B86971"/>
    <w:rsid w:val="00B91792"/>
    <w:rsid w:val="00BA1DA1"/>
    <w:rsid w:val="00BA2EF9"/>
    <w:rsid w:val="00BA77D6"/>
    <w:rsid w:val="00BA7DA8"/>
    <w:rsid w:val="00BB2A9A"/>
    <w:rsid w:val="00BB4788"/>
    <w:rsid w:val="00BB6A48"/>
    <w:rsid w:val="00BB7304"/>
    <w:rsid w:val="00BC0085"/>
    <w:rsid w:val="00BC0F29"/>
    <w:rsid w:val="00BC1110"/>
    <w:rsid w:val="00BC1C93"/>
    <w:rsid w:val="00BC2DC8"/>
    <w:rsid w:val="00BC3B15"/>
    <w:rsid w:val="00BC7C72"/>
    <w:rsid w:val="00BC7DBC"/>
    <w:rsid w:val="00BD02CB"/>
    <w:rsid w:val="00BD662A"/>
    <w:rsid w:val="00BE11B2"/>
    <w:rsid w:val="00BE1389"/>
    <w:rsid w:val="00BE63D6"/>
    <w:rsid w:val="00BE67BA"/>
    <w:rsid w:val="00BE7E26"/>
    <w:rsid w:val="00BF05E8"/>
    <w:rsid w:val="00BF25D0"/>
    <w:rsid w:val="00BF477D"/>
    <w:rsid w:val="00BF5411"/>
    <w:rsid w:val="00BF7DB4"/>
    <w:rsid w:val="00C03716"/>
    <w:rsid w:val="00C1395E"/>
    <w:rsid w:val="00C14F98"/>
    <w:rsid w:val="00C20A5F"/>
    <w:rsid w:val="00C20EDA"/>
    <w:rsid w:val="00C24065"/>
    <w:rsid w:val="00C309BB"/>
    <w:rsid w:val="00C33633"/>
    <w:rsid w:val="00C3477B"/>
    <w:rsid w:val="00C37D62"/>
    <w:rsid w:val="00C42DFF"/>
    <w:rsid w:val="00C4377A"/>
    <w:rsid w:val="00C470B2"/>
    <w:rsid w:val="00C50612"/>
    <w:rsid w:val="00C5145A"/>
    <w:rsid w:val="00C51D4D"/>
    <w:rsid w:val="00C51EF8"/>
    <w:rsid w:val="00C53DDD"/>
    <w:rsid w:val="00C54791"/>
    <w:rsid w:val="00C55D86"/>
    <w:rsid w:val="00C56527"/>
    <w:rsid w:val="00C56BED"/>
    <w:rsid w:val="00C6123E"/>
    <w:rsid w:val="00C614D0"/>
    <w:rsid w:val="00C6302F"/>
    <w:rsid w:val="00C70895"/>
    <w:rsid w:val="00C73362"/>
    <w:rsid w:val="00C77633"/>
    <w:rsid w:val="00C806D7"/>
    <w:rsid w:val="00C8283D"/>
    <w:rsid w:val="00C86B2D"/>
    <w:rsid w:val="00C87338"/>
    <w:rsid w:val="00C916D6"/>
    <w:rsid w:val="00C92809"/>
    <w:rsid w:val="00C93F19"/>
    <w:rsid w:val="00C95929"/>
    <w:rsid w:val="00C95F78"/>
    <w:rsid w:val="00C962F1"/>
    <w:rsid w:val="00C97B01"/>
    <w:rsid w:val="00CA5736"/>
    <w:rsid w:val="00CA7A2D"/>
    <w:rsid w:val="00CA7B87"/>
    <w:rsid w:val="00CB08D1"/>
    <w:rsid w:val="00CB1238"/>
    <w:rsid w:val="00CB2F37"/>
    <w:rsid w:val="00CC1E82"/>
    <w:rsid w:val="00CC2224"/>
    <w:rsid w:val="00CC2708"/>
    <w:rsid w:val="00CC5948"/>
    <w:rsid w:val="00CD113B"/>
    <w:rsid w:val="00CD11DD"/>
    <w:rsid w:val="00CD2CEF"/>
    <w:rsid w:val="00CE43D6"/>
    <w:rsid w:val="00CE46C4"/>
    <w:rsid w:val="00CE6815"/>
    <w:rsid w:val="00CE7B5E"/>
    <w:rsid w:val="00CF0B08"/>
    <w:rsid w:val="00CF299B"/>
    <w:rsid w:val="00CF45F9"/>
    <w:rsid w:val="00D0034E"/>
    <w:rsid w:val="00D0282F"/>
    <w:rsid w:val="00D03176"/>
    <w:rsid w:val="00D04157"/>
    <w:rsid w:val="00D06A26"/>
    <w:rsid w:val="00D12A72"/>
    <w:rsid w:val="00D13DF0"/>
    <w:rsid w:val="00D14A83"/>
    <w:rsid w:val="00D14F4E"/>
    <w:rsid w:val="00D170B5"/>
    <w:rsid w:val="00D21DFC"/>
    <w:rsid w:val="00D268FF"/>
    <w:rsid w:val="00D27863"/>
    <w:rsid w:val="00D30CD7"/>
    <w:rsid w:val="00D326AE"/>
    <w:rsid w:val="00D35F97"/>
    <w:rsid w:val="00D41826"/>
    <w:rsid w:val="00D42C5E"/>
    <w:rsid w:val="00D4794D"/>
    <w:rsid w:val="00D5075A"/>
    <w:rsid w:val="00D5352B"/>
    <w:rsid w:val="00D54F71"/>
    <w:rsid w:val="00D562F8"/>
    <w:rsid w:val="00D56BBE"/>
    <w:rsid w:val="00D57266"/>
    <w:rsid w:val="00D60D0C"/>
    <w:rsid w:val="00D654A2"/>
    <w:rsid w:val="00D717F2"/>
    <w:rsid w:val="00D71CCB"/>
    <w:rsid w:val="00D72EC1"/>
    <w:rsid w:val="00D740C3"/>
    <w:rsid w:val="00D7453A"/>
    <w:rsid w:val="00D764B2"/>
    <w:rsid w:val="00D76ACB"/>
    <w:rsid w:val="00D77399"/>
    <w:rsid w:val="00D814D4"/>
    <w:rsid w:val="00D8496A"/>
    <w:rsid w:val="00D85EDE"/>
    <w:rsid w:val="00D8707C"/>
    <w:rsid w:val="00D873E6"/>
    <w:rsid w:val="00D87F91"/>
    <w:rsid w:val="00D909D4"/>
    <w:rsid w:val="00D95084"/>
    <w:rsid w:val="00D96C95"/>
    <w:rsid w:val="00D978AE"/>
    <w:rsid w:val="00DA05B3"/>
    <w:rsid w:val="00DA1713"/>
    <w:rsid w:val="00DA3205"/>
    <w:rsid w:val="00DB025C"/>
    <w:rsid w:val="00DB0EE1"/>
    <w:rsid w:val="00DB2E82"/>
    <w:rsid w:val="00DB4932"/>
    <w:rsid w:val="00DC006B"/>
    <w:rsid w:val="00DC17AB"/>
    <w:rsid w:val="00DC28EB"/>
    <w:rsid w:val="00DC3CBD"/>
    <w:rsid w:val="00DC6509"/>
    <w:rsid w:val="00DD2A38"/>
    <w:rsid w:val="00DD3B6B"/>
    <w:rsid w:val="00DD4872"/>
    <w:rsid w:val="00DD6790"/>
    <w:rsid w:val="00DE07E8"/>
    <w:rsid w:val="00DE2FD4"/>
    <w:rsid w:val="00DE43F8"/>
    <w:rsid w:val="00DE7E8E"/>
    <w:rsid w:val="00DF498B"/>
    <w:rsid w:val="00E0553A"/>
    <w:rsid w:val="00E07BF9"/>
    <w:rsid w:val="00E16242"/>
    <w:rsid w:val="00E209F9"/>
    <w:rsid w:val="00E2137C"/>
    <w:rsid w:val="00E24A31"/>
    <w:rsid w:val="00E25FD2"/>
    <w:rsid w:val="00E30AAD"/>
    <w:rsid w:val="00E324BA"/>
    <w:rsid w:val="00E33CC0"/>
    <w:rsid w:val="00E37666"/>
    <w:rsid w:val="00E376F9"/>
    <w:rsid w:val="00E40597"/>
    <w:rsid w:val="00E4158F"/>
    <w:rsid w:val="00E42F1A"/>
    <w:rsid w:val="00E4599F"/>
    <w:rsid w:val="00E47A64"/>
    <w:rsid w:val="00E511A0"/>
    <w:rsid w:val="00E53D82"/>
    <w:rsid w:val="00E55938"/>
    <w:rsid w:val="00E56CCC"/>
    <w:rsid w:val="00E60A07"/>
    <w:rsid w:val="00E61B4F"/>
    <w:rsid w:val="00E66DFF"/>
    <w:rsid w:val="00E67705"/>
    <w:rsid w:val="00E71396"/>
    <w:rsid w:val="00E74E69"/>
    <w:rsid w:val="00E75A57"/>
    <w:rsid w:val="00E75D09"/>
    <w:rsid w:val="00E7790A"/>
    <w:rsid w:val="00E80251"/>
    <w:rsid w:val="00E804F6"/>
    <w:rsid w:val="00E8149A"/>
    <w:rsid w:val="00E855DA"/>
    <w:rsid w:val="00E85C2D"/>
    <w:rsid w:val="00E86F26"/>
    <w:rsid w:val="00E90D9F"/>
    <w:rsid w:val="00E92C19"/>
    <w:rsid w:val="00E94B3D"/>
    <w:rsid w:val="00E978E8"/>
    <w:rsid w:val="00EA13A7"/>
    <w:rsid w:val="00EA5AA8"/>
    <w:rsid w:val="00EA673C"/>
    <w:rsid w:val="00EA74C6"/>
    <w:rsid w:val="00EA754D"/>
    <w:rsid w:val="00EB0145"/>
    <w:rsid w:val="00EB2B6E"/>
    <w:rsid w:val="00EB30F5"/>
    <w:rsid w:val="00EB5FFD"/>
    <w:rsid w:val="00EB682F"/>
    <w:rsid w:val="00EB73BF"/>
    <w:rsid w:val="00EC1C24"/>
    <w:rsid w:val="00EC2CE7"/>
    <w:rsid w:val="00EC3F17"/>
    <w:rsid w:val="00ED0EFC"/>
    <w:rsid w:val="00ED1118"/>
    <w:rsid w:val="00ED34DE"/>
    <w:rsid w:val="00ED44C9"/>
    <w:rsid w:val="00ED59A0"/>
    <w:rsid w:val="00ED6EBD"/>
    <w:rsid w:val="00EE1BA3"/>
    <w:rsid w:val="00EE2797"/>
    <w:rsid w:val="00EE622E"/>
    <w:rsid w:val="00EE66B2"/>
    <w:rsid w:val="00EE74FB"/>
    <w:rsid w:val="00EE7890"/>
    <w:rsid w:val="00EF1B88"/>
    <w:rsid w:val="00EF2C5B"/>
    <w:rsid w:val="00EF42D6"/>
    <w:rsid w:val="00EF4D0E"/>
    <w:rsid w:val="00EF50CF"/>
    <w:rsid w:val="00EF644B"/>
    <w:rsid w:val="00EF7161"/>
    <w:rsid w:val="00EF785E"/>
    <w:rsid w:val="00F00905"/>
    <w:rsid w:val="00F01ACB"/>
    <w:rsid w:val="00F02435"/>
    <w:rsid w:val="00F05677"/>
    <w:rsid w:val="00F07B28"/>
    <w:rsid w:val="00F125CE"/>
    <w:rsid w:val="00F14757"/>
    <w:rsid w:val="00F15DEE"/>
    <w:rsid w:val="00F17D8A"/>
    <w:rsid w:val="00F2041D"/>
    <w:rsid w:val="00F2297E"/>
    <w:rsid w:val="00F2645D"/>
    <w:rsid w:val="00F266B0"/>
    <w:rsid w:val="00F26AF1"/>
    <w:rsid w:val="00F30158"/>
    <w:rsid w:val="00F35E40"/>
    <w:rsid w:val="00F36A69"/>
    <w:rsid w:val="00F423A1"/>
    <w:rsid w:val="00F423FE"/>
    <w:rsid w:val="00F45FC8"/>
    <w:rsid w:val="00F46092"/>
    <w:rsid w:val="00F462F0"/>
    <w:rsid w:val="00F47541"/>
    <w:rsid w:val="00F5326A"/>
    <w:rsid w:val="00F571DF"/>
    <w:rsid w:val="00F61391"/>
    <w:rsid w:val="00F62888"/>
    <w:rsid w:val="00F637C2"/>
    <w:rsid w:val="00F63C47"/>
    <w:rsid w:val="00F64060"/>
    <w:rsid w:val="00F640C0"/>
    <w:rsid w:val="00F70C0B"/>
    <w:rsid w:val="00F71957"/>
    <w:rsid w:val="00F71F13"/>
    <w:rsid w:val="00F746BD"/>
    <w:rsid w:val="00F74999"/>
    <w:rsid w:val="00F7595C"/>
    <w:rsid w:val="00F76EBF"/>
    <w:rsid w:val="00F8258C"/>
    <w:rsid w:val="00F82F95"/>
    <w:rsid w:val="00F83659"/>
    <w:rsid w:val="00F8709A"/>
    <w:rsid w:val="00F904BD"/>
    <w:rsid w:val="00F91D3B"/>
    <w:rsid w:val="00F9233E"/>
    <w:rsid w:val="00F93AE2"/>
    <w:rsid w:val="00F93AF9"/>
    <w:rsid w:val="00F94D48"/>
    <w:rsid w:val="00F96F4C"/>
    <w:rsid w:val="00F9789A"/>
    <w:rsid w:val="00FA1506"/>
    <w:rsid w:val="00FA291F"/>
    <w:rsid w:val="00FA4DAC"/>
    <w:rsid w:val="00FA706F"/>
    <w:rsid w:val="00FB0174"/>
    <w:rsid w:val="00FB1728"/>
    <w:rsid w:val="00FB2BF5"/>
    <w:rsid w:val="00FB379E"/>
    <w:rsid w:val="00FB3D86"/>
    <w:rsid w:val="00FB4E3C"/>
    <w:rsid w:val="00FB59BB"/>
    <w:rsid w:val="00FB7DA8"/>
    <w:rsid w:val="00FC18D6"/>
    <w:rsid w:val="00FC6DBB"/>
    <w:rsid w:val="00FD3A8D"/>
    <w:rsid w:val="00FE3A66"/>
    <w:rsid w:val="00FE3D81"/>
    <w:rsid w:val="00FE479F"/>
    <w:rsid w:val="00FF4431"/>
    <w:rsid w:val="00FF7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F0142"/>
  <w15:chartTrackingRefBased/>
  <w15:docId w15:val="{506DF5DC-51C2-4A87-8484-CB210299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18C3"/>
    <w:pPr>
      <w:spacing w:after="0" w:line="240" w:lineRule="auto"/>
    </w:pPr>
    <w:rPr>
      <w:rFonts w:ascii="Times New Roman" w:eastAsia="Calibri" w:hAnsi="Times New Roman" w:cs="Times New Roman"/>
      <w:sz w:val="20"/>
      <w:szCs w:val="20"/>
      <w:lang w:eastAsia="pl-PL"/>
    </w:rPr>
  </w:style>
  <w:style w:type="paragraph" w:styleId="Nagwek1">
    <w:name w:val="heading 1"/>
    <w:basedOn w:val="Normalny"/>
    <w:next w:val="Normalny"/>
    <w:link w:val="Nagwek1Znak"/>
    <w:uiPriority w:val="9"/>
    <w:qFormat/>
    <w:rsid w:val="00D54F7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735B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735B6"/>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A">
    <w:name w:val="Treść A"/>
    <w:rsid w:val="00B21329"/>
    <w:pPr>
      <w:pBdr>
        <w:top w:val="none" w:sz="96" w:space="31" w:color="FFFFFF" w:frame="1"/>
        <w:left w:val="none" w:sz="96" w:space="31" w:color="FFFFFF" w:frame="1"/>
        <w:bottom w:val="none" w:sz="96" w:space="31" w:color="FFFFFF" w:frame="1"/>
        <w:right w:val="none" w:sz="96" w:space="31" w:color="FFFFFF" w:frame="1"/>
        <w:bar w:val="none" w:sz="0" w:color="000000"/>
      </w:pBdr>
      <w:suppressAutoHyphens/>
      <w:spacing w:after="0" w:line="240" w:lineRule="auto"/>
    </w:pPr>
    <w:rPr>
      <w:rFonts w:ascii="Times New Roman" w:eastAsia="Arial Unicode MS" w:hAnsi="Times New Roman" w:cs="Arial Unicode MS"/>
      <w:color w:val="000000"/>
      <w:sz w:val="24"/>
      <w:szCs w:val="24"/>
      <w:u w:color="000000"/>
      <w:lang w:eastAsia="pl-PL"/>
    </w:rPr>
  </w:style>
  <w:style w:type="paragraph" w:styleId="Akapitzlist">
    <w:name w:val="List Paragraph"/>
    <w:aliases w:val="CW_Lista,zwykły tekst,List Paragraph1,BulletC,normalny tekst,Obiekt,Wypunktowanie,lp1,Preambuła,CP-UC,CP-Punkty,Bullet List,List - bullets,Equipment,Bullet 1,List Paragraph Char Char,b1,Figure_name,Numbered Indented Text,List Paragraph11"/>
    <w:basedOn w:val="Normalny"/>
    <w:link w:val="AkapitzlistZnak"/>
    <w:uiPriority w:val="34"/>
    <w:qFormat/>
    <w:rsid w:val="00E60A07"/>
    <w:pPr>
      <w:ind w:left="720"/>
      <w:contextualSpacing/>
    </w:pPr>
  </w:style>
  <w:style w:type="character" w:customStyle="1" w:styleId="Brak">
    <w:name w:val="Brak"/>
    <w:uiPriority w:val="99"/>
    <w:rsid w:val="00F8709A"/>
  </w:style>
  <w:style w:type="character" w:styleId="Hipercze">
    <w:name w:val="Hyperlink"/>
    <w:basedOn w:val="Domylnaczcionkaakapitu"/>
    <w:uiPriority w:val="99"/>
    <w:unhideWhenUsed/>
    <w:rsid w:val="00F8709A"/>
    <w:rPr>
      <w:color w:val="0563C1" w:themeColor="hyperlink"/>
      <w:u w:val="single"/>
    </w:rPr>
  </w:style>
  <w:style w:type="character" w:customStyle="1" w:styleId="Nierozpoznanawzmianka1">
    <w:name w:val="Nierozpoznana wzmianka1"/>
    <w:basedOn w:val="Domylnaczcionkaakapitu"/>
    <w:uiPriority w:val="99"/>
    <w:semiHidden/>
    <w:unhideWhenUsed/>
    <w:rsid w:val="00F8709A"/>
    <w:rPr>
      <w:color w:val="605E5C"/>
      <w:shd w:val="clear" w:color="auto" w:fill="E1DFDD"/>
    </w:rPr>
  </w:style>
  <w:style w:type="paragraph" w:styleId="Nagwek">
    <w:name w:val="header"/>
    <w:basedOn w:val="Normalny"/>
    <w:link w:val="NagwekZnak"/>
    <w:uiPriority w:val="99"/>
    <w:unhideWhenUsed/>
    <w:rsid w:val="006841C8"/>
    <w:pPr>
      <w:tabs>
        <w:tab w:val="center" w:pos="4536"/>
        <w:tab w:val="right" w:pos="9072"/>
      </w:tabs>
    </w:pPr>
  </w:style>
  <w:style w:type="character" w:customStyle="1" w:styleId="NagwekZnak">
    <w:name w:val="Nagłówek Znak"/>
    <w:basedOn w:val="Domylnaczcionkaakapitu"/>
    <w:link w:val="Nagwek"/>
    <w:uiPriority w:val="99"/>
    <w:rsid w:val="006841C8"/>
    <w:rPr>
      <w:rFonts w:ascii="Times New Roman" w:eastAsia="Calibri" w:hAnsi="Times New Roman" w:cs="Times New Roman"/>
      <w:sz w:val="20"/>
      <w:szCs w:val="20"/>
      <w:lang w:eastAsia="pl-PL"/>
    </w:rPr>
  </w:style>
  <w:style w:type="paragraph" w:styleId="Stopka">
    <w:name w:val="footer"/>
    <w:basedOn w:val="Normalny"/>
    <w:link w:val="StopkaZnak"/>
    <w:uiPriority w:val="99"/>
    <w:unhideWhenUsed/>
    <w:rsid w:val="006841C8"/>
    <w:pPr>
      <w:tabs>
        <w:tab w:val="center" w:pos="4536"/>
        <w:tab w:val="right" w:pos="9072"/>
      </w:tabs>
    </w:pPr>
  </w:style>
  <w:style w:type="character" w:customStyle="1" w:styleId="StopkaZnak">
    <w:name w:val="Stopka Znak"/>
    <w:basedOn w:val="Domylnaczcionkaakapitu"/>
    <w:link w:val="Stopka"/>
    <w:uiPriority w:val="99"/>
    <w:rsid w:val="006841C8"/>
    <w:rPr>
      <w:rFonts w:ascii="Times New Roman" w:eastAsia="Calibri" w:hAnsi="Times New Roman" w:cs="Times New Roman"/>
      <w:sz w:val="20"/>
      <w:szCs w:val="20"/>
      <w:lang w:eastAsia="pl-PL"/>
    </w:rPr>
  </w:style>
  <w:style w:type="character" w:customStyle="1" w:styleId="AkapitzlistZnak">
    <w:name w:val="Akapit z listą Znak"/>
    <w:aliases w:val="CW_Lista Znak,zwykły tekst Znak,List Paragraph1 Znak,BulletC Znak,normalny tekst Znak,Obiekt Znak,Wypunktowanie Znak,lp1 Znak,Preambuła Znak,CP-UC Znak,CP-Punkty Znak,Bullet List Znak,List - bullets Znak,Equipment Znak,Bullet 1 Znak"/>
    <w:link w:val="Akapitzlist"/>
    <w:uiPriority w:val="34"/>
    <w:qFormat/>
    <w:locked/>
    <w:rsid w:val="00214C88"/>
    <w:rPr>
      <w:rFonts w:ascii="Times New Roman" w:eastAsia="Calibri" w:hAnsi="Times New Roman" w:cs="Times New Roman"/>
      <w:sz w:val="20"/>
      <w:szCs w:val="20"/>
      <w:lang w:eastAsia="pl-PL"/>
    </w:rPr>
  </w:style>
  <w:style w:type="paragraph" w:styleId="Tekstdymka">
    <w:name w:val="Balloon Text"/>
    <w:basedOn w:val="Normalny"/>
    <w:link w:val="TekstdymkaZnak"/>
    <w:uiPriority w:val="99"/>
    <w:semiHidden/>
    <w:unhideWhenUsed/>
    <w:rsid w:val="0030117D"/>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117D"/>
    <w:rPr>
      <w:rFonts w:ascii="Segoe UI" w:eastAsia="Calibri" w:hAnsi="Segoe UI" w:cs="Segoe UI"/>
      <w:sz w:val="18"/>
      <w:szCs w:val="18"/>
      <w:lang w:eastAsia="pl-PL"/>
    </w:rPr>
  </w:style>
  <w:style w:type="paragraph" w:customStyle="1" w:styleId="Akapitzlist1">
    <w:name w:val="Akapit z listą1"/>
    <w:basedOn w:val="Normalny"/>
    <w:rsid w:val="004B2E29"/>
    <w:pPr>
      <w:spacing w:after="200" w:line="276" w:lineRule="auto"/>
      <w:ind w:left="720"/>
      <w:contextualSpacing/>
      <w:jc w:val="both"/>
    </w:pPr>
    <w:rPr>
      <w:rFonts w:ascii="Calibri" w:hAnsi="Calibri"/>
      <w:sz w:val="22"/>
      <w:szCs w:val="22"/>
      <w:lang w:eastAsia="en-US"/>
    </w:rPr>
  </w:style>
  <w:style w:type="paragraph" w:styleId="Tekstprzypisudolnego">
    <w:name w:val="footnote text"/>
    <w:basedOn w:val="Normalny"/>
    <w:link w:val="TekstprzypisudolnegoZnak"/>
    <w:uiPriority w:val="99"/>
    <w:rsid w:val="00FB3D86"/>
    <w:pPr>
      <w:suppressAutoHyphens/>
    </w:pPr>
    <w:rPr>
      <w:rFonts w:ascii="Calibri" w:hAnsi="Calibri"/>
      <w:lang w:eastAsia="zh-CN"/>
    </w:rPr>
  </w:style>
  <w:style w:type="character" w:customStyle="1" w:styleId="TekstprzypisudolnegoZnak">
    <w:name w:val="Tekst przypisu dolnego Znak"/>
    <w:basedOn w:val="Domylnaczcionkaakapitu"/>
    <w:link w:val="Tekstprzypisudolnego"/>
    <w:uiPriority w:val="99"/>
    <w:rsid w:val="00FB3D86"/>
    <w:rPr>
      <w:rFonts w:ascii="Calibri" w:eastAsia="Calibri" w:hAnsi="Calibri" w:cs="Times New Roman"/>
      <w:sz w:val="20"/>
      <w:szCs w:val="20"/>
      <w:lang w:eastAsia="zh-CN"/>
    </w:rPr>
  </w:style>
  <w:style w:type="paragraph" w:customStyle="1" w:styleId="Zawartotabeli">
    <w:name w:val="Zawartość tabeli"/>
    <w:basedOn w:val="Normalny"/>
    <w:qFormat/>
    <w:rsid w:val="00FB3D86"/>
    <w:pPr>
      <w:suppressLineNumbers/>
      <w:suppressAutoHyphens/>
    </w:pPr>
    <w:rPr>
      <w:lang w:eastAsia="zh-CN"/>
    </w:rPr>
  </w:style>
  <w:style w:type="character" w:customStyle="1" w:styleId="czeinternetowe">
    <w:name w:val="Łącze internetowe"/>
    <w:rsid w:val="00FB3D86"/>
    <w:rPr>
      <w:u w:val="single"/>
    </w:rPr>
  </w:style>
  <w:style w:type="table" w:styleId="Tabela-Siatka">
    <w:name w:val="Table Grid"/>
    <w:basedOn w:val="Standardowy"/>
    <w:uiPriority w:val="39"/>
    <w:rsid w:val="00680E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680E7A"/>
    <w:rPr>
      <w:rFonts w:ascii="Tahoma" w:hAnsi="Tahoma"/>
      <w:b/>
    </w:rPr>
  </w:style>
  <w:style w:type="character" w:styleId="Uwydatnienie">
    <w:name w:val="Emphasis"/>
    <w:basedOn w:val="Domylnaczcionkaakapitu"/>
    <w:uiPriority w:val="20"/>
    <w:qFormat/>
    <w:rsid w:val="00D71CCB"/>
    <w:rPr>
      <w:i/>
      <w:iCs/>
    </w:rPr>
  </w:style>
  <w:style w:type="character" w:styleId="Odwoaniedokomentarza">
    <w:name w:val="annotation reference"/>
    <w:basedOn w:val="Domylnaczcionkaakapitu"/>
    <w:uiPriority w:val="99"/>
    <w:semiHidden/>
    <w:unhideWhenUsed/>
    <w:rsid w:val="00861421"/>
    <w:rPr>
      <w:sz w:val="16"/>
      <w:szCs w:val="16"/>
    </w:rPr>
  </w:style>
  <w:style w:type="paragraph" w:styleId="Tekstkomentarza">
    <w:name w:val="annotation text"/>
    <w:basedOn w:val="Normalny"/>
    <w:link w:val="TekstkomentarzaZnak"/>
    <w:uiPriority w:val="99"/>
    <w:unhideWhenUsed/>
    <w:rsid w:val="00861421"/>
  </w:style>
  <w:style w:type="character" w:customStyle="1" w:styleId="TekstkomentarzaZnak">
    <w:name w:val="Tekst komentarza Znak"/>
    <w:basedOn w:val="Domylnaczcionkaakapitu"/>
    <w:link w:val="Tekstkomentarza"/>
    <w:uiPriority w:val="99"/>
    <w:rsid w:val="0086142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61421"/>
    <w:rPr>
      <w:b/>
      <w:bCs/>
    </w:rPr>
  </w:style>
  <w:style w:type="character" w:customStyle="1" w:styleId="TematkomentarzaZnak">
    <w:name w:val="Temat komentarza Znak"/>
    <w:basedOn w:val="TekstkomentarzaZnak"/>
    <w:link w:val="Tematkomentarza"/>
    <w:uiPriority w:val="99"/>
    <w:semiHidden/>
    <w:rsid w:val="00861421"/>
    <w:rPr>
      <w:rFonts w:ascii="Times New Roman" w:eastAsia="Calibri" w:hAnsi="Times New Roman" w:cs="Times New Roman"/>
      <w:b/>
      <w:bCs/>
      <w:sz w:val="20"/>
      <w:szCs w:val="20"/>
      <w:lang w:eastAsia="pl-PL"/>
    </w:rPr>
  </w:style>
  <w:style w:type="paragraph" w:styleId="Tekstpodstawowywcity">
    <w:name w:val="Body Text Indent"/>
    <w:basedOn w:val="Normalny"/>
    <w:link w:val="TekstpodstawowywcityZnak"/>
    <w:uiPriority w:val="99"/>
    <w:rsid w:val="005B794A"/>
    <w:pPr>
      <w:suppressAutoHyphens/>
      <w:spacing w:after="120"/>
      <w:ind w:left="283"/>
    </w:pPr>
    <w:rPr>
      <w:rFonts w:eastAsia="SimSun" w:cs="Mangal"/>
      <w:kern w:val="1"/>
      <w:sz w:val="24"/>
      <w:szCs w:val="24"/>
      <w:lang w:val="x-none" w:eastAsia="hi-IN" w:bidi="hi-IN"/>
    </w:rPr>
  </w:style>
  <w:style w:type="character" w:customStyle="1" w:styleId="TekstpodstawowywcityZnak">
    <w:name w:val="Tekst podstawowy wcięty Znak"/>
    <w:basedOn w:val="Domylnaczcionkaakapitu"/>
    <w:link w:val="Tekstpodstawowywcity"/>
    <w:uiPriority w:val="99"/>
    <w:rsid w:val="005B794A"/>
    <w:rPr>
      <w:rFonts w:ascii="Times New Roman" w:eastAsia="SimSun" w:hAnsi="Times New Roman" w:cs="Mangal"/>
      <w:kern w:val="1"/>
      <w:sz w:val="24"/>
      <w:szCs w:val="24"/>
      <w:lang w:val="x-none" w:eastAsia="hi-IN" w:bidi="hi-IN"/>
    </w:rPr>
  </w:style>
  <w:style w:type="paragraph" w:customStyle="1" w:styleId="Normalny1">
    <w:name w:val="Normalny1"/>
    <w:rsid w:val="005B794A"/>
    <w:pPr>
      <w:widowControl w:val="0"/>
      <w:suppressAutoHyphens/>
      <w:spacing w:after="0" w:line="100" w:lineRule="atLeast"/>
      <w:textAlignment w:val="baseline"/>
    </w:pPr>
    <w:rPr>
      <w:rFonts w:ascii="Times New Roman" w:eastAsia="Lucida Sans Unicode" w:hAnsi="Times New Roman" w:cs="Tahoma"/>
      <w:color w:val="00000A"/>
      <w:sz w:val="24"/>
      <w:szCs w:val="24"/>
      <w:lang w:eastAsia="zh-CN"/>
    </w:rPr>
  </w:style>
  <w:style w:type="paragraph" w:styleId="NormalnyWeb">
    <w:name w:val="Normal (Web)"/>
    <w:basedOn w:val="Normalny"/>
    <w:uiPriority w:val="99"/>
    <w:unhideWhenUsed/>
    <w:rsid w:val="001D4947"/>
    <w:pPr>
      <w:spacing w:before="100" w:beforeAutospacing="1" w:after="100" w:afterAutospacing="1"/>
    </w:pPr>
    <w:rPr>
      <w:rFonts w:eastAsiaTheme="minorEastAsia"/>
      <w:u w:color="000000"/>
      <w:lang w:val="cs-CZ"/>
    </w:rPr>
  </w:style>
  <w:style w:type="paragraph" w:customStyle="1" w:styleId="Tre9ce6tekstu">
    <w:name w:val="Treś9cće6 tekstu"/>
    <w:basedOn w:val="Normalny"/>
    <w:uiPriority w:val="99"/>
    <w:rsid w:val="00E75D09"/>
    <w:pPr>
      <w:suppressAutoHyphens/>
      <w:autoSpaceDE w:val="0"/>
      <w:autoSpaceDN w:val="0"/>
      <w:adjustRightInd w:val="0"/>
      <w:spacing w:after="120" w:line="276" w:lineRule="auto"/>
    </w:pPr>
    <w:rPr>
      <w:rFonts w:ascii="Verdana" w:eastAsia="Times New Roman" w:hAnsi="Liberation Serif" w:cs="Verdana"/>
      <w:kern w:val="1"/>
    </w:rPr>
  </w:style>
  <w:style w:type="character" w:styleId="Pogrubienie">
    <w:name w:val="Strong"/>
    <w:basedOn w:val="Domylnaczcionkaakapitu"/>
    <w:uiPriority w:val="22"/>
    <w:qFormat/>
    <w:rsid w:val="00377B97"/>
    <w:rPr>
      <w:b/>
      <w:bCs/>
    </w:rPr>
  </w:style>
  <w:style w:type="paragraph" w:customStyle="1" w:styleId="Default">
    <w:name w:val="Default"/>
    <w:uiPriority w:val="99"/>
    <w:rsid w:val="00D003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
    <w:name w:val="Body Text"/>
    <w:basedOn w:val="Normalny"/>
    <w:link w:val="TekstpodstawowyZnak"/>
    <w:uiPriority w:val="99"/>
    <w:semiHidden/>
    <w:unhideWhenUsed/>
    <w:rsid w:val="007E51D4"/>
    <w:pPr>
      <w:spacing w:after="120"/>
    </w:pPr>
  </w:style>
  <w:style w:type="character" w:customStyle="1" w:styleId="TekstpodstawowyZnak">
    <w:name w:val="Tekst podstawowy Znak"/>
    <w:basedOn w:val="Domylnaczcionkaakapitu"/>
    <w:link w:val="Tekstpodstawowy"/>
    <w:uiPriority w:val="99"/>
    <w:semiHidden/>
    <w:rsid w:val="007E51D4"/>
    <w:rPr>
      <w:rFonts w:ascii="Times New Roman" w:eastAsia="Calibri" w:hAnsi="Times New Roman" w:cs="Times New Roman"/>
      <w:sz w:val="20"/>
      <w:szCs w:val="20"/>
      <w:lang w:eastAsia="pl-PL"/>
    </w:rPr>
  </w:style>
  <w:style w:type="paragraph" w:styleId="Poprawka">
    <w:name w:val="Revision"/>
    <w:hidden/>
    <w:uiPriority w:val="99"/>
    <w:semiHidden/>
    <w:rsid w:val="00271AEA"/>
    <w:pPr>
      <w:spacing w:after="0" w:line="240" w:lineRule="auto"/>
    </w:pPr>
    <w:rPr>
      <w:rFonts w:ascii="Times New Roman" w:eastAsia="Calibri" w:hAnsi="Times New Roman" w:cs="Times New Roman"/>
      <w:sz w:val="20"/>
      <w:szCs w:val="20"/>
      <w:lang w:eastAsia="pl-PL"/>
    </w:rPr>
  </w:style>
  <w:style w:type="character" w:styleId="Nierozpoznanawzmianka">
    <w:name w:val="Unresolved Mention"/>
    <w:basedOn w:val="Domylnaczcionkaakapitu"/>
    <w:uiPriority w:val="99"/>
    <w:semiHidden/>
    <w:unhideWhenUsed/>
    <w:rsid w:val="002145FC"/>
    <w:rPr>
      <w:color w:val="605E5C"/>
      <w:shd w:val="clear" w:color="auto" w:fill="E1DFDD"/>
    </w:rPr>
  </w:style>
  <w:style w:type="character" w:customStyle="1" w:styleId="None">
    <w:name w:val="None"/>
    <w:rsid w:val="00EB5FFD"/>
  </w:style>
  <w:style w:type="character" w:customStyle="1" w:styleId="Nagwek1Znak">
    <w:name w:val="Nagłówek 1 Znak"/>
    <w:basedOn w:val="Domylnaczcionkaakapitu"/>
    <w:link w:val="Nagwek1"/>
    <w:uiPriority w:val="9"/>
    <w:rsid w:val="00D54F71"/>
    <w:rPr>
      <w:rFonts w:asciiTheme="majorHAnsi" w:eastAsiaTheme="majorEastAsia" w:hAnsiTheme="majorHAnsi" w:cstheme="majorBidi"/>
      <w:color w:val="2F5496" w:themeColor="accent1" w:themeShade="BF"/>
      <w:sz w:val="32"/>
      <w:szCs w:val="32"/>
      <w:lang w:eastAsia="pl-PL"/>
    </w:rPr>
  </w:style>
  <w:style w:type="paragraph" w:customStyle="1" w:styleId="NormalnyArialNarrow">
    <w:name w:val="Normalny + Arial Narrow"/>
    <w:aliases w:val="10 pt,Czarny,Wyjustowany,Przed:  2 pt,Przed:  1 pt"/>
    <w:basedOn w:val="Normalny"/>
    <w:rsid w:val="00F83659"/>
    <w:pPr>
      <w:tabs>
        <w:tab w:val="left" w:pos="540"/>
        <w:tab w:val="left" w:pos="567"/>
        <w:tab w:val="num" w:pos="900"/>
        <w:tab w:val="center" w:pos="4536"/>
        <w:tab w:val="right" w:pos="9072"/>
      </w:tabs>
      <w:overflowPunct w:val="0"/>
      <w:autoSpaceDE w:val="0"/>
      <w:autoSpaceDN w:val="0"/>
      <w:adjustRightInd w:val="0"/>
      <w:spacing w:before="120"/>
      <w:ind w:left="540" w:hanging="283"/>
      <w:jc w:val="both"/>
    </w:pPr>
    <w:rPr>
      <w:rFonts w:ascii="Arial Narrow" w:eastAsia="Times New Roman" w:hAnsi="Arial Narrow" w:cs="Arial"/>
    </w:rPr>
  </w:style>
  <w:style w:type="paragraph" w:customStyle="1" w:styleId="Stylwyliczanie">
    <w:name w:val="Styl wyliczanie"/>
    <w:basedOn w:val="Normalny"/>
    <w:rsid w:val="00F83659"/>
    <w:pPr>
      <w:tabs>
        <w:tab w:val="left" w:pos="360"/>
        <w:tab w:val="left" w:pos="851"/>
        <w:tab w:val="center" w:pos="4536"/>
        <w:tab w:val="right" w:pos="9072"/>
      </w:tabs>
      <w:overflowPunct w:val="0"/>
      <w:autoSpaceDE w:val="0"/>
      <w:autoSpaceDN w:val="0"/>
      <w:adjustRightInd w:val="0"/>
      <w:spacing w:before="120"/>
      <w:ind w:left="357" w:hanging="357"/>
      <w:jc w:val="both"/>
    </w:pPr>
    <w:rPr>
      <w:rFonts w:eastAsia="Times New Roman"/>
      <w:color w:val="000000"/>
      <w:sz w:val="24"/>
    </w:rPr>
  </w:style>
  <w:style w:type="paragraph" w:customStyle="1" w:styleId="Domylne">
    <w:name w:val="Domyślne"/>
    <w:rsid w:val="001917F1"/>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pl-PL"/>
    </w:rPr>
  </w:style>
  <w:style w:type="paragraph" w:customStyle="1" w:styleId="Standard">
    <w:name w:val="Standard"/>
    <w:qFormat/>
    <w:rsid w:val="00D04157"/>
    <w:pPr>
      <w:autoSpaceDN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qFormat/>
    <w:rsid w:val="00D04157"/>
    <w:pPr>
      <w:suppressAutoHyphens/>
      <w:autoSpaceDN w:val="0"/>
      <w:spacing w:after="120"/>
      <w:textAlignment w:val="baseline"/>
    </w:pPr>
    <w:rPr>
      <w:rFonts w:eastAsia="SimSun" w:cs="Mangal"/>
      <w:kern w:val="3"/>
      <w:sz w:val="24"/>
      <w:szCs w:val="24"/>
      <w:lang w:eastAsia="zh-CN" w:bidi="hi-IN"/>
    </w:rPr>
  </w:style>
  <w:style w:type="character" w:styleId="Numerstrony">
    <w:name w:val="page number"/>
    <w:rsid w:val="00062494"/>
  </w:style>
  <w:style w:type="paragraph" w:customStyle="1" w:styleId="TableContents">
    <w:name w:val="Table Contents"/>
    <w:basedOn w:val="Standard"/>
    <w:rsid w:val="00344375"/>
    <w:pPr>
      <w:widowControl w:val="0"/>
      <w:suppressLineNumbers/>
      <w:suppressAutoHyphens/>
    </w:pPr>
    <w:rPr>
      <w:rFonts w:eastAsia="Arial Unicode MS" w:cs="Arial Unicode MS"/>
      <w:kern w:val="3"/>
      <w:sz w:val="24"/>
      <w:szCs w:val="24"/>
      <w:lang w:eastAsia="zh-CN" w:bidi="hi-IN"/>
    </w:rPr>
  </w:style>
  <w:style w:type="paragraph" w:styleId="Bezodstpw">
    <w:name w:val="No Spacing"/>
    <w:uiPriority w:val="1"/>
    <w:qFormat/>
    <w:rsid w:val="007C3748"/>
    <w:pPr>
      <w:spacing w:after="0" w:line="240" w:lineRule="auto"/>
    </w:pPr>
    <w:rPr>
      <w:kern w:val="2"/>
      <w14:ligatures w14:val="standardContextual"/>
    </w:rPr>
  </w:style>
  <w:style w:type="paragraph" w:customStyle="1" w:styleId="Standardowy1">
    <w:name w:val="Standardowy1"/>
    <w:rsid w:val="00641202"/>
    <w:pPr>
      <w:suppressAutoHyphens/>
      <w:spacing w:after="0" w:line="240" w:lineRule="auto"/>
    </w:pPr>
    <w:rPr>
      <w:rFonts w:ascii="Times New Roman" w:eastAsia="Arial" w:hAnsi="Times New Roman" w:cs="Times New Roman"/>
      <w:sz w:val="24"/>
      <w:szCs w:val="20"/>
      <w:lang w:eastAsia="ar-SA"/>
    </w:rPr>
  </w:style>
  <w:style w:type="character" w:customStyle="1" w:styleId="Odwoaniedokomentarza1">
    <w:name w:val="Odwołanie do komentarza1"/>
    <w:rsid w:val="00641202"/>
    <w:rPr>
      <w:sz w:val="16"/>
      <w:szCs w:val="16"/>
    </w:rPr>
  </w:style>
  <w:style w:type="paragraph" w:customStyle="1" w:styleId="Tretekstu">
    <w:name w:val="Treść tekstu"/>
    <w:basedOn w:val="Normalny"/>
    <w:rsid w:val="00B6312E"/>
    <w:pPr>
      <w:widowControl w:val="0"/>
      <w:tabs>
        <w:tab w:val="left" w:pos="720"/>
      </w:tabs>
      <w:suppressAutoHyphens/>
      <w:spacing w:after="120" w:line="100" w:lineRule="atLeast"/>
      <w:jc w:val="both"/>
    </w:pPr>
    <w:rPr>
      <w:rFonts w:eastAsia="Lucida Sans Unicode" w:cs="Mangal"/>
      <w:color w:val="00000A"/>
      <w:sz w:val="24"/>
      <w:szCs w:val="24"/>
      <w:lang w:eastAsia="zh-CN" w:bidi="hi-IN"/>
    </w:rPr>
  </w:style>
  <w:style w:type="paragraph" w:customStyle="1" w:styleId="Tekstpodstawowy31">
    <w:name w:val="Tekst podstawowy 31"/>
    <w:rsid w:val="00D06A26"/>
    <w:pPr>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2"/>
      <w:sz w:val="16"/>
      <w:szCs w:val="16"/>
      <w:u w:color="000000"/>
      <w:bdr w:val="nil"/>
      <w:lang w:eastAsia="en-GB"/>
    </w:rPr>
  </w:style>
  <w:style w:type="paragraph" w:customStyle="1" w:styleId="Kolorowecieniowanieakcent31">
    <w:name w:val="Kolorowe cieniowanie — akcent 31"/>
    <w:basedOn w:val="Standard"/>
    <w:rsid w:val="00F74999"/>
    <w:pPr>
      <w:widowControl w:val="0"/>
      <w:suppressAutoHyphens/>
      <w:spacing w:after="160" w:line="251" w:lineRule="auto"/>
      <w:ind w:left="720"/>
    </w:pPr>
    <w:rPr>
      <w:rFonts w:ascii="Calibri" w:eastAsia="Calibri" w:hAnsi="Calibri" w:cs="Arial Unicode MS"/>
      <w:kern w:val="3"/>
      <w:lang w:val="en-US" w:eastAsia="ar-SA" w:bidi="hi-IN"/>
    </w:rPr>
  </w:style>
  <w:style w:type="numbering" w:customStyle="1" w:styleId="WWNum44">
    <w:name w:val="WWNum44"/>
    <w:basedOn w:val="Bezlisty"/>
    <w:rsid w:val="00F74999"/>
    <w:pPr>
      <w:numPr>
        <w:numId w:val="47"/>
      </w:numPr>
    </w:pPr>
  </w:style>
  <w:style w:type="paragraph" w:customStyle="1" w:styleId="p1">
    <w:name w:val="p1"/>
    <w:basedOn w:val="Normalny"/>
    <w:rsid w:val="00F74999"/>
    <w:rPr>
      <w:rFonts w:ascii="Tahoma" w:eastAsia="Times New Roman" w:hAnsi="Tahoma" w:cs="Tahoma"/>
      <w:color w:val="0B5AB2"/>
      <w:sz w:val="13"/>
      <w:szCs w:val="13"/>
      <w:lang w:eastAsia="en-GB"/>
    </w:rPr>
  </w:style>
  <w:style w:type="character" w:customStyle="1" w:styleId="apple-converted-space">
    <w:name w:val="apple-converted-space"/>
    <w:basedOn w:val="Domylnaczcionkaakapitu"/>
    <w:rsid w:val="00400803"/>
  </w:style>
  <w:style w:type="character" w:customStyle="1" w:styleId="Nagwek2Znak">
    <w:name w:val="Nagłówek 2 Znak"/>
    <w:basedOn w:val="Domylnaczcionkaakapitu"/>
    <w:link w:val="Nagwek2"/>
    <w:uiPriority w:val="9"/>
    <w:semiHidden/>
    <w:rsid w:val="001735B6"/>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1735B6"/>
    <w:rPr>
      <w:rFonts w:asciiTheme="majorHAnsi" w:eastAsiaTheme="majorEastAsia" w:hAnsiTheme="majorHAnsi" w:cstheme="majorBidi"/>
      <w:color w:val="1F3763"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110444">
      <w:bodyDiv w:val="1"/>
      <w:marLeft w:val="0"/>
      <w:marRight w:val="0"/>
      <w:marTop w:val="0"/>
      <w:marBottom w:val="0"/>
      <w:divBdr>
        <w:top w:val="none" w:sz="0" w:space="0" w:color="auto"/>
        <w:left w:val="none" w:sz="0" w:space="0" w:color="auto"/>
        <w:bottom w:val="none" w:sz="0" w:space="0" w:color="auto"/>
        <w:right w:val="none" w:sz="0" w:space="0" w:color="auto"/>
      </w:divBdr>
    </w:div>
    <w:div w:id="320353211">
      <w:bodyDiv w:val="1"/>
      <w:marLeft w:val="0"/>
      <w:marRight w:val="0"/>
      <w:marTop w:val="0"/>
      <w:marBottom w:val="0"/>
      <w:divBdr>
        <w:top w:val="none" w:sz="0" w:space="0" w:color="auto"/>
        <w:left w:val="none" w:sz="0" w:space="0" w:color="auto"/>
        <w:bottom w:val="none" w:sz="0" w:space="0" w:color="auto"/>
        <w:right w:val="none" w:sz="0" w:space="0" w:color="auto"/>
      </w:divBdr>
    </w:div>
    <w:div w:id="458109500">
      <w:bodyDiv w:val="1"/>
      <w:marLeft w:val="0"/>
      <w:marRight w:val="0"/>
      <w:marTop w:val="0"/>
      <w:marBottom w:val="0"/>
      <w:divBdr>
        <w:top w:val="none" w:sz="0" w:space="0" w:color="auto"/>
        <w:left w:val="none" w:sz="0" w:space="0" w:color="auto"/>
        <w:bottom w:val="none" w:sz="0" w:space="0" w:color="auto"/>
        <w:right w:val="none" w:sz="0" w:space="0" w:color="auto"/>
      </w:divBdr>
    </w:div>
    <w:div w:id="680132820">
      <w:bodyDiv w:val="1"/>
      <w:marLeft w:val="0"/>
      <w:marRight w:val="0"/>
      <w:marTop w:val="0"/>
      <w:marBottom w:val="0"/>
      <w:divBdr>
        <w:top w:val="none" w:sz="0" w:space="0" w:color="auto"/>
        <w:left w:val="none" w:sz="0" w:space="0" w:color="auto"/>
        <w:bottom w:val="none" w:sz="0" w:space="0" w:color="auto"/>
        <w:right w:val="none" w:sz="0" w:space="0" w:color="auto"/>
      </w:divBdr>
    </w:div>
    <w:div w:id="809591967">
      <w:bodyDiv w:val="1"/>
      <w:marLeft w:val="0"/>
      <w:marRight w:val="0"/>
      <w:marTop w:val="0"/>
      <w:marBottom w:val="0"/>
      <w:divBdr>
        <w:top w:val="none" w:sz="0" w:space="0" w:color="auto"/>
        <w:left w:val="none" w:sz="0" w:space="0" w:color="auto"/>
        <w:bottom w:val="none" w:sz="0" w:space="0" w:color="auto"/>
        <w:right w:val="none" w:sz="0" w:space="0" w:color="auto"/>
      </w:divBdr>
    </w:div>
    <w:div w:id="812719848">
      <w:bodyDiv w:val="1"/>
      <w:marLeft w:val="0"/>
      <w:marRight w:val="0"/>
      <w:marTop w:val="0"/>
      <w:marBottom w:val="0"/>
      <w:divBdr>
        <w:top w:val="none" w:sz="0" w:space="0" w:color="auto"/>
        <w:left w:val="none" w:sz="0" w:space="0" w:color="auto"/>
        <w:bottom w:val="none" w:sz="0" w:space="0" w:color="auto"/>
        <w:right w:val="none" w:sz="0" w:space="0" w:color="auto"/>
      </w:divBdr>
    </w:div>
    <w:div w:id="862549511">
      <w:bodyDiv w:val="1"/>
      <w:marLeft w:val="0"/>
      <w:marRight w:val="0"/>
      <w:marTop w:val="0"/>
      <w:marBottom w:val="0"/>
      <w:divBdr>
        <w:top w:val="none" w:sz="0" w:space="0" w:color="auto"/>
        <w:left w:val="none" w:sz="0" w:space="0" w:color="auto"/>
        <w:bottom w:val="none" w:sz="0" w:space="0" w:color="auto"/>
        <w:right w:val="none" w:sz="0" w:space="0" w:color="auto"/>
      </w:divBdr>
    </w:div>
    <w:div w:id="1046291915">
      <w:bodyDiv w:val="1"/>
      <w:marLeft w:val="0"/>
      <w:marRight w:val="0"/>
      <w:marTop w:val="0"/>
      <w:marBottom w:val="0"/>
      <w:divBdr>
        <w:top w:val="none" w:sz="0" w:space="0" w:color="auto"/>
        <w:left w:val="none" w:sz="0" w:space="0" w:color="auto"/>
        <w:bottom w:val="none" w:sz="0" w:space="0" w:color="auto"/>
        <w:right w:val="none" w:sz="0" w:space="0" w:color="auto"/>
      </w:divBdr>
    </w:div>
    <w:div w:id="1072702725">
      <w:bodyDiv w:val="1"/>
      <w:marLeft w:val="0"/>
      <w:marRight w:val="0"/>
      <w:marTop w:val="0"/>
      <w:marBottom w:val="0"/>
      <w:divBdr>
        <w:top w:val="none" w:sz="0" w:space="0" w:color="auto"/>
        <w:left w:val="none" w:sz="0" w:space="0" w:color="auto"/>
        <w:bottom w:val="none" w:sz="0" w:space="0" w:color="auto"/>
        <w:right w:val="none" w:sz="0" w:space="0" w:color="auto"/>
      </w:divBdr>
    </w:div>
    <w:div w:id="1104959811">
      <w:bodyDiv w:val="1"/>
      <w:marLeft w:val="0"/>
      <w:marRight w:val="0"/>
      <w:marTop w:val="0"/>
      <w:marBottom w:val="0"/>
      <w:divBdr>
        <w:top w:val="none" w:sz="0" w:space="0" w:color="auto"/>
        <w:left w:val="none" w:sz="0" w:space="0" w:color="auto"/>
        <w:bottom w:val="none" w:sz="0" w:space="0" w:color="auto"/>
        <w:right w:val="none" w:sz="0" w:space="0" w:color="auto"/>
      </w:divBdr>
    </w:div>
    <w:div w:id="1145271271">
      <w:bodyDiv w:val="1"/>
      <w:marLeft w:val="0"/>
      <w:marRight w:val="0"/>
      <w:marTop w:val="0"/>
      <w:marBottom w:val="0"/>
      <w:divBdr>
        <w:top w:val="none" w:sz="0" w:space="0" w:color="auto"/>
        <w:left w:val="none" w:sz="0" w:space="0" w:color="auto"/>
        <w:bottom w:val="none" w:sz="0" w:space="0" w:color="auto"/>
        <w:right w:val="none" w:sz="0" w:space="0" w:color="auto"/>
      </w:divBdr>
    </w:div>
    <w:div w:id="1252470134">
      <w:bodyDiv w:val="1"/>
      <w:marLeft w:val="0"/>
      <w:marRight w:val="0"/>
      <w:marTop w:val="0"/>
      <w:marBottom w:val="0"/>
      <w:divBdr>
        <w:top w:val="none" w:sz="0" w:space="0" w:color="auto"/>
        <w:left w:val="none" w:sz="0" w:space="0" w:color="auto"/>
        <w:bottom w:val="none" w:sz="0" w:space="0" w:color="auto"/>
        <w:right w:val="none" w:sz="0" w:space="0" w:color="auto"/>
      </w:divBdr>
    </w:div>
    <w:div w:id="1428888570">
      <w:bodyDiv w:val="1"/>
      <w:marLeft w:val="0"/>
      <w:marRight w:val="0"/>
      <w:marTop w:val="0"/>
      <w:marBottom w:val="0"/>
      <w:divBdr>
        <w:top w:val="none" w:sz="0" w:space="0" w:color="auto"/>
        <w:left w:val="none" w:sz="0" w:space="0" w:color="auto"/>
        <w:bottom w:val="none" w:sz="0" w:space="0" w:color="auto"/>
        <w:right w:val="none" w:sz="0" w:space="0" w:color="auto"/>
      </w:divBdr>
    </w:div>
    <w:div w:id="1802074086">
      <w:bodyDiv w:val="1"/>
      <w:marLeft w:val="0"/>
      <w:marRight w:val="0"/>
      <w:marTop w:val="0"/>
      <w:marBottom w:val="0"/>
      <w:divBdr>
        <w:top w:val="none" w:sz="0" w:space="0" w:color="auto"/>
        <w:left w:val="none" w:sz="0" w:space="0" w:color="auto"/>
        <w:bottom w:val="none" w:sz="0" w:space="0" w:color="auto"/>
        <w:right w:val="none" w:sz="0" w:space="0" w:color="auto"/>
      </w:divBdr>
    </w:div>
    <w:div w:id="1917547468">
      <w:bodyDiv w:val="1"/>
      <w:marLeft w:val="0"/>
      <w:marRight w:val="0"/>
      <w:marTop w:val="0"/>
      <w:marBottom w:val="0"/>
      <w:divBdr>
        <w:top w:val="none" w:sz="0" w:space="0" w:color="auto"/>
        <w:left w:val="none" w:sz="0" w:space="0" w:color="auto"/>
        <w:bottom w:val="none" w:sz="0" w:space="0" w:color="auto"/>
        <w:right w:val="none" w:sz="0" w:space="0" w:color="auto"/>
      </w:divBdr>
    </w:div>
    <w:div w:id="2060518697">
      <w:bodyDiv w:val="1"/>
      <w:marLeft w:val="0"/>
      <w:marRight w:val="0"/>
      <w:marTop w:val="0"/>
      <w:marBottom w:val="0"/>
      <w:divBdr>
        <w:top w:val="none" w:sz="0" w:space="0" w:color="auto"/>
        <w:left w:val="none" w:sz="0" w:space="0" w:color="auto"/>
        <w:bottom w:val="none" w:sz="0" w:space="0" w:color="auto"/>
        <w:right w:val="none" w:sz="0" w:space="0" w:color="auto"/>
      </w:divBdr>
    </w:div>
    <w:div w:id="210228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ezamowienia.gov.pl/mp-client/search/list/ocds-148610-0e8f2085-d7c3-4e1d-998d-99bd95f3fb9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teatrrom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0e8f2085-d7c3-4e1d-998d-99bd95f3fb9d" TargetMode="External"/><Relationship Id="rId5" Type="http://schemas.openxmlformats.org/officeDocument/2006/relationships/webSettings" Target="webSettings.xml"/><Relationship Id="rId15" Type="http://schemas.openxmlformats.org/officeDocument/2006/relationships/hyperlink" Target="mailto:sygnalista@teatrroma.pl" TargetMode="External"/><Relationship Id="rId10" Type="http://schemas.openxmlformats.org/officeDocument/2006/relationships/hyperlink" Target="https://ezamowienia.gov.pl/mp-client/tenders/ocds-148610-0e8f2085-d7c3-4e1d-998d-99bd95f3fb9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eatrroma.pl" TargetMode="External"/><Relationship Id="rId14" Type="http://schemas.openxmlformats.org/officeDocument/2006/relationships/hyperlink" Target="https://teatrroma.bip.warszawa.pl/sposoby-przyjmowania-i-zalatwiania-spra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979D8-DC87-46F7-9613-659B8059C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36</Pages>
  <Words>10815</Words>
  <Characters>69976</Characters>
  <Application>Microsoft Office Word</Application>
  <DocSecurity>0</DocSecurity>
  <Lines>1891</Lines>
  <Paragraphs>1009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Iwanowski</dc:creator>
  <cp:keywords/>
  <dc:description/>
  <cp:lastModifiedBy>Piotr Iwanowski</cp:lastModifiedBy>
  <cp:revision>3</cp:revision>
  <cp:lastPrinted>2024-09-06T09:52:00Z</cp:lastPrinted>
  <dcterms:created xsi:type="dcterms:W3CDTF">2026-01-29T10:07:00Z</dcterms:created>
  <dcterms:modified xsi:type="dcterms:W3CDTF">2026-01-29T11:20:00Z</dcterms:modified>
</cp:coreProperties>
</file>